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51" w:type="dxa"/>
        <w:tblInd w:w="-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440"/>
        <w:gridCol w:w="445"/>
        <w:gridCol w:w="3310"/>
        <w:gridCol w:w="1975"/>
        <w:gridCol w:w="1488"/>
        <w:gridCol w:w="2492"/>
        <w:gridCol w:w="100"/>
        <w:gridCol w:w="108"/>
        <w:gridCol w:w="413"/>
      </w:tblGrid>
      <w:tr w:rsidR="000847FD" w:rsidTr="00131902">
        <w:tc>
          <w:tcPr>
            <w:tcW w:w="12051" w:type="dxa"/>
            <w:gridSpan w:val="10"/>
          </w:tcPr>
          <w:p w:rsidR="000847FD" w:rsidRDefault="000847FD" w:rsidP="007020CD">
            <w:pPr>
              <w:ind w:left="-103"/>
            </w:pPr>
            <w:r w:rsidRPr="000847FD">
              <w:rPr>
                <w:noProof/>
              </w:rPr>
              <w:drawing>
                <wp:inline distT="0" distB="0" distL="0" distR="0" wp14:anchorId="63686A14" wp14:editId="37BA7AE0">
                  <wp:extent cx="7515225" cy="600075"/>
                  <wp:effectExtent l="0" t="0" r="0" b="9525"/>
                  <wp:docPr id="1" name="Picture 1" descr="C:\Users\Administrator\Desktop\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1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54"/>
                          <a:stretch/>
                        </pic:blipFill>
                        <pic:spPr bwMode="auto">
                          <a:xfrm>
                            <a:off x="0" y="0"/>
                            <a:ext cx="75152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  <w:trHeight w:val="454"/>
        </w:trPr>
        <w:tc>
          <w:tcPr>
            <w:tcW w:w="5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3" w:line="375" w:lineRule="exact"/>
              <w:ind w:right="-68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>Phiếu chuyển khoản</w:t>
            </w:r>
          </w:p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Transfer</w:t>
            </w:r>
            <w:r>
              <w:rPr>
                <w:rFonts w:ascii="Tahoma" w:hAnsi="Tahoma" w:cs="Tahoma"/>
                <w:color w:val="06377A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Advice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Pr="005A2E86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Đơn vị kinh doanh /Branch: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DVKD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«DVKD»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DC701C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Số GD</w:t>
            </w:r>
            <w:r>
              <w:rPr>
                <w:rFonts w:ascii="Tahoma" w:hAnsi="Tahoma" w:cs="Tahoma"/>
                <w:color w:val="000000"/>
                <w:spacing w:val="-29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/Ref</w:t>
            </w:r>
            <w:r>
              <w:rPr>
                <w:rFonts w:ascii="Tahoma" w:hAnsi="Tahoma" w:cs="Tahoma"/>
                <w:color w:val="000000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no: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TRN_ID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«TRN_ID»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>Mã GDV/Teller ID:</w:t>
            </w:r>
            <w:r w:rsidRPr="00852BB7">
              <w:rPr>
                <w:rFonts w:ascii="Tahoma" w:hAnsi="Tahoma" w:cs="Tahom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GDV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«GDV»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Pr="00AC3308" w:rsidRDefault="00280E67" w:rsidP="00DC5E34">
            <w:pPr>
              <w:widowControl w:val="0"/>
              <w:autoSpaceDE w:val="0"/>
              <w:autoSpaceDN w:val="0"/>
              <w:adjustRightInd w:val="0"/>
              <w:spacing w:before="50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DC701C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Ngày</w:t>
            </w:r>
            <w:r>
              <w:rPr>
                <w:rFonts w:ascii="Tahoma" w:hAnsi="Tahoma" w:cs="Tahoma"/>
                <w:b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/Date:</w:t>
            </w:r>
            <w:r w:rsidRPr="009C6706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PrintDate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«PrintDate»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Pr="00DC701C" w:rsidRDefault="00280E67" w:rsidP="00DC5E34">
            <w:pPr>
              <w:widowControl w:val="0"/>
              <w:autoSpaceDE w:val="0"/>
              <w:autoSpaceDN w:val="0"/>
              <w:adjustRightInd w:val="0"/>
              <w:spacing w:before="50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</w:p>
        </w:tc>
      </w:tr>
      <w:tr w:rsidR="005048A8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Số tài khoản ghi Nợ: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Debit</w:t>
            </w:r>
            <w:r w:rsidRPr="00145850"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Account</w:t>
            </w:r>
            <w:r w:rsidRPr="00145850"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:rsidR="005048A8" w:rsidRDefault="005048A8">
            <w:r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CASA_DR_ACCT  \* MERGEFORMAT </w:instrTex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145850">
              <w:rPr>
                <w:rFonts w:ascii="Tahoma" w:hAnsi="Tahoma" w:cs="Tahoma"/>
                <w:sz w:val="18"/>
                <w:szCs w:val="18"/>
              </w:rPr>
              <w:t>«CASA_DR_ACCT»</w: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Tên tài khoản ghi Nợ: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Debit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Default="005048A8">
            <w:r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CASA_DR_ACCT_NAME  \* MERGEFORMAT </w:instrTex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145850">
              <w:rPr>
                <w:rFonts w:ascii="Tahoma" w:hAnsi="Tahoma" w:cs="Tahoma"/>
                <w:sz w:val="18"/>
                <w:szCs w:val="18"/>
              </w:rPr>
              <w:t>«CASA_DR_ACCT_NAME»</w: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048A8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Số tài khoản ghi Có: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Credit</w:t>
            </w:r>
            <w:r w:rsidRPr="00145850"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Account</w:t>
            </w:r>
            <w:r w:rsidRPr="00145850"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:rsidR="005048A8" w:rsidRDefault="005048A8">
            <w:r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CASA_CR_ACCT  \* MERGEFORMAT </w:instrTex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145850">
              <w:rPr>
                <w:rFonts w:ascii="Tahoma" w:hAnsi="Tahoma" w:cs="Tahoma"/>
                <w:sz w:val="18"/>
                <w:szCs w:val="18"/>
              </w:rPr>
              <w:t>«CASA_CR_ACCT»</w: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Tên tài khoản ghi Có: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Credit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Default="005048A8">
            <w:r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CASA_CR_ACCT_NAME  \* MERGEFORMAT </w:instrTex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145850">
              <w:rPr>
                <w:rFonts w:ascii="Tahoma" w:hAnsi="Tahoma" w:cs="Tahoma"/>
                <w:sz w:val="18"/>
                <w:szCs w:val="18"/>
              </w:rPr>
              <w:t>«CASA_CR_ACCT_NAME»</w: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131902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80" w:type="dxa"/>
          <w:wAfter w:w="521" w:type="dxa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31902" w:rsidRPr="00145850" w:rsidRDefault="00131902" w:rsidP="0013190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 xml:space="preserve">Số tham chiếu: </w:t>
            </w:r>
          </w:p>
          <w:p w:rsidR="00131902" w:rsidRDefault="00131902" w:rsidP="00131902">
            <w:r w:rsidRPr="00145850">
              <w:rPr>
                <w:rFonts w:ascii="Tahoma" w:hAnsi="Tahoma" w:cs="Tahoma"/>
                <w:position w:val="-1"/>
                <w:sz w:val="16"/>
                <w:szCs w:val="16"/>
              </w:rPr>
              <w:t>Reference</w:t>
            </w:r>
            <w:r w:rsidRPr="00145850">
              <w:rPr>
                <w:rFonts w:ascii="Tahoma" w:hAnsi="Tahoma" w:cs="Tahoma"/>
                <w:spacing w:val="-7"/>
                <w:position w:val="-1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position w:val="-1"/>
                <w:sz w:val="16"/>
                <w:szCs w:val="16"/>
              </w:rPr>
              <w:t>No.</w:t>
            </w:r>
          </w:p>
        </w:tc>
        <w:tc>
          <w:tcPr>
            <w:tcW w:w="98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31902" w:rsidRDefault="00131902" w:rsidP="00131902">
            <w:pPr>
              <w:ind w:left="-143"/>
            </w:pPr>
            <w:r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145850">
              <w:rPr>
                <w:rFonts w:ascii="Tahoma" w:hAnsi="Tahoma" w:cs="Tahoma"/>
                <w:sz w:val="18"/>
                <w:szCs w:val="18"/>
              </w:rPr>
              <w:instrText xml:space="preserve"> MERGEFIELD  REF_NO_SUM  \* MERGEFORMAT </w:instrTex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145850">
              <w:rPr>
                <w:rFonts w:ascii="Tahoma" w:hAnsi="Tahoma" w:cs="Tahoma"/>
                <w:noProof/>
                <w:sz w:val="18"/>
                <w:szCs w:val="18"/>
              </w:rPr>
              <w:t>«REF_NO_SUM»</w: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</w:tbl>
    <w:p w:rsidR="00131902" w:rsidRDefault="00131902" w:rsidP="000A2133">
      <w:pPr>
        <w:spacing w:after="0"/>
      </w:pPr>
    </w:p>
    <w:tbl>
      <w:tblPr>
        <w:tblStyle w:val="TableGrid"/>
        <w:tblW w:w="11250" w:type="dxa"/>
        <w:tblInd w:w="-1085" w:type="dxa"/>
        <w:tblBorders>
          <w:bottom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060"/>
        <w:gridCol w:w="4230"/>
        <w:gridCol w:w="2700"/>
      </w:tblGrid>
      <w:tr w:rsidR="000A2133" w:rsidTr="00680B25">
        <w:tc>
          <w:tcPr>
            <w:tcW w:w="126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Nợ/Có</w:t>
            </w:r>
          </w:p>
          <w:p w:rsidR="000A2133" w:rsidRDefault="000A2133" w:rsidP="000A2133">
            <w:pPr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Debit/Credit</w:t>
            </w:r>
          </w:p>
        </w:tc>
        <w:tc>
          <w:tcPr>
            <w:tcW w:w="306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0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tài khoản</w:t>
            </w:r>
          </w:p>
          <w:p w:rsidR="000A2133" w:rsidRDefault="000A2133" w:rsidP="000A2133">
            <w:pPr>
              <w:ind w:right="-100"/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</w:t>
            </w:r>
            <w:r w:rsidRPr="00882106">
              <w:rPr>
                <w:rFonts w:ascii="Tahoma" w:hAnsi="Tahoma" w:cs="Tahoma"/>
                <w:i/>
                <w:spacing w:val="-2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sz w:val="16"/>
                <w:szCs w:val="16"/>
              </w:rPr>
              <w:t>Account</w:t>
            </w:r>
            <w:r w:rsidRPr="00882106">
              <w:rPr>
                <w:rFonts w:ascii="Tahoma" w:hAnsi="Tahoma" w:cs="Tahoma"/>
                <w:i/>
                <w:spacing w:val="-6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w w:val="99"/>
                <w:sz w:val="16"/>
                <w:szCs w:val="16"/>
              </w:rPr>
              <w:t>No.</w:t>
            </w:r>
          </w:p>
        </w:tc>
        <w:tc>
          <w:tcPr>
            <w:tcW w:w="423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Tên tài khoản</w:t>
            </w:r>
          </w:p>
          <w:p w:rsidR="000A2133" w:rsidRDefault="000A2133" w:rsidP="000A2133">
            <w:pPr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 Account Name</w:t>
            </w:r>
          </w:p>
        </w:tc>
        <w:tc>
          <w:tcPr>
            <w:tcW w:w="270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  <w:rPr>
                <w:rFonts w:ascii="Tahoma" w:hAnsi="Tahoma" w:cs="Tahoma"/>
                <w:b/>
                <w:position w:val="-1"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tiền</w:t>
            </w:r>
          </w:p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Amount</w:t>
            </w:r>
          </w:p>
        </w:tc>
      </w:tr>
      <w:tr w:rsidR="000A2133" w:rsidTr="00680B25">
        <w:tc>
          <w:tcPr>
            <w:tcW w:w="1260" w:type="dxa"/>
          </w:tcPr>
          <w:p w:rsidR="000A2133" w:rsidRDefault="008C48D8" w:rsidP="001C6D25">
            <w:pPr>
              <w:jc w:val="center"/>
            </w:pPr>
            <w:r>
              <w:rPr>
                <w:rFonts w:ascii="Tahoma" w:hAnsi="Tahoma" w:cs="Tahoma"/>
                <w:noProof/>
                <w:sz w:val="12"/>
              </w:rPr>
              <w:fldChar w:fldCharType="begin"/>
            </w:r>
            <w:r>
              <w:rPr>
                <w:rFonts w:ascii="Tahoma" w:hAnsi="Tahoma" w:cs="Tahoma"/>
                <w:noProof/>
                <w:sz w:val="12"/>
              </w:rPr>
              <w:instrText xml:space="preserve"> MERGEFIELD  TableStart:Table0 </w:instrText>
            </w:r>
            <w:r>
              <w:rPr>
                <w:rFonts w:ascii="Tahoma" w:hAnsi="Tahoma" w:cs="Tahoma"/>
                <w:noProof/>
                <w:sz w:val="12"/>
              </w:rPr>
              <w:fldChar w:fldCharType="separate"/>
            </w:r>
            <w:r w:rsidR="008D3DE4">
              <w:rPr>
                <w:rFonts w:ascii="Tahoma" w:hAnsi="Tahoma" w:cs="Tahoma"/>
                <w:noProof/>
                <w:sz w:val="12"/>
              </w:rPr>
              <w:t>«TableStart:Table0»</w:t>
            </w:r>
            <w:r>
              <w:rPr>
                <w:rFonts w:ascii="Tahoma" w:hAnsi="Tahoma" w:cs="Tahoma"/>
                <w:noProof/>
                <w:sz w:val="12"/>
              </w:rPr>
              <w:fldChar w:fldCharType="end"/>
            </w:r>
            <w:r w:rsidR="006E53E4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ACCT  \* MERGEFORMAT </w:instrText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162A8">
              <w:rPr>
                <w:rFonts w:ascii="Tahoma" w:hAnsi="Tahoma" w:cs="Tahoma"/>
                <w:noProof/>
                <w:sz w:val="16"/>
                <w:szCs w:val="16"/>
              </w:rPr>
              <w:t>«ACCT</w:t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t>»</w:t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</w:tcPr>
          <w:p w:rsidR="000A2133" w:rsidRDefault="000A2133"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DR_ACCT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«DR_ACCT»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DR_D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:rsidR="000A2133" w:rsidRDefault="000A2133"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DR_ACCT_NAME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«DR_ACCT_NAME»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2700" w:type="dxa"/>
          </w:tcPr>
          <w:p w:rsidR="000A2133" w:rsidRPr="00F83907" w:rsidRDefault="000A2133" w:rsidP="008D3DE4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AMT  \###,###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«AMT»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="008D3DE4">
              <w:rPr>
                <w:rFonts w:ascii="Tahoma" w:hAnsi="Tahoma" w:cs="Tahoma"/>
                <w:noProof/>
                <w:sz w:val="12"/>
              </w:rPr>
              <w:fldChar w:fldCharType="begin"/>
            </w:r>
            <w:r w:rsidR="008D3DE4">
              <w:rPr>
                <w:rFonts w:ascii="Tahoma" w:hAnsi="Tahoma" w:cs="Tahoma"/>
                <w:noProof/>
                <w:sz w:val="12"/>
              </w:rPr>
              <w:instrText xml:space="preserve"> MERGEFIELD  TableEnd:Table0 </w:instrText>
            </w:r>
            <w:r w:rsidR="008D3DE4">
              <w:rPr>
                <w:rFonts w:ascii="Tahoma" w:hAnsi="Tahoma" w:cs="Tahoma"/>
                <w:noProof/>
                <w:sz w:val="12"/>
              </w:rPr>
              <w:fldChar w:fldCharType="separate"/>
            </w:r>
            <w:r w:rsidR="008D3DE4">
              <w:rPr>
                <w:rFonts w:ascii="Tahoma" w:hAnsi="Tahoma" w:cs="Tahoma"/>
                <w:noProof/>
                <w:sz w:val="12"/>
              </w:rPr>
              <w:t>«TableEnd:Table0»</w:t>
            </w:r>
            <w:r w:rsidR="008D3DE4">
              <w:rPr>
                <w:rFonts w:ascii="Tahoma" w:hAnsi="Tahoma" w:cs="Tahoma"/>
                <w:noProof/>
                <w:sz w:val="12"/>
              </w:rPr>
              <w:fldChar w:fldCharType="end"/>
            </w:r>
            <w:bookmarkStart w:id="0" w:name="_GoBack"/>
            <w:bookmarkEnd w:id="0"/>
          </w:p>
        </w:tc>
      </w:tr>
    </w:tbl>
    <w:p w:rsidR="005048A8" w:rsidRDefault="005048A8" w:rsidP="000A2133">
      <w:pPr>
        <w:spacing w:after="0"/>
      </w:pPr>
    </w:p>
    <w:p w:rsidR="00854771" w:rsidRDefault="00854771" w:rsidP="007020CD">
      <w:pPr>
        <w:ind w:left="-1080"/>
        <w:rPr>
          <w:rFonts w:ascii="Tahoma" w:hAnsi="Tahoma" w:cs="Tahoma"/>
          <w:noProof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Tỷ giá: </w:t>
      </w:r>
      <w:r w:rsidRPr="005746DC">
        <w:rPr>
          <w:rFonts w:ascii="Tahoma" w:hAnsi="Tahoma" w:cs="Tahoma"/>
          <w:noProof/>
          <w:sz w:val="18"/>
          <w:szCs w:val="18"/>
        </w:rPr>
        <w:t>1,000000</w:t>
      </w:r>
    </w:p>
    <w:p w:rsidR="00854771" w:rsidRDefault="00854771" w:rsidP="007020CD">
      <w:pPr>
        <w:spacing w:after="0"/>
        <w:ind w:left="-1080"/>
        <w:rPr>
          <w:rFonts w:ascii="Tahoma" w:hAnsi="Tahoma" w:cs="Tahoma"/>
          <w:sz w:val="16"/>
          <w:szCs w:val="18"/>
        </w:rPr>
      </w:pPr>
      <w:r w:rsidRPr="005746DC">
        <w:rPr>
          <w:rFonts w:ascii="Tahoma" w:hAnsi="Tahoma" w:cs="Tahoma"/>
          <w:noProof/>
          <w:sz w:val="18"/>
          <w:szCs w:val="18"/>
        </w:rPr>
        <w:t>Số tiền bằng chữ:</w:t>
      </w:r>
      <w:r>
        <w:rPr>
          <w:rFonts w:ascii="Tahoma" w:hAnsi="Tahoma" w:cs="Tahoma"/>
          <w:noProof/>
          <w:sz w:val="18"/>
          <w:szCs w:val="18"/>
        </w:rPr>
        <w:t xml:space="preserve"> </w:t>
      </w:r>
      <w:r w:rsidRPr="00854771">
        <w:rPr>
          <w:rFonts w:ascii="Tahoma" w:hAnsi="Tahoma" w:cs="Tahoma"/>
          <w:sz w:val="18"/>
          <w:szCs w:val="18"/>
        </w:rPr>
        <w:fldChar w:fldCharType="begin"/>
      </w:r>
      <w:r w:rsidRPr="00854771">
        <w:rPr>
          <w:rFonts w:ascii="Tahoma" w:hAnsi="Tahoma" w:cs="Tahoma"/>
          <w:sz w:val="18"/>
          <w:szCs w:val="18"/>
        </w:rPr>
        <w:instrText xml:space="preserve"> MERGEFIELD  SUM_STRINGMONEY  \* MERGEFORMAT </w:instrText>
      </w:r>
      <w:r w:rsidRPr="00854771">
        <w:rPr>
          <w:rFonts w:ascii="Tahoma" w:hAnsi="Tahoma" w:cs="Tahoma"/>
          <w:sz w:val="18"/>
          <w:szCs w:val="18"/>
        </w:rPr>
        <w:fldChar w:fldCharType="separate"/>
      </w:r>
      <w:r w:rsidRPr="00854771">
        <w:rPr>
          <w:rFonts w:ascii="Tahoma" w:hAnsi="Tahoma" w:cs="Tahoma"/>
          <w:noProof/>
          <w:sz w:val="18"/>
          <w:szCs w:val="18"/>
        </w:rPr>
        <w:t>«SUM_STRINGMONEY»</w:t>
      </w:r>
      <w:r w:rsidRPr="00854771">
        <w:rPr>
          <w:rFonts w:ascii="Tahoma" w:hAnsi="Tahoma" w:cs="Tahoma"/>
          <w:sz w:val="18"/>
          <w:szCs w:val="18"/>
        </w:rPr>
        <w:fldChar w:fldCharType="end"/>
      </w:r>
    </w:p>
    <w:p w:rsidR="00854771" w:rsidRDefault="00854771" w:rsidP="007020CD">
      <w:pPr>
        <w:ind w:left="-1080"/>
        <w:rPr>
          <w:rFonts w:ascii="Tahoma" w:hAnsi="Tahoma" w:cs="Tahoma"/>
          <w:sz w:val="16"/>
          <w:szCs w:val="18"/>
        </w:rPr>
      </w:pPr>
      <w:r w:rsidRPr="00137362">
        <w:rPr>
          <w:rFonts w:ascii="Tahoma" w:hAnsi="Tahoma" w:cs="Tahoma"/>
          <w:sz w:val="16"/>
          <w:szCs w:val="18"/>
        </w:rPr>
        <w:t>In words</w:t>
      </w:r>
    </w:p>
    <w:p w:rsidR="00854771" w:rsidRDefault="00854771" w:rsidP="007020CD">
      <w:pPr>
        <w:spacing w:after="0"/>
        <w:ind w:left="-1080"/>
        <w:rPr>
          <w:rFonts w:ascii="Tahoma" w:hAnsi="Tahoma" w:cs="Tahoma"/>
          <w:sz w:val="14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Nội dung: </w:t>
      </w:r>
      <w:r w:rsidRPr="00854771">
        <w:rPr>
          <w:rFonts w:ascii="Tahoma" w:hAnsi="Tahoma" w:cs="Tahoma"/>
          <w:sz w:val="18"/>
          <w:szCs w:val="18"/>
        </w:rPr>
        <w:fldChar w:fldCharType="begin"/>
      </w:r>
      <w:r w:rsidRPr="00854771">
        <w:rPr>
          <w:rFonts w:ascii="Tahoma" w:hAnsi="Tahoma" w:cs="Tahoma"/>
          <w:sz w:val="18"/>
          <w:szCs w:val="18"/>
        </w:rPr>
        <w:instrText xml:space="preserve"> MERGEFIELD  TRN_DESC  \* MERGEFORMAT </w:instrText>
      </w:r>
      <w:r w:rsidRPr="00854771">
        <w:rPr>
          <w:rFonts w:ascii="Tahoma" w:hAnsi="Tahoma" w:cs="Tahoma"/>
          <w:sz w:val="18"/>
          <w:szCs w:val="18"/>
        </w:rPr>
        <w:fldChar w:fldCharType="separate"/>
      </w:r>
      <w:r w:rsidRPr="00854771">
        <w:rPr>
          <w:rFonts w:ascii="Tahoma" w:hAnsi="Tahoma" w:cs="Tahoma"/>
          <w:noProof/>
          <w:sz w:val="18"/>
          <w:szCs w:val="18"/>
        </w:rPr>
        <w:t>«TRN_DESC»</w:t>
      </w:r>
      <w:r w:rsidRPr="00854771">
        <w:rPr>
          <w:rFonts w:ascii="Tahoma" w:hAnsi="Tahoma" w:cs="Tahoma"/>
          <w:sz w:val="18"/>
          <w:szCs w:val="18"/>
        </w:rPr>
        <w:fldChar w:fldCharType="end"/>
      </w:r>
    </w:p>
    <w:p w:rsidR="00854771" w:rsidRDefault="00854771" w:rsidP="007020CD">
      <w:pPr>
        <w:ind w:left="-1080"/>
        <w:rPr>
          <w:rFonts w:ascii="Tahoma" w:hAnsi="Tahoma" w:cs="Tahoma"/>
          <w:noProof/>
          <w:sz w:val="16"/>
          <w:szCs w:val="18"/>
        </w:rPr>
      </w:pPr>
      <w:r w:rsidRPr="00137362">
        <w:rPr>
          <w:rFonts w:ascii="Tahoma" w:hAnsi="Tahoma" w:cs="Tahoma"/>
          <w:noProof/>
          <w:sz w:val="16"/>
          <w:szCs w:val="18"/>
        </w:rPr>
        <w:t>Narrative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54771" w:rsidTr="00854771">
        <w:trPr>
          <w:trHeight w:val="107"/>
          <w:jc w:val="center"/>
        </w:trPr>
        <w:tc>
          <w:tcPr>
            <w:tcW w:w="3005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Giao dịch viên</w:t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Kiểm soát viên</w:t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Trưởng đơn vị</w:t>
            </w:r>
          </w:p>
        </w:tc>
      </w:tr>
      <w:tr w:rsidR="00854771" w:rsidTr="00854771">
        <w:trPr>
          <w:trHeight w:val="1052"/>
          <w:jc w:val="center"/>
        </w:trPr>
        <w:tc>
          <w:tcPr>
            <w:tcW w:w="3005" w:type="dxa"/>
            <w:vAlign w:val="center"/>
          </w:tcPr>
          <w:p w:rsidR="00854771" w:rsidRDefault="00854771" w:rsidP="00854771">
            <w:pPr>
              <w:jc w:val="center"/>
            </w:pP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</w:tr>
      <w:tr w:rsidR="00854771" w:rsidTr="00854771">
        <w:trPr>
          <w:trHeight w:val="107"/>
          <w:jc w:val="center"/>
        </w:trPr>
        <w:tc>
          <w:tcPr>
            <w:tcW w:w="3005" w:type="dxa"/>
            <w:vAlign w:val="center"/>
          </w:tcPr>
          <w:p w:rsidR="00854771" w:rsidRPr="00854771" w:rsidRDefault="00854771" w:rsidP="00854771">
            <w:pPr>
              <w:jc w:val="center"/>
              <w:rPr>
                <w:sz w:val="18"/>
                <w:szCs w:val="18"/>
              </w:rPr>
            </w:pP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GDV_NAME \* Upper  \* MERGEFORMAT </w:instrTex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854771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«GDV_NAME»</w: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sz w:val="18"/>
                <w:szCs w:val="18"/>
              </w:rPr>
            </w:pP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KSV \* Upper  \* MERGEFORMAT </w:instrTex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854771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«KSV»</w: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</w:tr>
    </w:tbl>
    <w:p w:rsidR="00854771" w:rsidRPr="00854771" w:rsidRDefault="00854771" w:rsidP="007020CD">
      <w:pPr>
        <w:rPr>
          <w:rFonts w:ascii="Tahoma" w:hAnsi="Tahoma" w:cs="Tahoma"/>
          <w:noProof/>
          <w:sz w:val="18"/>
          <w:szCs w:val="18"/>
        </w:rPr>
      </w:pPr>
    </w:p>
    <w:sectPr w:rsidR="00854771" w:rsidRPr="00854771" w:rsidSect="007020CD">
      <w:pgSz w:w="11907" w:h="16839" w:code="9"/>
      <w:pgMar w:top="763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6A" w:rsidRDefault="00BE116A" w:rsidP="007020CD">
      <w:pPr>
        <w:spacing w:after="0" w:line="240" w:lineRule="auto"/>
      </w:pPr>
      <w:r>
        <w:separator/>
      </w:r>
    </w:p>
  </w:endnote>
  <w:endnote w:type="continuationSeparator" w:id="0">
    <w:p w:rsidR="00BE116A" w:rsidRDefault="00BE116A" w:rsidP="0070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6A" w:rsidRDefault="00BE116A" w:rsidP="007020CD">
      <w:pPr>
        <w:spacing w:after="0" w:line="240" w:lineRule="auto"/>
      </w:pPr>
      <w:r>
        <w:separator/>
      </w:r>
    </w:p>
  </w:footnote>
  <w:footnote w:type="continuationSeparator" w:id="0">
    <w:p w:rsidR="00BE116A" w:rsidRDefault="00BE116A" w:rsidP="0070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71"/>
    <w:rsid w:val="00050D94"/>
    <w:rsid w:val="00052041"/>
    <w:rsid w:val="0005418A"/>
    <w:rsid w:val="00070B65"/>
    <w:rsid w:val="000847FD"/>
    <w:rsid w:val="000A2133"/>
    <w:rsid w:val="000C2DA0"/>
    <w:rsid w:val="000E3A7F"/>
    <w:rsid w:val="000E5E93"/>
    <w:rsid w:val="001009D9"/>
    <w:rsid w:val="001162A8"/>
    <w:rsid w:val="001255DA"/>
    <w:rsid w:val="00131902"/>
    <w:rsid w:val="00145850"/>
    <w:rsid w:val="0016011B"/>
    <w:rsid w:val="00180B57"/>
    <w:rsid w:val="001948AE"/>
    <w:rsid w:val="001C6D25"/>
    <w:rsid w:val="001F0C78"/>
    <w:rsid w:val="00246C5B"/>
    <w:rsid w:val="002627AD"/>
    <w:rsid w:val="00262DC3"/>
    <w:rsid w:val="00280E67"/>
    <w:rsid w:val="002912FC"/>
    <w:rsid w:val="0035062F"/>
    <w:rsid w:val="003728B8"/>
    <w:rsid w:val="00392A37"/>
    <w:rsid w:val="003D3448"/>
    <w:rsid w:val="005048A8"/>
    <w:rsid w:val="005A7A53"/>
    <w:rsid w:val="005C4694"/>
    <w:rsid w:val="005C653E"/>
    <w:rsid w:val="005D5229"/>
    <w:rsid w:val="005E32F4"/>
    <w:rsid w:val="00605F51"/>
    <w:rsid w:val="006317B9"/>
    <w:rsid w:val="00680B25"/>
    <w:rsid w:val="006C13AF"/>
    <w:rsid w:val="006E53E4"/>
    <w:rsid w:val="007020CD"/>
    <w:rsid w:val="007327DC"/>
    <w:rsid w:val="0077491F"/>
    <w:rsid w:val="00831D89"/>
    <w:rsid w:val="00854771"/>
    <w:rsid w:val="008B2721"/>
    <w:rsid w:val="008C48D8"/>
    <w:rsid w:val="008D3DE4"/>
    <w:rsid w:val="00935277"/>
    <w:rsid w:val="00957F70"/>
    <w:rsid w:val="00974E19"/>
    <w:rsid w:val="00B779E4"/>
    <w:rsid w:val="00BE116A"/>
    <w:rsid w:val="00C0548F"/>
    <w:rsid w:val="00C232EA"/>
    <w:rsid w:val="00C27991"/>
    <w:rsid w:val="00C56A65"/>
    <w:rsid w:val="00CB1C59"/>
    <w:rsid w:val="00CD6886"/>
    <w:rsid w:val="00D03C44"/>
    <w:rsid w:val="00D12F72"/>
    <w:rsid w:val="00D13424"/>
    <w:rsid w:val="00D27CB1"/>
    <w:rsid w:val="00D41EEE"/>
    <w:rsid w:val="00D42A29"/>
    <w:rsid w:val="00DB04E1"/>
    <w:rsid w:val="00E60911"/>
    <w:rsid w:val="00E93C94"/>
    <w:rsid w:val="00EA5DC0"/>
    <w:rsid w:val="00F04ED0"/>
    <w:rsid w:val="00F20BDC"/>
    <w:rsid w:val="00F83907"/>
    <w:rsid w:val="00F83F3E"/>
    <w:rsid w:val="00FA4B62"/>
    <w:rsid w:val="00FC36DF"/>
    <w:rsid w:val="00F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4CE82-5A8D-4DE9-9CCD-ECD4F5FE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77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77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0C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0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0CD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Truong Vu Nguyen</cp:lastModifiedBy>
  <cp:revision>45</cp:revision>
  <dcterms:created xsi:type="dcterms:W3CDTF">2019-12-06T04:06:00Z</dcterms:created>
  <dcterms:modified xsi:type="dcterms:W3CDTF">2022-03-18T01:14:00Z</dcterms:modified>
</cp:coreProperties>
</file>