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trPr>
              <w:trHeight w:val="2880"/>
              <w:jc w:val="center"/>
            </w:trPr>
            <w:tc>
              <w:tcPr>
                <w:tcW w:w="5000" w:type="pct"/>
              </w:tcPr>
              <w:p w:rsidR="00E7210E" w:rsidRDefault="00E7210E" w:rsidP="00E7210E">
                <w:pPr>
                  <w:pStyle w:val="NoSpacing"/>
                  <w:jc w:val="center"/>
                  <w:rPr>
                    <w:rFonts w:asciiTheme="majorHAnsi" w:eastAsiaTheme="majorEastAsia" w:hAnsiTheme="majorHAnsi" w:cstheme="majorBidi"/>
                    <w:caps/>
                  </w:rPr>
                </w:pPr>
              </w:p>
            </w:tc>
          </w:tr>
          <w:tr w:rsidR="00E7210E">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trPr>
              <w:trHeight w:val="360"/>
              <w:jc w:val="center"/>
            </w:trPr>
            <w:tc>
              <w:tcPr>
                <w:tcW w:w="5000" w:type="pct"/>
                <w:vAlign w:val="center"/>
              </w:tcPr>
              <w:p w:rsidR="00E7210E" w:rsidRDefault="00E7210E">
                <w:pPr>
                  <w:pStyle w:val="NoSpacing"/>
                  <w:jc w:val="center"/>
                </w:pPr>
              </w:p>
            </w:tc>
          </w:tr>
          <w:tr w:rsidR="00E7210E">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trPr>
              <w:trHeight w:val="360"/>
              <w:jc w:val="center"/>
            </w:trPr>
            <w:sdt>
              <w:sdtPr>
                <w:rPr>
                  <w:rFonts w:ascii="Times New Roman" w:hAnsi="Times New Roman" w:cs="Times New Roman"/>
                  <w:b/>
                  <w:bCs/>
                  <w:sz w:val="24"/>
                </w:rPr>
                <w:alias w:val="Manager"/>
                <w:tag w:val=""/>
                <w:id w:val="-452794809"/>
                <w:placeholder>
                  <w:docPart w:val="26CA6D30397D416FACE4A43EF01E92B6"/>
                </w:placeholder>
                <w:dataBinding w:prefixMappings="xmlns:ns0='http://schemas.openxmlformats.org/officeDocument/2006/extended-properties' " w:xpath="/ns0:Properties[1]/ns0:Manager[1]" w:storeItemID="{6668398D-A668-4E3E-A5EB-62B293D839F1}"/>
                <w:text/>
              </w:sdtPr>
              <w:sdtEndPr/>
              <w:sdtContent>
                <w:tc>
                  <w:tcPr>
                    <w:tcW w:w="5000" w:type="pct"/>
                    <w:vAlign w:val="center"/>
                  </w:tcPr>
                  <w:p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213227">
            <w:rPr>
              <w:rFonts w:ascii="Times New Roman" w:hAnsi="Times New Roman" w:cs="Times New Roman"/>
              <w:noProof/>
              <w:sz w:val="24"/>
            </w:rPr>
            <w:t>April 7, 2012</w:t>
          </w:r>
          <w:r w:rsidRPr="00E7210E">
            <w:rPr>
              <w:rFonts w:ascii="Times New Roman" w:hAnsi="Times New Roman" w:cs="Times New Roman"/>
              <w:sz w:val="24"/>
            </w:rPr>
            <w:fldChar w:fldCharType="end"/>
          </w:r>
        </w:p>
        <w:p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tc>
              <w:tcPr>
                <w:tcW w:w="5000" w:type="pct"/>
              </w:tcPr>
              <w:p w:rsidR="00E7210E" w:rsidRDefault="00E7210E">
                <w:pPr>
                  <w:pStyle w:val="NoSpacing"/>
                </w:pPr>
              </w:p>
            </w:tc>
          </w:tr>
        </w:tbl>
        <w:p w:rsidR="00C445BB" w:rsidRDefault="00C445BB"/>
        <w:p w:rsidR="00C445BB" w:rsidRDefault="00C445BB">
          <w:r>
            <w:br w:type="page"/>
          </w:r>
        </w:p>
        <w:p w:rsidR="00C445BB" w:rsidRPr="0058411A" w:rsidRDefault="0058411A">
          <w:pPr>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rsidR="007B4CB6"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Our Java Petri Network Simulator, or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for short, is a program that aids in the visual representation and learning of Petri Networks in a visual way. It is meant to give the user both a hands-on and visual experience while learning about these networks. It is designed to be interactive and displays </w:t>
          </w:r>
          <w:r w:rsidR="00D6035F">
            <w:rPr>
              <w:rFonts w:ascii="Times New Roman" w:hAnsi="Times New Roman" w:cs="Times New Roman"/>
              <w:sz w:val="24"/>
              <w:szCs w:val="24"/>
            </w:rPr>
            <w:t>real-time</w:t>
          </w:r>
          <w:r>
            <w:rPr>
              <w:rFonts w:ascii="Times New Roman" w:hAnsi="Times New Roman" w:cs="Times New Roman"/>
              <w:sz w:val="24"/>
              <w:szCs w:val="24"/>
            </w:rPr>
            <w:t xml:space="preserve"> feedback when you fire a transition.</w:t>
          </w:r>
        </w:p>
        <w:p w:rsidR="00C664DE" w:rsidRDefault="00C664DE" w:rsidP="00C664DE">
          <w:pPr>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 xml:space="preserve">are a way to visual represent or layout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edges go in one direction, like one 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rsidR="00B02F81" w:rsidRDefault="00B02F81" w:rsidP="00C664DE">
          <w:pPr>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rsidR="00B02F81" w:rsidRDefault="00B60329" w:rsidP="00C664DE">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6A2F3E" wp14:editId="77A31DBC">
                    <wp:simplePos x="0" y="0"/>
                    <wp:positionH relativeFrom="column">
                      <wp:posOffset>487680</wp:posOffset>
                    </wp:positionH>
                    <wp:positionV relativeFrom="paragraph">
                      <wp:posOffset>1756410</wp:posOffset>
                    </wp:positionV>
                    <wp:extent cx="4640580" cy="8153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464058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213227">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pt;margin-top:138.3pt;width:365.4pt;height:6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" fillcolor="white [3201]" strokeweight=".5pt">
                    <v:textbo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213227">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47B8A8B0" wp14:editId="122C374A">
                <wp:extent cx="4533900" cy="15621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2F81" w:rsidRPr="0058411A" w:rsidRDefault="00B02F81" w:rsidP="00C664DE">
          <w:pPr>
            <w:ind w:firstLine="720"/>
            <w:rPr>
              <w:rFonts w:ascii="Times New Roman" w:hAnsi="Times New Roman" w:cs="Times New Roman"/>
              <w:sz w:val="24"/>
              <w:szCs w:val="24"/>
            </w:rPr>
          </w:pPr>
        </w:p>
        <w:p w:rsidR="00B60329" w:rsidRDefault="00B60329">
          <w:pPr>
            <w:rPr>
              <w:rFonts w:ascii="Times New Roman" w:hAnsi="Times New Roman" w:cs="Times New Roman"/>
              <w:b/>
              <w:sz w:val="24"/>
              <w:szCs w:val="24"/>
              <w:u w:val="single"/>
            </w:rPr>
          </w:pPr>
        </w:p>
        <w:p w:rsidR="00213227" w:rsidRDefault="00213227" w:rsidP="00213227">
          <w:pPr>
            <w:spacing w:after="0"/>
            <w:ind w:firstLine="720"/>
            <w:rPr>
              <w:rFonts w:ascii="Times New Roman" w:hAnsi="Times New Roman" w:cs="Times New Roman"/>
              <w:sz w:val="16"/>
              <w:szCs w:val="16"/>
            </w:rPr>
          </w:pPr>
        </w:p>
        <w:p w:rsidR="00213227" w:rsidRDefault="00213227" w:rsidP="00D071AA">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t>
          </w:r>
          <w:r>
            <w:rPr>
              <w:rFonts w:ascii="Times New Roman" w:hAnsi="Times New Roman" w:cs="Times New Roman"/>
              <w:sz w:val="24"/>
              <w:szCs w:val="24"/>
            </w:rPr>
            <w:lastRenderedPageBreak/>
            <w:t xml:space="preserve">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rsidR="00D071AA" w:rsidRDefault="00D071AA" w:rsidP="00D071AA">
          <w:pPr>
            <w:spacing w:after="0"/>
            <w:ind w:firstLine="720"/>
            <w:rPr>
              <w:rFonts w:ascii="Times New Roman" w:hAnsi="Times New Roman" w:cs="Times New Roman"/>
              <w:b/>
              <w:sz w:val="24"/>
              <w:szCs w:val="24"/>
              <w:u w:val="single"/>
            </w:rPr>
          </w:pPr>
        </w:p>
        <w:p w:rsidR="007B4CB6" w:rsidRPr="0058411A" w:rsidRDefault="0058411A">
          <w:pPr>
            <w:rPr>
              <w:rFonts w:ascii="Times New Roman" w:hAnsi="Times New Roman" w:cs="Times New Roman"/>
              <w:b/>
              <w:sz w:val="24"/>
              <w:szCs w:val="24"/>
              <w:u w:val="single"/>
            </w:rPr>
          </w:pPr>
          <w:r w:rsidRPr="0058411A">
            <w:rPr>
              <w:rFonts w:ascii="Times New Roman" w:hAnsi="Times New Roman" w:cs="Times New Roman"/>
              <w:b/>
              <w:sz w:val="24"/>
              <w:szCs w:val="24"/>
              <w:u w:val="single"/>
            </w:rPr>
            <w:t xml:space="preserve">Why </w:t>
          </w:r>
          <w:proofErr w:type="spellStart"/>
          <w:r w:rsidRPr="0058411A">
            <w:rPr>
              <w:rFonts w:ascii="Times New Roman" w:hAnsi="Times New Roman" w:cs="Times New Roman"/>
              <w:b/>
              <w:sz w:val="24"/>
              <w:szCs w:val="24"/>
              <w:u w:val="single"/>
            </w:rPr>
            <w:t>JPeNS</w:t>
          </w:r>
          <w:proofErr w:type="spellEnd"/>
        </w:p>
        <w:p w:rsidR="005516B5" w:rsidRDefault="00C83F59" w:rsidP="00E7210E">
          <w:pPr>
            <w:rPr>
              <w:rFonts w:ascii="Times New Roman" w:hAnsi="Times New Roman" w:cs="Times New Roman"/>
              <w:iCs/>
              <w:spacing w:val="15"/>
              <w:sz w:val="24"/>
              <w:szCs w:val="24"/>
            </w:rPr>
          </w:pPr>
          <w:r>
            <w:rPr>
              <w:rFonts w:ascii="Times New Roman" w:hAnsi="Times New Roman" w:cs="Times New Roman"/>
              <w:iCs/>
              <w:noProof/>
              <w:color w:val="4F81BD" w:themeColor="accent1"/>
              <w:spacing w:val="15"/>
              <w:sz w:val="24"/>
              <w:szCs w:val="24"/>
            </w:rPr>
            <w:drawing>
              <wp:anchor distT="0" distB="0" distL="114300" distR="114300" simplePos="0" relativeHeight="251660288" behindDoc="1" locked="0" layoutInCell="1" allowOverlap="1" wp14:anchorId="4551D312" wp14:editId="6F1B346D">
                <wp:simplePos x="0" y="0"/>
                <wp:positionH relativeFrom="margin">
                  <wp:posOffset>472440</wp:posOffset>
                </wp:positionH>
                <wp:positionV relativeFrom="margin">
                  <wp:posOffset>1981200</wp:posOffset>
                </wp:positionV>
                <wp:extent cx="4632960" cy="1287780"/>
                <wp:effectExtent l="76200" t="76200" r="129540" b="140970"/>
                <wp:wrapTight wrapText="bothSides">
                  <wp:wrapPolygon edited="0">
                    <wp:start x="-178" y="-1278"/>
                    <wp:lineTo x="-355" y="-959"/>
                    <wp:lineTo x="-355" y="22367"/>
                    <wp:lineTo x="-178" y="23645"/>
                    <wp:lineTo x="21938" y="23645"/>
                    <wp:lineTo x="22115" y="19811"/>
                    <wp:lineTo x="22115" y="4154"/>
                    <wp:lineTo x="21938" y="-639"/>
                    <wp:lineTo x="21938" y="-1278"/>
                    <wp:lineTo x="-178" y="-12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559ED">
            <w:rPr>
              <w:rFonts w:ascii="Times New Roman" w:hAnsi="Times New Roman" w:cs="Times New Roman"/>
              <w:iCs/>
              <w:color w:val="4F81BD" w:themeColor="accent1"/>
              <w:spacing w:val="15"/>
              <w:sz w:val="24"/>
              <w:szCs w:val="24"/>
            </w:rPr>
            <w:tab/>
          </w:r>
          <w:r w:rsidR="005516B5">
            <w:rPr>
              <w:rFonts w:ascii="Times New Roman" w:hAnsi="Times New Roman" w:cs="Times New Roman"/>
              <w:iCs/>
              <w:spacing w:val="15"/>
              <w:sz w:val="24"/>
              <w:szCs w:val="24"/>
            </w:rPr>
            <w:t xml:space="preserve">We chose our topic as Petri Networks because they are a very interesting and useful topic. They have a wide range of applications such as software design, workflow management, process modeling, data analysis, diagnosis, and simulation. </w:t>
          </w:r>
          <w:r>
            <w:rPr>
              <w:rFonts w:ascii="Times New Roman" w:hAnsi="Times New Roman" w:cs="Times New Roman"/>
              <w:iCs/>
              <w:spacing w:val="15"/>
              <w:sz w:val="24"/>
              <w:szCs w:val="24"/>
            </w:rPr>
            <w:t>See figure 1.2 as an example of a Petri Network for software design.</w:t>
          </w:r>
        </w:p>
        <w:p w:rsidR="00E7210E" w:rsidRPr="0058411A" w:rsidRDefault="009A41D7" w:rsidP="00E7210E">
          <w:pPr>
            <w:rPr>
              <w:rFonts w:ascii="Times New Roman" w:hAnsi="Times New Roman" w:cs="Times New Roman"/>
              <w:iCs/>
              <w:color w:val="4F81BD" w:themeColor="accent1"/>
              <w:spacing w:val="15"/>
              <w:sz w:val="24"/>
              <w:szCs w:val="24"/>
            </w:rPr>
          </w:pPr>
        </w:p>
      </w:sdtContent>
    </w:sdt>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46990</wp:posOffset>
                </wp:positionV>
                <wp:extent cx="4808220" cy="5105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4808220" cy="510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F59" w:rsidRDefault="00C83F59" w:rsidP="00C83F59">
                            <w:pPr>
                              <w:spacing w:after="0"/>
                              <w:rPr>
                                <w:rFonts w:ascii="Times New Roman" w:hAnsi="Times New Roman" w:cs="Times New Roman"/>
                                <w:b/>
                                <w:sz w:val="18"/>
                              </w:rPr>
                            </w:pPr>
                            <w:r>
                              <w:rPr>
                                <w:rFonts w:ascii="Times New Roman" w:hAnsi="Times New Roman" w:cs="Times New Roman"/>
                                <w:b/>
                                <w:sz w:val="18"/>
                              </w:rPr>
                              <w:t>Figure 1.2</w:t>
                            </w:r>
                          </w:p>
                          <w:p w:rsidR="00C83F59" w:rsidRPr="00C83F59" w:rsidRDefault="00C83F59" w:rsidP="00C83F59">
                            <w:pPr>
                              <w:spacing w:after="0"/>
                              <w:rPr>
                                <w:rFonts w:ascii="Times New Roman" w:hAnsi="Times New Roman" w:cs="Times New Roman"/>
                                <w:sz w:val="18"/>
                              </w:rPr>
                            </w:pPr>
                            <w:r>
                              <w:rPr>
                                <w:rFonts w:ascii="Times New Roman" w:hAnsi="Times New Roman" w:cs="Times New Roman"/>
                                <w:sz w:val="18"/>
                              </w:rPr>
                              <w:t xml:space="preserve">This is an example of a Petri network depicting software design. This network is the basic structure of how </w:t>
                            </w:r>
                            <w:proofErr w:type="spellStart"/>
                            <w:r>
                              <w:rPr>
                                <w:rFonts w:ascii="Times New Roman" w:hAnsi="Times New Roman" w:cs="Times New Roman"/>
                                <w:sz w:val="18"/>
                              </w:rPr>
                              <w:t>JPeNS</w:t>
                            </w:r>
                            <w:proofErr w:type="spellEnd"/>
                            <w:r>
                              <w:rPr>
                                <w:rFonts w:ascii="Times New Roman" w:hAnsi="Times New Roman" w:cs="Times New Roman"/>
                                <w:sz w:val="18"/>
                              </w:rPr>
                              <w:t>’ simulation mechanism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6pt;margin-top:3.7pt;width:378.6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" fillcolor="white [3201]" strokeweight=".5pt">
                <v:textbox>
                  <w:txbxContent>
                    <w:p w:rsidR="00C83F59" w:rsidRDefault="00C83F59" w:rsidP="00C83F59">
                      <w:pPr>
                        <w:spacing w:after="0"/>
                        <w:rPr>
                          <w:rFonts w:ascii="Times New Roman" w:hAnsi="Times New Roman" w:cs="Times New Roman"/>
                          <w:b/>
                          <w:sz w:val="18"/>
                        </w:rPr>
                      </w:pPr>
                      <w:r>
                        <w:rPr>
                          <w:rFonts w:ascii="Times New Roman" w:hAnsi="Times New Roman" w:cs="Times New Roman"/>
                          <w:b/>
                          <w:sz w:val="18"/>
                        </w:rPr>
                        <w:t>Figure 1.2</w:t>
                      </w:r>
                    </w:p>
                    <w:p w:rsidR="00C83F59" w:rsidRPr="00C83F59" w:rsidRDefault="00C83F59" w:rsidP="00C83F59">
                      <w:pPr>
                        <w:spacing w:after="0"/>
                        <w:rPr>
                          <w:rFonts w:ascii="Times New Roman" w:hAnsi="Times New Roman" w:cs="Times New Roman"/>
                          <w:sz w:val="18"/>
                        </w:rPr>
                      </w:pPr>
                      <w:r>
                        <w:rPr>
                          <w:rFonts w:ascii="Times New Roman" w:hAnsi="Times New Roman" w:cs="Times New Roman"/>
                          <w:sz w:val="18"/>
                        </w:rPr>
                        <w:t xml:space="preserve">This is an example of a Petri network depicting software design. This network is the basic structure of how </w:t>
                      </w:r>
                      <w:proofErr w:type="spellStart"/>
                      <w:r>
                        <w:rPr>
                          <w:rFonts w:ascii="Times New Roman" w:hAnsi="Times New Roman" w:cs="Times New Roman"/>
                          <w:sz w:val="18"/>
                        </w:rPr>
                        <w:t>JPeNS</w:t>
                      </w:r>
                      <w:proofErr w:type="spellEnd"/>
                      <w:r>
                        <w:rPr>
                          <w:rFonts w:ascii="Times New Roman" w:hAnsi="Times New Roman" w:cs="Times New Roman"/>
                          <w:sz w:val="18"/>
                        </w:rPr>
                        <w:t>’ simulation mechanism works.</w:t>
                      </w:r>
                    </w:p>
                  </w:txbxContent>
                </v:textbox>
              </v:shape>
            </w:pict>
          </mc:Fallback>
        </mc:AlternateContent>
      </w:r>
    </w:p>
    <w:p w:rsidR="00C83F59" w:rsidRDefault="00C83F59" w:rsidP="00E7210E">
      <w:pPr>
        <w:rPr>
          <w:rFonts w:ascii="Times New Roman" w:hAnsi="Times New Roman" w:cs="Times New Roman"/>
          <w:b/>
          <w:iCs/>
          <w:spacing w:val="15"/>
          <w:sz w:val="24"/>
          <w:szCs w:val="24"/>
          <w:u w:val="single"/>
        </w:rPr>
      </w:pPr>
    </w:p>
    <w:p w:rsidR="00B853F8" w:rsidRPr="00B853F8" w:rsidRDefault="00B853F8" w:rsidP="00E7210E">
      <w:pPr>
        <w:rPr>
          <w:rFonts w:ascii="Times New Roman" w:hAnsi="Times New Roman" w:cs="Times New Roman"/>
          <w:iCs/>
          <w:spacing w:val="15"/>
          <w:sz w:val="24"/>
          <w:szCs w:val="24"/>
        </w:rPr>
      </w:pPr>
      <w:r>
        <w:rPr>
          <w:rFonts w:ascii="Times New Roman" w:hAnsi="Times New Roman" w:cs="Times New Roman"/>
          <w:iCs/>
          <w:spacing w:val="15"/>
          <w:sz w:val="24"/>
          <w:szCs w:val="24"/>
        </w:rPr>
        <w:tab/>
        <w:t xml:space="preserve">As you can see, Petri Networks are a priceless tool when it comes to explaining, planning, or diagraming action based systems. However, even though it is a valuable tool, it can be a difficult one to learn. For people who do not have a background in computing or engineering typically have a more difficult time grasping this concept. </w:t>
      </w:r>
      <w:r w:rsidR="000E1F51">
        <w:rPr>
          <w:rFonts w:ascii="Times New Roman" w:hAnsi="Times New Roman" w:cs="Times New Roman"/>
          <w:iCs/>
          <w:spacing w:val="15"/>
          <w:sz w:val="24"/>
          <w:szCs w:val="24"/>
        </w:rPr>
        <w:t xml:space="preserve">Since Petri Networks have such a broad range of possible uses, it’s a shame that it may be under </w:t>
      </w:r>
      <w:proofErr w:type="spellStart"/>
      <w:r w:rsidR="000E1F51">
        <w:rPr>
          <w:rFonts w:ascii="Times New Roman" w:hAnsi="Times New Roman" w:cs="Times New Roman"/>
          <w:iCs/>
          <w:spacing w:val="15"/>
          <w:sz w:val="24"/>
          <w:szCs w:val="24"/>
        </w:rPr>
        <w:t>utillised</w:t>
      </w:r>
      <w:proofErr w:type="spellEnd"/>
      <w:r w:rsidR="000E1F51">
        <w:rPr>
          <w:rFonts w:ascii="Times New Roman" w:hAnsi="Times New Roman" w:cs="Times New Roman"/>
          <w:iCs/>
          <w:spacing w:val="15"/>
          <w:sz w:val="24"/>
          <w:szCs w:val="24"/>
        </w:rPr>
        <w:t xml:space="preserve"> in other fields. This is where </w:t>
      </w:r>
      <w:proofErr w:type="spellStart"/>
      <w:r w:rsidR="000E1F51">
        <w:rPr>
          <w:rFonts w:ascii="Times New Roman" w:hAnsi="Times New Roman" w:cs="Times New Roman"/>
          <w:iCs/>
          <w:spacing w:val="15"/>
          <w:sz w:val="24"/>
          <w:szCs w:val="24"/>
        </w:rPr>
        <w:t>JPeNS</w:t>
      </w:r>
      <w:proofErr w:type="spellEnd"/>
      <w:r w:rsidR="000E1F51">
        <w:rPr>
          <w:rFonts w:ascii="Times New Roman" w:hAnsi="Times New Roman" w:cs="Times New Roman"/>
          <w:iCs/>
          <w:spacing w:val="15"/>
          <w:sz w:val="24"/>
          <w:szCs w:val="24"/>
        </w:rPr>
        <w:t xml:space="preserve"> comes in. It will make the education and understanding of this topic more intuitive so that more people may be inclined to learn and use Petri Networks in their field. </w:t>
      </w:r>
    </w:p>
    <w:p w:rsidR="0058411A" w:rsidRDefault="0058411A" w:rsidP="00E7210E">
      <w:pPr>
        <w:rPr>
          <w:rFonts w:ascii="Times New Roman" w:hAnsi="Times New Roman" w:cs="Times New Roman"/>
          <w:iCs/>
          <w:spacing w:val="15"/>
          <w:sz w:val="24"/>
          <w:szCs w:val="24"/>
        </w:rPr>
      </w:pPr>
      <w:r w:rsidRPr="0058411A">
        <w:rPr>
          <w:rFonts w:ascii="Times New Roman" w:hAnsi="Times New Roman" w:cs="Times New Roman"/>
          <w:b/>
          <w:iCs/>
          <w:spacing w:val="15"/>
          <w:sz w:val="24"/>
          <w:szCs w:val="24"/>
          <w:u w:val="single"/>
        </w:rPr>
        <w:t>System Description</w:t>
      </w:r>
    </w:p>
    <w:p w:rsidR="0058411A" w:rsidRDefault="0058411A" w:rsidP="00E7210E">
      <w:pPr>
        <w:rPr>
          <w:rFonts w:ascii="Times New Roman" w:hAnsi="Times New Roman" w:cs="Times New Roman"/>
          <w:iCs/>
          <w:spacing w:val="15"/>
          <w:sz w:val="24"/>
          <w:szCs w:val="24"/>
        </w:rPr>
      </w:pPr>
      <w:bookmarkStart w:id="0" w:name="_GoBack"/>
      <w:bookmarkEnd w:id="0"/>
    </w:p>
    <w:p w:rsidR="0058411A" w:rsidRDefault="0058411A" w:rsidP="00E7210E">
      <w:pPr>
        <w:rPr>
          <w:rFonts w:ascii="Times New Roman" w:hAnsi="Times New Roman" w:cs="Times New Roman"/>
          <w:iCs/>
          <w:spacing w:val="15"/>
          <w:sz w:val="24"/>
          <w:szCs w:val="24"/>
        </w:rPr>
      </w:pPr>
      <w:r>
        <w:rPr>
          <w:rFonts w:ascii="Times New Roman" w:hAnsi="Times New Roman" w:cs="Times New Roman"/>
          <w:b/>
          <w:iCs/>
          <w:spacing w:val="15"/>
          <w:sz w:val="24"/>
          <w:szCs w:val="24"/>
          <w:u w:val="single"/>
        </w:rPr>
        <w:t>Results</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b/>
          <w:iCs/>
          <w:spacing w:val="15"/>
          <w:sz w:val="24"/>
          <w:szCs w:val="24"/>
          <w:u w:val="single"/>
        </w:rPr>
      </w:pPr>
      <w:r>
        <w:rPr>
          <w:rFonts w:ascii="Times New Roman" w:hAnsi="Times New Roman" w:cs="Times New Roman"/>
          <w:b/>
          <w:iCs/>
          <w:spacing w:val="15"/>
          <w:sz w:val="24"/>
          <w:szCs w:val="24"/>
          <w:u w:val="single"/>
        </w:rPr>
        <w:t xml:space="preserve">Conclusion </w:t>
      </w:r>
    </w:p>
    <w:p w:rsidR="0058411A" w:rsidRPr="0058411A" w:rsidRDefault="0058411A" w:rsidP="00E7210E">
      <w:pPr>
        <w:rPr>
          <w:rFonts w:ascii="Times New Roman" w:eastAsiaTheme="majorEastAsia" w:hAnsi="Times New Roman" w:cs="Times New Roman"/>
          <w:iCs/>
          <w:spacing w:val="15"/>
          <w:sz w:val="24"/>
          <w:szCs w:val="24"/>
        </w:rPr>
      </w:pPr>
    </w:p>
    <w:sectPr w:rsidR="0058411A" w:rsidRPr="0058411A" w:rsidSect="00C445BB">
      <w:footerReference w:type="default" r:id="rId11"/>
      <w:footerReference w:type="firs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1D7" w:rsidRDefault="009A41D7" w:rsidP="00E7210E">
      <w:pPr>
        <w:spacing w:after="0" w:line="240" w:lineRule="auto"/>
      </w:pPr>
      <w:r>
        <w:separator/>
      </w:r>
    </w:p>
  </w:endnote>
  <w:endnote w:type="continuationSeparator" w:id="0">
    <w:p w:rsidR="009A41D7" w:rsidRDefault="009A41D7"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rsidR="00C445BB" w:rsidRDefault="00C445BB">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0E1F5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E1F51">
              <w:rPr>
                <w:b/>
                <w:bCs/>
                <w:noProof/>
              </w:rPr>
              <w:t>2</w:t>
            </w:r>
            <w:r>
              <w:rPr>
                <w:b/>
                <w:bCs/>
                <w:sz w:val="24"/>
                <w:szCs w:val="24"/>
              </w:rPr>
              <w:fldChar w:fldCharType="end"/>
            </w:r>
          </w:p>
        </w:sdtContent>
      </w:sdt>
    </w:sdtContent>
  </w:sdt>
  <w:p w:rsidR="00E7210E" w:rsidRDefault="00E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10E" w:rsidRDefault="00E7210E" w:rsidP="00C445BB">
    <w:pPr>
      <w:pStyle w:val="Footer"/>
      <w:tabs>
        <w:tab w:val="left" w:pos="5670"/>
      </w:tabs>
      <w:jc w:val="right"/>
    </w:pPr>
  </w:p>
  <w:p w:rsidR="00E7210E" w:rsidRDefault="00E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1D7" w:rsidRDefault="009A41D7" w:rsidP="00E7210E">
      <w:pPr>
        <w:spacing w:after="0" w:line="240" w:lineRule="auto"/>
      </w:pPr>
      <w:r>
        <w:separator/>
      </w:r>
    </w:p>
  </w:footnote>
  <w:footnote w:type="continuationSeparator" w:id="0">
    <w:p w:rsidR="009A41D7" w:rsidRDefault="009A41D7"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E1F51"/>
    <w:rsid w:val="001559ED"/>
    <w:rsid w:val="00213227"/>
    <w:rsid w:val="005516B5"/>
    <w:rsid w:val="0058411A"/>
    <w:rsid w:val="00651AE5"/>
    <w:rsid w:val="007B4CB6"/>
    <w:rsid w:val="009626FB"/>
    <w:rsid w:val="009A41D7"/>
    <w:rsid w:val="00B02F81"/>
    <w:rsid w:val="00B43F04"/>
    <w:rsid w:val="00B60329"/>
    <w:rsid w:val="00B853F8"/>
    <w:rsid w:val="00C12F0A"/>
    <w:rsid w:val="00C445BB"/>
    <w:rsid w:val="00C664DE"/>
    <w:rsid w:val="00C83F59"/>
    <w:rsid w:val="00D071AA"/>
    <w:rsid w:val="00D6035F"/>
    <w:rsid w:val="00E7210E"/>
    <w:rsid w:val="00F7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8A25A9"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8A25A9"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
      <w:docPartPr>
        <w:name w:val="7B71C289F27D4A3DB985A3FA3D5FAA51"/>
        <w:category>
          <w:name w:val="General"/>
          <w:gallery w:val="placeholder"/>
        </w:category>
        <w:types>
          <w:type w:val="bbPlcHdr"/>
        </w:types>
        <w:behaviors>
          <w:behavior w:val="content"/>
        </w:behaviors>
        <w:guid w:val="{88BCD504-4827-4D37-914B-6CE5A0B5B7DF}"/>
      </w:docPartPr>
      <w:docPartBody>
        <w:p w:rsidR="008A25A9" w:rsidRDefault="00EB308D" w:rsidP="00EB308D">
          <w:pPr>
            <w:pStyle w:val="7B71C289F27D4A3DB985A3FA3D5FAA5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774D29"/>
    <w:rsid w:val="008A25A9"/>
    <w:rsid w:val="00D52B53"/>
    <w:rsid w:val="00EB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6B4CE-14AC-4E0D-8139-6E4A5C4D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7</cp:revision>
  <dcterms:created xsi:type="dcterms:W3CDTF">2012-04-07T01:50:00Z</dcterms:created>
  <dcterms:modified xsi:type="dcterms:W3CDTF">2012-04-08T00:40:00Z</dcterms:modified>
</cp:coreProperties>
</file>