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070885275"/>
        <w:docPartObj>
          <w:docPartGallery w:val="Cover Pages"/>
          <w:docPartUnique/>
        </w:docPartObj>
      </w:sdtPr>
      <w:sdtEndPr>
        <w:rPr>
          <w:rFonts w:ascii="Times New Roman" w:eastAsiaTheme="minorHAnsi" w:hAnsi="Times New Roman" w:cs="Times New Roman"/>
          <w:iCs/>
          <w:caps w:val="0"/>
          <w:color w:val="4F81BD" w:themeColor="accent1"/>
          <w:spacing w:val="15"/>
          <w:sz w:val="24"/>
          <w:szCs w:val="24"/>
          <w:lang w:eastAsia="en-US"/>
        </w:rPr>
      </w:sdtEndPr>
      <w:sdtContent>
        <w:tbl>
          <w:tblPr>
            <w:tblW w:w="5000" w:type="pct"/>
            <w:jc w:val="center"/>
            <w:tblLook w:val="04A0" w:firstRow="1" w:lastRow="0" w:firstColumn="1" w:lastColumn="0" w:noHBand="0" w:noVBand="1"/>
          </w:tblPr>
          <w:tblGrid>
            <w:gridCol w:w="9576"/>
          </w:tblGrid>
          <w:tr w:rsidR="00E7210E">
            <w:trPr>
              <w:trHeight w:val="2880"/>
              <w:jc w:val="center"/>
            </w:trPr>
            <w:tc>
              <w:tcPr>
                <w:tcW w:w="5000" w:type="pct"/>
              </w:tcPr>
              <w:p w:rsidR="00E7210E" w:rsidRDefault="00E7210E" w:rsidP="00E7210E">
                <w:pPr>
                  <w:pStyle w:val="NoSpacing"/>
                  <w:jc w:val="center"/>
                  <w:rPr>
                    <w:rFonts w:asciiTheme="majorHAnsi" w:eastAsiaTheme="majorEastAsia" w:hAnsiTheme="majorHAnsi" w:cstheme="majorBidi"/>
                    <w:caps/>
                  </w:rPr>
                </w:pPr>
              </w:p>
            </w:tc>
          </w:tr>
          <w:tr w:rsidR="00E7210E">
            <w:trPr>
              <w:trHeight w:val="1440"/>
              <w:jc w:val="center"/>
            </w:trPr>
            <w:sdt>
              <w:sdtPr>
                <w:rPr>
                  <w:rFonts w:ascii="Times New Roman" w:eastAsiaTheme="majorEastAsia" w:hAnsi="Times New Roman" w:cs="Times New Roman"/>
                  <w:sz w:val="80"/>
                  <w:szCs w:val="80"/>
                </w:rPr>
                <w:alias w:val="Title"/>
                <w:id w:val="15524250"/>
                <w:placeholder>
                  <w:docPart w:val="D4C13B0D8C794254A9C5A37AA1D9BF6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7210E" w:rsidRDefault="00E7210E" w:rsidP="00E7210E">
                    <w:pPr>
                      <w:pStyle w:val="NoSpacing"/>
                      <w:jc w:val="center"/>
                      <w:rPr>
                        <w:rFonts w:asciiTheme="majorHAnsi" w:eastAsiaTheme="majorEastAsia" w:hAnsiTheme="majorHAnsi" w:cstheme="majorBidi"/>
                        <w:sz w:val="80"/>
                        <w:szCs w:val="80"/>
                      </w:rPr>
                    </w:pPr>
                    <w:proofErr w:type="spellStart"/>
                    <w:r w:rsidRPr="00E7210E">
                      <w:rPr>
                        <w:rFonts w:ascii="Times New Roman" w:eastAsiaTheme="majorEastAsia" w:hAnsi="Times New Roman" w:cs="Times New Roman"/>
                        <w:sz w:val="80"/>
                        <w:szCs w:val="80"/>
                      </w:rPr>
                      <w:t>JPeNS</w:t>
                    </w:r>
                    <w:proofErr w:type="spellEnd"/>
                    <w:r>
                      <w:rPr>
                        <w:rFonts w:ascii="Times New Roman" w:eastAsiaTheme="majorEastAsia" w:hAnsi="Times New Roman" w:cs="Times New Roman"/>
                        <w:sz w:val="80"/>
                        <w:szCs w:val="80"/>
                      </w:rPr>
                      <w:t xml:space="preserve"> – Group 5</w:t>
                    </w:r>
                  </w:p>
                </w:tc>
              </w:sdtContent>
            </w:sdt>
          </w:tr>
          <w:tr w:rsidR="00E7210E" w:rsidTr="00E7210E">
            <w:trPr>
              <w:trHeight w:val="800"/>
              <w:jc w:val="center"/>
            </w:trPr>
            <w:sdt>
              <w:sdtPr>
                <w:rPr>
                  <w:rFonts w:ascii="Times New Roman" w:eastAsiaTheme="majorEastAsia" w:hAnsi="Times New Roman" w:cs="Times New Roman"/>
                  <w:sz w:val="44"/>
                  <w:szCs w:val="44"/>
                </w:rPr>
                <w:alias w:val="Subtitle"/>
                <w:id w:val="15524255"/>
                <w:placeholder>
                  <w:docPart w:val="4BDFFC20643348F1B78DFEB0617C941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7210E" w:rsidRDefault="00E7210E" w:rsidP="00E7210E">
                    <w:pPr>
                      <w:pStyle w:val="NoSpacing"/>
                      <w:jc w:val="center"/>
                      <w:rPr>
                        <w:rFonts w:asciiTheme="majorHAnsi" w:eastAsiaTheme="majorEastAsia" w:hAnsiTheme="majorHAnsi" w:cstheme="majorBidi"/>
                        <w:sz w:val="44"/>
                        <w:szCs w:val="44"/>
                      </w:rPr>
                    </w:pPr>
                    <w:r w:rsidRPr="00E7210E">
                      <w:rPr>
                        <w:rFonts w:ascii="Times New Roman" w:eastAsiaTheme="majorEastAsia" w:hAnsi="Times New Roman" w:cs="Times New Roman"/>
                        <w:sz w:val="44"/>
                        <w:szCs w:val="44"/>
                      </w:rPr>
                      <w:t>Java Petri Network Simulator</w:t>
                    </w:r>
                  </w:p>
                </w:tc>
              </w:sdtContent>
            </w:sdt>
          </w:tr>
          <w:tr w:rsidR="00E7210E">
            <w:trPr>
              <w:trHeight w:val="360"/>
              <w:jc w:val="center"/>
            </w:trPr>
            <w:tc>
              <w:tcPr>
                <w:tcW w:w="5000" w:type="pct"/>
                <w:vAlign w:val="center"/>
              </w:tcPr>
              <w:p w:rsidR="00E7210E" w:rsidRDefault="00E7210E">
                <w:pPr>
                  <w:pStyle w:val="NoSpacing"/>
                  <w:jc w:val="center"/>
                </w:pPr>
              </w:p>
            </w:tc>
          </w:tr>
          <w:tr w:rsidR="00E7210E">
            <w:trPr>
              <w:trHeight w:val="360"/>
              <w:jc w:val="center"/>
            </w:trPr>
            <w:sdt>
              <w:sdtPr>
                <w:rPr>
                  <w:rFonts w:ascii="Times New Roman" w:hAnsi="Times New Roman" w:cs="Times New Roman"/>
                  <w:b/>
                  <w:bCs/>
                  <w:sz w:val="24"/>
                </w:rPr>
                <w:alias w:val="Author"/>
                <w:id w:val="15524260"/>
                <w:placeholder>
                  <w:docPart w:val="7B71C289F27D4A3DB985A3FA3D5FAA5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7210E" w:rsidRDefault="00E7210E">
                    <w:pPr>
                      <w:pStyle w:val="NoSpacing"/>
                      <w:jc w:val="center"/>
                      <w:rPr>
                        <w:b/>
                        <w:bCs/>
                      </w:rPr>
                    </w:pPr>
                    <w:r w:rsidRPr="00E7210E">
                      <w:rPr>
                        <w:rFonts w:ascii="Times New Roman" w:hAnsi="Times New Roman" w:cs="Times New Roman"/>
                        <w:b/>
                        <w:bCs/>
                        <w:sz w:val="24"/>
                      </w:rPr>
                      <w:t>Chris Hobbs</w:t>
                    </w:r>
                  </w:p>
                </w:tc>
              </w:sdtContent>
            </w:sdt>
          </w:tr>
          <w:tr w:rsidR="00E7210E">
            <w:trPr>
              <w:trHeight w:val="360"/>
              <w:jc w:val="center"/>
            </w:trPr>
            <w:sdt>
              <w:sdtPr>
                <w:rPr>
                  <w:rFonts w:ascii="Times New Roman" w:hAnsi="Times New Roman" w:cs="Times New Roman"/>
                  <w:b/>
                  <w:bCs/>
                  <w:sz w:val="24"/>
                </w:rPr>
                <w:alias w:val="Manager"/>
                <w:tag w:val=""/>
                <w:id w:val="-452794809"/>
                <w:placeholder>
                  <w:docPart w:val="26CA6D30397D416FACE4A43EF01E92B6"/>
                </w:placeholder>
                <w:dataBinding w:prefixMappings="xmlns:ns0='http://schemas.openxmlformats.org/officeDocument/2006/extended-properties' " w:xpath="/ns0:Properties[1]/ns0:Manager[1]" w:storeItemID="{6668398D-A668-4E3E-A5EB-62B293D839F1}"/>
                <w:text/>
              </w:sdtPr>
              <w:sdtContent>
                <w:tc>
                  <w:tcPr>
                    <w:tcW w:w="5000" w:type="pct"/>
                    <w:vAlign w:val="center"/>
                  </w:tcPr>
                  <w:p w:rsidR="00E7210E" w:rsidRDefault="00E7210E" w:rsidP="00E7210E">
                    <w:pPr>
                      <w:pStyle w:val="NoSpacing"/>
                      <w:jc w:val="center"/>
                      <w:rPr>
                        <w:b/>
                        <w:bCs/>
                      </w:rPr>
                    </w:pPr>
                    <w:r w:rsidRPr="00E7210E">
                      <w:rPr>
                        <w:rFonts w:ascii="Times New Roman" w:hAnsi="Times New Roman" w:cs="Times New Roman"/>
                        <w:b/>
                        <w:bCs/>
                        <w:sz w:val="24"/>
                      </w:rPr>
                      <w:t>Jonathan Babbitt</w:t>
                    </w:r>
                  </w:p>
                </w:tc>
              </w:sdtContent>
            </w:sdt>
          </w:tr>
        </w:tbl>
        <w:p w:rsidR="00E7210E" w:rsidRPr="00E7210E" w:rsidRDefault="00E7210E" w:rsidP="00E7210E">
          <w:pPr>
            <w:jc w:val="center"/>
            <w:rPr>
              <w:rFonts w:ascii="Times New Roman" w:hAnsi="Times New Roman" w:cs="Times New Roman"/>
            </w:rPr>
          </w:pPr>
          <w:r w:rsidRPr="00E7210E">
            <w:rPr>
              <w:rFonts w:ascii="Times New Roman" w:hAnsi="Times New Roman" w:cs="Times New Roman"/>
              <w:sz w:val="24"/>
            </w:rPr>
            <w:fldChar w:fldCharType="begin"/>
          </w:r>
          <w:r w:rsidRPr="00E7210E">
            <w:rPr>
              <w:rFonts w:ascii="Times New Roman" w:hAnsi="Times New Roman" w:cs="Times New Roman"/>
              <w:sz w:val="24"/>
            </w:rPr>
            <w:instrText xml:space="preserve"> DATE  \@ "MMMM d, yyyy"  \* MERGEFORMAT </w:instrText>
          </w:r>
          <w:r w:rsidRPr="00E7210E">
            <w:rPr>
              <w:rFonts w:ascii="Times New Roman" w:hAnsi="Times New Roman" w:cs="Times New Roman"/>
              <w:sz w:val="24"/>
            </w:rPr>
            <w:fldChar w:fldCharType="separate"/>
          </w:r>
          <w:r w:rsidRPr="00E7210E">
            <w:rPr>
              <w:rFonts w:ascii="Times New Roman" w:hAnsi="Times New Roman" w:cs="Times New Roman"/>
              <w:noProof/>
              <w:sz w:val="24"/>
            </w:rPr>
            <w:t xml:space="preserve">April </w:t>
          </w:r>
          <w:r w:rsidRPr="00E7210E">
            <w:rPr>
              <w:rFonts w:ascii="Times New Roman" w:hAnsi="Times New Roman" w:cs="Times New Roman"/>
              <w:noProof/>
              <w:sz w:val="24"/>
            </w:rPr>
            <w:t>12</w:t>
          </w:r>
          <w:r w:rsidRPr="00E7210E">
            <w:rPr>
              <w:rFonts w:ascii="Times New Roman" w:hAnsi="Times New Roman" w:cs="Times New Roman"/>
              <w:noProof/>
              <w:sz w:val="24"/>
            </w:rPr>
            <w:t>, 2012</w:t>
          </w:r>
          <w:r w:rsidRPr="00E7210E">
            <w:rPr>
              <w:rFonts w:ascii="Times New Roman" w:hAnsi="Times New Roman" w:cs="Times New Roman"/>
              <w:sz w:val="24"/>
            </w:rPr>
            <w:fldChar w:fldCharType="end"/>
          </w:r>
        </w:p>
        <w:p w:rsidR="00E7210E" w:rsidRDefault="00E7210E"/>
        <w:tbl>
          <w:tblPr>
            <w:tblpPr w:leftFromText="187" w:rightFromText="187" w:horzAnchor="margin" w:tblpXSpec="center" w:tblpYSpec="bottom"/>
            <w:tblW w:w="5000" w:type="pct"/>
            <w:tblLook w:val="04A0" w:firstRow="1" w:lastRow="0" w:firstColumn="1" w:lastColumn="0" w:noHBand="0" w:noVBand="1"/>
          </w:tblPr>
          <w:tblGrid>
            <w:gridCol w:w="9576"/>
          </w:tblGrid>
          <w:tr w:rsidR="00E7210E">
            <w:tc>
              <w:tcPr>
                <w:tcW w:w="5000" w:type="pct"/>
              </w:tcPr>
              <w:p w:rsidR="00E7210E" w:rsidRDefault="00E7210E">
                <w:pPr>
                  <w:pStyle w:val="NoSpacing"/>
                </w:pPr>
              </w:p>
            </w:tc>
          </w:tr>
        </w:tbl>
        <w:p w:rsidR="00C445BB" w:rsidRDefault="00C445BB"/>
        <w:p w:rsidR="00C445BB" w:rsidRDefault="00C445BB">
          <w:r>
            <w:br w:type="page"/>
          </w:r>
        </w:p>
        <w:p w:rsidR="00C445BB" w:rsidRPr="0058411A" w:rsidRDefault="0058411A">
          <w:pPr>
            <w:rPr>
              <w:rFonts w:ascii="Times New Roman" w:hAnsi="Times New Roman" w:cs="Times New Roman"/>
              <w:sz w:val="24"/>
              <w:szCs w:val="24"/>
            </w:rPr>
          </w:pPr>
          <w:r w:rsidRPr="0058411A">
            <w:rPr>
              <w:rFonts w:ascii="Times New Roman" w:hAnsi="Times New Roman" w:cs="Times New Roman"/>
              <w:b/>
              <w:sz w:val="24"/>
              <w:szCs w:val="24"/>
              <w:u w:val="single"/>
            </w:rPr>
            <w:lastRenderedPageBreak/>
            <w:t xml:space="preserve">What is </w:t>
          </w:r>
          <w:proofErr w:type="spellStart"/>
          <w:proofErr w:type="gramStart"/>
          <w:r w:rsidRPr="0058411A">
            <w:rPr>
              <w:rFonts w:ascii="Times New Roman" w:hAnsi="Times New Roman" w:cs="Times New Roman"/>
              <w:b/>
              <w:sz w:val="24"/>
              <w:szCs w:val="24"/>
              <w:u w:val="single"/>
            </w:rPr>
            <w:t>JPeNS</w:t>
          </w:r>
          <w:proofErr w:type="spellEnd"/>
          <w:proofErr w:type="gramEnd"/>
        </w:p>
        <w:p w:rsidR="007B4CB6" w:rsidRDefault="00C664DE" w:rsidP="00C664DE">
          <w:pPr>
            <w:ind w:firstLine="720"/>
            <w:rPr>
              <w:rFonts w:ascii="Times New Roman" w:hAnsi="Times New Roman" w:cs="Times New Roman"/>
              <w:sz w:val="24"/>
              <w:szCs w:val="24"/>
            </w:rPr>
          </w:pPr>
          <w:r>
            <w:rPr>
              <w:rFonts w:ascii="Times New Roman" w:hAnsi="Times New Roman" w:cs="Times New Roman"/>
              <w:sz w:val="24"/>
              <w:szCs w:val="24"/>
            </w:rPr>
            <w:t xml:space="preserve">Our Java Petri Network Simulator, or </w:t>
          </w:r>
          <w:proofErr w:type="spellStart"/>
          <w:r>
            <w:rPr>
              <w:rFonts w:ascii="Times New Roman" w:hAnsi="Times New Roman" w:cs="Times New Roman"/>
              <w:sz w:val="24"/>
              <w:szCs w:val="24"/>
            </w:rPr>
            <w:t>JPeNS</w:t>
          </w:r>
          <w:proofErr w:type="spellEnd"/>
          <w:r>
            <w:rPr>
              <w:rFonts w:ascii="Times New Roman" w:hAnsi="Times New Roman" w:cs="Times New Roman"/>
              <w:sz w:val="24"/>
              <w:szCs w:val="24"/>
            </w:rPr>
            <w:t xml:space="preserve"> for short, is a program that aids in the visual representation and learning of Petri Networks in a visual way. It is meant to give the user both a hands-on and visual experience while learning about these networks. It is designed to be interactive and displays </w:t>
          </w:r>
          <w:r w:rsidR="00D6035F">
            <w:rPr>
              <w:rFonts w:ascii="Times New Roman" w:hAnsi="Times New Roman" w:cs="Times New Roman"/>
              <w:sz w:val="24"/>
              <w:szCs w:val="24"/>
            </w:rPr>
            <w:t>real-time</w:t>
          </w:r>
          <w:r>
            <w:rPr>
              <w:rFonts w:ascii="Times New Roman" w:hAnsi="Times New Roman" w:cs="Times New Roman"/>
              <w:sz w:val="24"/>
              <w:szCs w:val="24"/>
            </w:rPr>
            <w:t xml:space="preserve"> feedback when you fire a transition.</w:t>
          </w:r>
        </w:p>
        <w:p w:rsidR="00C664DE" w:rsidRPr="0058411A" w:rsidRDefault="00C664DE" w:rsidP="00C664DE">
          <w:pPr>
            <w:ind w:firstLine="720"/>
            <w:rPr>
              <w:rFonts w:ascii="Times New Roman" w:hAnsi="Times New Roman" w:cs="Times New Roman"/>
              <w:sz w:val="24"/>
              <w:szCs w:val="24"/>
            </w:rPr>
          </w:pPr>
          <w:r>
            <w:rPr>
              <w:rFonts w:ascii="Times New Roman" w:hAnsi="Times New Roman" w:cs="Times New Roman"/>
              <w:sz w:val="24"/>
              <w:szCs w:val="24"/>
            </w:rPr>
            <w:t xml:space="preserve">Petri Networks </w:t>
          </w:r>
          <w:r w:rsidR="00D6035F">
            <w:rPr>
              <w:rFonts w:ascii="Times New Roman" w:hAnsi="Times New Roman" w:cs="Times New Roman"/>
              <w:sz w:val="24"/>
              <w:szCs w:val="24"/>
            </w:rPr>
            <w:t xml:space="preserve">are a way to visual represent or layout a descriptive network for a trigger or action based system. </w:t>
          </w:r>
          <w:r w:rsidR="00C12F0A">
            <w:rPr>
              <w:rFonts w:ascii="Times New Roman" w:hAnsi="Times New Roman" w:cs="Times New Roman"/>
              <w:sz w:val="24"/>
              <w:szCs w:val="24"/>
            </w:rPr>
            <w:t>These networks are drawn as directed bipartite graphs. Bipartite means that the nodes in the graph can be divided into two disjoint sets with edges connected nodes in opposite sets but not connecting to nodes within the same set. A directed graph means that the edges go in one direction, like one way streets. In the case of Petri Network diagrams, the places and transitions are split into the two sets. That is to say, a place can only connect to a transition and a transition can only connect to a place. Places cannot connect to places and transitions cannot connect to transitions. However, multiple places can connect in</w:t>
          </w:r>
          <w:bookmarkStart w:id="0" w:name="_GoBack"/>
          <w:bookmarkEnd w:id="0"/>
          <w:r w:rsidR="00C12F0A">
            <w:rPr>
              <w:rFonts w:ascii="Times New Roman" w:hAnsi="Times New Roman" w:cs="Times New Roman"/>
              <w:sz w:val="24"/>
              <w:szCs w:val="24"/>
            </w:rPr>
            <w:t>to one transition and one transition can connect out into multiple places.</w:t>
          </w:r>
        </w:p>
        <w:p w:rsidR="007B4CB6" w:rsidRPr="0058411A" w:rsidRDefault="0058411A">
          <w:pPr>
            <w:rPr>
              <w:rFonts w:ascii="Times New Roman" w:hAnsi="Times New Roman" w:cs="Times New Roman"/>
              <w:b/>
              <w:sz w:val="24"/>
              <w:szCs w:val="24"/>
              <w:u w:val="single"/>
            </w:rPr>
          </w:pPr>
          <w:r w:rsidRPr="0058411A">
            <w:rPr>
              <w:rFonts w:ascii="Times New Roman" w:hAnsi="Times New Roman" w:cs="Times New Roman"/>
              <w:b/>
              <w:sz w:val="24"/>
              <w:szCs w:val="24"/>
              <w:u w:val="single"/>
            </w:rPr>
            <w:t xml:space="preserve">Why </w:t>
          </w:r>
          <w:proofErr w:type="spellStart"/>
          <w:r w:rsidRPr="0058411A">
            <w:rPr>
              <w:rFonts w:ascii="Times New Roman" w:hAnsi="Times New Roman" w:cs="Times New Roman"/>
              <w:b/>
              <w:sz w:val="24"/>
              <w:szCs w:val="24"/>
              <w:u w:val="single"/>
            </w:rPr>
            <w:t>JPeNS</w:t>
          </w:r>
          <w:proofErr w:type="spellEnd"/>
        </w:p>
        <w:p w:rsidR="00E7210E" w:rsidRPr="0058411A" w:rsidRDefault="00E7210E" w:rsidP="00E7210E">
          <w:pPr>
            <w:rPr>
              <w:rFonts w:ascii="Times New Roman" w:hAnsi="Times New Roman" w:cs="Times New Roman"/>
              <w:iCs/>
              <w:color w:val="4F81BD" w:themeColor="accent1"/>
              <w:spacing w:val="15"/>
              <w:sz w:val="24"/>
              <w:szCs w:val="24"/>
            </w:rPr>
          </w:pPr>
        </w:p>
      </w:sdtContent>
    </w:sdt>
    <w:p w:rsidR="0058411A" w:rsidRDefault="0058411A" w:rsidP="00E7210E">
      <w:pPr>
        <w:rPr>
          <w:rFonts w:ascii="Times New Roman" w:hAnsi="Times New Roman" w:cs="Times New Roman"/>
          <w:iCs/>
          <w:spacing w:val="15"/>
          <w:sz w:val="24"/>
          <w:szCs w:val="24"/>
        </w:rPr>
      </w:pPr>
      <w:r w:rsidRPr="0058411A">
        <w:rPr>
          <w:rFonts w:ascii="Times New Roman" w:hAnsi="Times New Roman" w:cs="Times New Roman"/>
          <w:b/>
          <w:iCs/>
          <w:spacing w:val="15"/>
          <w:sz w:val="24"/>
          <w:szCs w:val="24"/>
          <w:u w:val="single"/>
        </w:rPr>
        <w:t>System Description</w:t>
      </w:r>
    </w:p>
    <w:p w:rsidR="0058411A" w:rsidRDefault="0058411A" w:rsidP="00E7210E">
      <w:pPr>
        <w:rPr>
          <w:rFonts w:ascii="Times New Roman" w:hAnsi="Times New Roman" w:cs="Times New Roman"/>
          <w:iCs/>
          <w:spacing w:val="15"/>
          <w:sz w:val="24"/>
          <w:szCs w:val="24"/>
        </w:rPr>
      </w:pPr>
    </w:p>
    <w:p w:rsidR="0058411A" w:rsidRDefault="0058411A" w:rsidP="00E7210E">
      <w:pPr>
        <w:rPr>
          <w:rFonts w:ascii="Times New Roman" w:hAnsi="Times New Roman" w:cs="Times New Roman"/>
          <w:iCs/>
          <w:spacing w:val="15"/>
          <w:sz w:val="24"/>
          <w:szCs w:val="24"/>
        </w:rPr>
      </w:pPr>
      <w:r>
        <w:rPr>
          <w:rFonts w:ascii="Times New Roman" w:hAnsi="Times New Roman" w:cs="Times New Roman"/>
          <w:b/>
          <w:iCs/>
          <w:spacing w:val="15"/>
          <w:sz w:val="24"/>
          <w:szCs w:val="24"/>
          <w:u w:val="single"/>
        </w:rPr>
        <w:t>Results</w:t>
      </w:r>
    </w:p>
    <w:p w:rsidR="0058411A" w:rsidRDefault="0058411A" w:rsidP="00E7210E">
      <w:pPr>
        <w:rPr>
          <w:rFonts w:ascii="Times New Roman" w:hAnsi="Times New Roman" w:cs="Times New Roman"/>
          <w:iCs/>
          <w:spacing w:val="15"/>
          <w:sz w:val="24"/>
          <w:szCs w:val="24"/>
        </w:rPr>
      </w:pPr>
    </w:p>
    <w:p w:rsidR="0058411A" w:rsidRDefault="0058411A" w:rsidP="00E7210E">
      <w:pPr>
        <w:rPr>
          <w:rFonts w:ascii="Times New Roman" w:hAnsi="Times New Roman" w:cs="Times New Roman"/>
          <w:b/>
          <w:iCs/>
          <w:spacing w:val="15"/>
          <w:sz w:val="24"/>
          <w:szCs w:val="24"/>
          <w:u w:val="single"/>
        </w:rPr>
      </w:pPr>
      <w:r>
        <w:rPr>
          <w:rFonts w:ascii="Times New Roman" w:hAnsi="Times New Roman" w:cs="Times New Roman"/>
          <w:b/>
          <w:iCs/>
          <w:spacing w:val="15"/>
          <w:sz w:val="24"/>
          <w:szCs w:val="24"/>
          <w:u w:val="single"/>
        </w:rPr>
        <w:t xml:space="preserve">Conclusion </w:t>
      </w:r>
    </w:p>
    <w:p w:rsidR="0058411A" w:rsidRPr="0058411A" w:rsidRDefault="0058411A" w:rsidP="00E7210E">
      <w:pPr>
        <w:rPr>
          <w:rFonts w:ascii="Times New Roman" w:eastAsiaTheme="majorEastAsia" w:hAnsi="Times New Roman" w:cs="Times New Roman"/>
          <w:iCs/>
          <w:spacing w:val="15"/>
          <w:sz w:val="24"/>
          <w:szCs w:val="24"/>
        </w:rPr>
      </w:pPr>
    </w:p>
    <w:sectPr w:rsidR="0058411A" w:rsidRPr="0058411A" w:rsidSect="00C445BB">
      <w:footerReference w:type="default" r:id="rId8"/>
      <w:footerReference w:type="first" r:id="rId9"/>
      <w:pgSz w:w="12240" w:h="15840"/>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679" w:rsidRDefault="00921679" w:rsidP="00E7210E">
      <w:pPr>
        <w:spacing w:after="0" w:line="240" w:lineRule="auto"/>
      </w:pPr>
      <w:r>
        <w:separator/>
      </w:r>
    </w:p>
  </w:endnote>
  <w:endnote w:type="continuationSeparator" w:id="0">
    <w:p w:rsidR="00921679" w:rsidRDefault="00921679" w:rsidP="00E72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903401"/>
      <w:docPartObj>
        <w:docPartGallery w:val="Page Numbers (Bottom of Page)"/>
        <w:docPartUnique/>
      </w:docPartObj>
    </w:sdtPr>
    <w:sdtContent>
      <w:sdt>
        <w:sdtPr>
          <w:id w:val="860082579"/>
          <w:docPartObj>
            <w:docPartGallery w:val="Page Numbers (Top of Page)"/>
            <w:docPartUnique/>
          </w:docPartObj>
        </w:sdtPr>
        <w:sdtContent>
          <w:p w:rsidR="00C445BB" w:rsidRDefault="00C445BB">
            <w:pPr>
              <w:pStyle w:val="Footer"/>
              <w:jc w:val="right"/>
            </w:pPr>
            <w:r>
              <w:t>Group 5</w:t>
            </w:r>
            <w:r>
              <w:ptab w:relativeTo="margin" w:alignment="right" w:leader="none"/>
            </w:r>
            <w:r>
              <w:t xml:space="preserve">Page </w:t>
            </w:r>
            <w:r>
              <w:rPr>
                <w:b/>
                <w:bCs/>
                <w:sz w:val="24"/>
                <w:szCs w:val="24"/>
              </w:rPr>
              <w:fldChar w:fldCharType="begin"/>
            </w:r>
            <w:r>
              <w:rPr>
                <w:b/>
                <w:bCs/>
              </w:rPr>
              <w:instrText xml:space="preserve"> PAGE </w:instrText>
            </w:r>
            <w:r>
              <w:rPr>
                <w:b/>
                <w:bCs/>
                <w:sz w:val="24"/>
                <w:szCs w:val="24"/>
              </w:rPr>
              <w:fldChar w:fldCharType="separate"/>
            </w:r>
            <w:r w:rsidR="00C12F0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12F0A">
              <w:rPr>
                <w:b/>
                <w:bCs/>
                <w:noProof/>
              </w:rPr>
              <w:t>1</w:t>
            </w:r>
            <w:r>
              <w:rPr>
                <w:b/>
                <w:bCs/>
                <w:sz w:val="24"/>
                <w:szCs w:val="24"/>
              </w:rPr>
              <w:fldChar w:fldCharType="end"/>
            </w:r>
          </w:p>
        </w:sdtContent>
      </w:sdt>
    </w:sdtContent>
  </w:sdt>
  <w:p w:rsidR="00E7210E" w:rsidRDefault="00E721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10E" w:rsidRDefault="00E7210E" w:rsidP="00C445BB">
    <w:pPr>
      <w:pStyle w:val="Footer"/>
      <w:tabs>
        <w:tab w:val="left" w:pos="5670"/>
      </w:tabs>
      <w:jc w:val="right"/>
    </w:pPr>
  </w:p>
  <w:p w:rsidR="00E7210E" w:rsidRDefault="00E721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679" w:rsidRDefault="00921679" w:rsidP="00E7210E">
      <w:pPr>
        <w:spacing w:after="0" w:line="240" w:lineRule="auto"/>
      </w:pPr>
      <w:r>
        <w:separator/>
      </w:r>
    </w:p>
  </w:footnote>
  <w:footnote w:type="continuationSeparator" w:id="0">
    <w:p w:rsidR="00921679" w:rsidRDefault="00921679" w:rsidP="00E721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10E"/>
    <w:rsid w:val="0058411A"/>
    <w:rsid w:val="007B4CB6"/>
    <w:rsid w:val="00921679"/>
    <w:rsid w:val="00C12F0A"/>
    <w:rsid w:val="00C445BB"/>
    <w:rsid w:val="00C664DE"/>
    <w:rsid w:val="00D6035F"/>
    <w:rsid w:val="00E7210E"/>
    <w:rsid w:val="00F73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C13B0D8C794254A9C5A37AA1D9BF6D"/>
        <w:category>
          <w:name w:val="General"/>
          <w:gallery w:val="placeholder"/>
        </w:category>
        <w:types>
          <w:type w:val="bbPlcHdr"/>
        </w:types>
        <w:behaviors>
          <w:behavior w:val="content"/>
        </w:behaviors>
        <w:guid w:val="{F31D6313-E0D0-40F5-8CC4-CF0E6F99F5B6}"/>
      </w:docPartPr>
      <w:docPartBody>
        <w:p w:rsidR="00000000" w:rsidRDefault="00EB308D" w:rsidP="00EB308D">
          <w:pPr>
            <w:pStyle w:val="D4C13B0D8C794254A9C5A37AA1D9BF6D"/>
          </w:pPr>
          <w:r>
            <w:rPr>
              <w:rFonts w:asciiTheme="majorHAnsi" w:eastAsiaTheme="majorEastAsia" w:hAnsiTheme="majorHAnsi" w:cstheme="majorBidi"/>
              <w:sz w:val="80"/>
              <w:szCs w:val="80"/>
            </w:rPr>
            <w:t>[Type the document title]</w:t>
          </w:r>
        </w:p>
      </w:docPartBody>
    </w:docPart>
    <w:docPart>
      <w:docPartPr>
        <w:name w:val="4BDFFC20643348F1B78DFEB0617C9416"/>
        <w:category>
          <w:name w:val="General"/>
          <w:gallery w:val="placeholder"/>
        </w:category>
        <w:types>
          <w:type w:val="bbPlcHdr"/>
        </w:types>
        <w:behaviors>
          <w:behavior w:val="content"/>
        </w:behaviors>
        <w:guid w:val="{1EC4E021-A283-4591-ACE8-DF9234B0C8A6}"/>
      </w:docPartPr>
      <w:docPartBody>
        <w:p w:rsidR="00000000" w:rsidRDefault="00EB308D" w:rsidP="00EB308D">
          <w:pPr>
            <w:pStyle w:val="4BDFFC20643348F1B78DFEB0617C9416"/>
          </w:pPr>
          <w:r>
            <w:rPr>
              <w:rFonts w:asciiTheme="majorHAnsi" w:eastAsiaTheme="majorEastAsia" w:hAnsiTheme="majorHAnsi" w:cstheme="majorBidi"/>
              <w:sz w:val="44"/>
              <w:szCs w:val="44"/>
            </w:rPr>
            <w:t>[Type the document subtitle]</w:t>
          </w:r>
        </w:p>
      </w:docPartBody>
    </w:docPart>
    <w:docPart>
      <w:docPartPr>
        <w:name w:val="7B71C289F27D4A3DB985A3FA3D5FAA51"/>
        <w:category>
          <w:name w:val="General"/>
          <w:gallery w:val="placeholder"/>
        </w:category>
        <w:types>
          <w:type w:val="bbPlcHdr"/>
        </w:types>
        <w:behaviors>
          <w:behavior w:val="content"/>
        </w:behaviors>
        <w:guid w:val="{88BCD504-4827-4D37-914B-6CE5A0B5B7DF}"/>
      </w:docPartPr>
      <w:docPartBody>
        <w:p w:rsidR="00000000" w:rsidRDefault="00EB308D" w:rsidP="00EB308D">
          <w:pPr>
            <w:pStyle w:val="7B71C289F27D4A3DB985A3FA3D5FAA51"/>
          </w:pPr>
          <w:r>
            <w:rPr>
              <w:b/>
              <w:bCs/>
            </w:rPr>
            <w:t>[Type the author name]</w:t>
          </w:r>
        </w:p>
      </w:docPartBody>
    </w:docPart>
    <w:docPart>
      <w:docPartPr>
        <w:name w:val="26CA6D30397D416FACE4A43EF01E92B6"/>
        <w:category>
          <w:name w:val="General"/>
          <w:gallery w:val="placeholder"/>
        </w:category>
        <w:types>
          <w:type w:val="bbPlcHdr"/>
        </w:types>
        <w:behaviors>
          <w:behavior w:val="content"/>
        </w:behaviors>
        <w:guid w:val="{5F69A38F-C9B4-4FDF-B1B4-1F8D81A98D6D}"/>
      </w:docPartPr>
      <w:docPartBody>
        <w:p w:rsidR="00000000" w:rsidRDefault="00EB308D">
          <w:r w:rsidRPr="000531B0">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08D"/>
    <w:rsid w:val="00891A0E"/>
    <w:rsid w:val="00EB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5F5CC6DF9426884866B0D591FB22F">
    <w:name w:val="43E5F5CC6DF9426884866B0D591FB22F"/>
    <w:rsid w:val="00EB308D"/>
  </w:style>
  <w:style w:type="paragraph" w:customStyle="1" w:styleId="D4C13B0D8C794254A9C5A37AA1D9BF6D">
    <w:name w:val="D4C13B0D8C794254A9C5A37AA1D9BF6D"/>
    <w:rsid w:val="00EB308D"/>
  </w:style>
  <w:style w:type="paragraph" w:customStyle="1" w:styleId="4BDFFC20643348F1B78DFEB0617C9416">
    <w:name w:val="4BDFFC20643348F1B78DFEB0617C9416"/>
    <w:rsid w:val="00EB308D"/>
  </w:style>
  <w:style w:type="paragraph" w:customStyle="1" w:styleId="7B71C289F27D4A3DB985A3FA3D5FAA51">
    <w:name w:val="7B71C289F27D4A3DB985A3FA3D5FAA51"/>
    <w:rsid w:val="00EB308D"/>
  </w:style>
  <w:style w:type="paragraph" w:customStyle="1" w:styleId="5FE54D04354141339EDDD8366B798C39">
    <w:name w:val="5FE54D04354141339EDDD8366B798C39"/>
    <w:rsid w:val="00EB308D"/>
  </w:style>
  <w:style w:type="paragraph" w:customStyle="1" w:styleId="8B641035F1FE4B10A7F9E6CA3C32C395">
    <w:name w:val="8B641035F1FE4B10A7F9E6CA3C32C395"/>
    <w:rsid w:val="00EB308D"/>
  </w:style>
  <w:style w:type="character" w:styleId="PlaceholderText">
    <w:name w:val="Placeholder Text"/>
    <w:basedOn w:val="DefaultParagraphFont"/>
    <w:uiPriority w:val="99"/>
    <w:semiHidden/>
    <w:rsid w:val="00EB308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5F5CC6DF9426884866B0D591FB22F">
    <w:name w:val="43E5F5CC6DF9426884866B0D591FB22F"/>
    <w:rsid w:val="00EB308D"/>
  </w:style>
  <w:style w:type="paragraph" w:customStyle="1" w:styleId="D4C13B0D8C794254A9C5A37AA1D9BF6D">
    <w:name w:val="D4C13B0D8C794254A9C5A37AA1D9BF6D"/>
    <w:rsid w:val="00EB308D"/>
  </w:style>
  <w:style w:type="paragraph" w:customStyle="1" w:styleId="4BDFFC20643348F1B78DFEB0617C9416">
    <w:name w:val="4BDFFC20643348F1B78DFEB0617C9416"/>
    <w:rsid w:val="00EB308D"/>
  </w:style>
  <w:style w:type="paragraph" w:customStyle="1" w:styleId="7B71C289F27D4A3DB985A3FA3D5FAA51">
    <w:name w:val="7B71C289F27D4A3DB985A3FA3D5FAA51"/>
    <w:rsid w:val="00EB308D"/>
  </w:style>
  <w:style w:type="paragraph" w:customStyle="1" w:styleId="5FE54D04354141339EDDD8366B798C39">
    <w:name w:val="5FE54D04354141339EDDD8366B798C39"/>
    <w:rsid w:val="00EB308D"/>
  </w:style>
  <w:style w:type="paragraph" w:customStyle="1" w:styleId="8B641035F1FE4B10A7F9E6CA3C32C395">
    <w:name w:val="8B641035F1FE4B10A7F9E6CA3C32C395"/>
    <w:rsid w:val="00EB308D"/>
  </w:style>
  <w:style w:type="character" w:styleId="PlaceholderText">
    <w:name w:val="Placeholder Text"/>
    <w:basedOn w:val="DefaultParagraphFont"/>
    <w:uiPriority w:val="99"/>
    <w:semiHidden/>
    <w:rsid w:val="00EB30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2012-04-12T00:00:00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JPeNS – Group 5</vt:lpstr>
    </vt:vector>
  </TitlesOfParts>
  <Manager>Jonathan Babbitt</Manager>
  <Company/>
  <LinksUpToDate>false</LinksUpToDate>
  <CharactersWithSpaces>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JPeNS – Group 5</dc:title>
  <dc:subject>Java Petri Network Simulator</dc:subject>
  <dc:creator>Chris Hobbs</dc:creator>
  <cp:lastModifiedBy>Chris</cp:lastModifiedBy>
  <cp:revision>3</cp:revision>
  <dcterms:created xsi:type="dcterms:W3CDTF">2012-04-07T01:50:00Z</dcterms:created>
  <dcterms:modified xsi:type="dcterms:W3CDTF">2012-04-07T03:07:00Z</dcterms:modified>
</cp:coreProperties>
</file>