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308bf587-b4de-40af-8b97-bacae6d7b643"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aa6457ef-3053-46c9-98e7-1428bae1d257" field="1760" action="0"><![CDATA[<>]]></acat:condition>
        <acat:condition xmlns:acat="https://schemas.acat.akademie.uni-bremen.de" id="69eea690-a6ce-456a-92ec-6384af01e6bc" field="1858" action="0"><![CDATA[=]]></acat:condition>
        <acat:field xmlns:acat="https://schemas.acat.akademie.uni-bremen.de" id="68a966c2-f301-47a6-8f91-fe27c6498103"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df1eea7e-64b5-4d82-a5ed-0014ce23e3fb" field="1760" action="0"><![CDATA[<>]]></acat:condition>
        <acat:condition xmlns:acat="https://schemas.acat.akademie.uni-bremen.de" id="6cfde1cc-d218-4778-a195-28d0761cac4f" field="1744" action="0"><![CDATA[=]]></acat:condition>
        <acat:field xmlns:acat="https://schemas.acat.akademie.uni-bremen.de" id="68b5220d-6e6c-400a-baa8-624e7cb7e022"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e2fc40af-f0ea-4132-acdd-400783530dee" field="1760" action="0"><![CDATA[<>]]></acat:condition>
        <acat:condition xmlns:acat="https://schemas.acat.akademie.uni-bremen.de" id="27eac811-d596-4242-afab-90b30a46123c" field="1752" action="2"><![CDATA[=]]></acat:condition>
        <acat:field xmlns:acat="https://schemas.acat.akademie.uni-bremen.de" id="1d304fde-fb2b-4cb9-9d7b-c5a9a195310b" field="1752"/>
        <w:t xml:space="preserve"> </w:t>
        <acat:field xmlns:acat="https://schemas.acat.akademie.uni-bremen.de" id="7f5d11df-f7fb-4637-a1d3-d202ad792fad" field="1745"/>
        <w:t xml:space="preserve"> </w:t>
        <acat:field xmlns:acat="https://schemas.acat.akademie.uni-bremen.de" id="fc0c3bbf-a3dc-41c5-a9fe-7c3a0bfba84d"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c3004eb-21a3-4464-905b-962440a9c1b7" field="1760" action="0"><![CDATA[<>]]></acat:condition>
        <acat:field xmlns:acat="https://schemas.acat.akademie.uni-bremen.de" id="43d86002-45b2-49c3-8a60-58adfcc5c077"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f3172585-28ca-44ee-9835-3d90673eaa58" field="1760" action="0"><![CDATA[<>]]></acat:condition>
        <acat:field xmlns:acat="https://schemas.acat.akademie.uni-bremen.de" id="751b9a07-e419-41c6-8fd0-1ced5fd14ebf" field="1749"/>
        <w:t xml:space="preserve"> </w:t>
        <acat:field xmlns:acat="https://schemas.acat.akademie.uni-bremen.de" id="b61f36f2-2076-436b-9761-ad8716ba23d4"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28ae175b-19cf-439c-8285-3bfb39ed1691" field="1757" action="0"><![CDATA[=]]></acat:condition>
        <acat:field xmlns:acat="https://schemas.acat.akademie.uni-bremen.de" id="19a715c0-5827-477b-9999-be7d37d1745e"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e9638eb8-1703-4eb8-87dd-c09f3e33de07" field="1860" action="0"><![CDATA[=]]></acat:condition>
        <acat:field xmlns:acat="https://schemas.acat.akademie.uni-bremen.de" id="df688f75-034d-4627-8fd3-2b769262c16f"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78380193-f336-48ce-a9cc-cd42760db50d" field="1862" action="0"><![CDATA[=]]></acat:condition>
        <acat:field xmlns:acat="https://schemas.acat.akademie.uni-bremen.de" id="c26e4219-e590-4f8c-8a1b-eea9c83d6490" field="1862"/>
        <w:t xml:space="preserve"> </w:t>
        <acat:field xmlns:acat="https://schemas.acat.akademie.uni-bremen.de" id="b4e50bca-8643-4d7d-8e7b-63dfcc81491c"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7012935-0d6b-46aa-8856-5c38218b802a" field="1760" action="0"><![CDATA[=]]></acat:condition>
        <acat:field xmlns:acat="https://schemas.acat.akademie.uni-bremen.de" id="6ac29e47-5350-4781-9b53-3107d14a83f6"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27ccf683-fb54-4df4-a996-0e3845378437" field="1761" action="0"><![CDATA[=]]></acat:condition>
        <acat:field xmlns:acat="https://schemas.acat.akademie.uni-bremen.de" id="43f2314d-4686-4db0-b806-95e85b75adf9" field="1761"/>
        <w:t xml:space="preserve"> </w:t>
        <acat:field xmlns:acat="https://schemas.acat.akademie.uni-bremen.de" id="2aa2c209-9b6c-4649-8232-4d53e4d3f088"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c436a769-b0da-462d-bd4e-6849d36abef2" field="1858"/>
      </w:r>
      <w:r>
        <w:rPr>
          <w:rFonts w:ascii="Trebuchet MS" w:hAnsi="Trebuchet MS"/>
        </w:rPr>
        <w:t xml:space="preserve"> das eine </w:t>
      </w:r>
      <w:r w:rsidRPr="00603CA6">
        <w:rPr>
          <w:rFonts w:ascii="Trebuchet MS" w:hAnsi="Trebuchet MS"/>
        </w:rPr>
        <acat:field xmlns:acat="https://schemas.acat.akademie.uni-bremen.de" id="7f14fed8-1c8b-4bae-8c5e-29ca02752eb3" field="1762"/>
      </w:r>
      <w:r>
        <w:rPr>
          <w:rFonts w:ascii="Trebuchet MS" w:hAnsi="Trebuchet MS"/>
        </w:rPr>
        <w:t xml:space="preserve"> oder andere </w:t>
      </w:r>
      <w:r w:rsidRPr="00603CA6">
        <w:rPr>
          <w:rFonts w:ascii="Trebuchet MS" w:hAnsi="Trebuchet MS"/>
        </w:rPr>
        <acat:field xmlns:acat="https://schemas.acat.akademie.uni-bremen.de" id="0eab23b5-b9db-41d2-9b16-3e62c7a872fc"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e2033a65-5b9f-4920-abf0-fd0b3a90f850" field="1760" action="0"><![CDATA[=]]></acat:condition>
        <w:t xml:space="preserve"> </w:t>
        <acat:text xmlns:acat="https://schemas.acat.akademie.uni-bremen.de" id="f4da7c02-cb3c-419f-8346-9036a2e5ceb9"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51ea73cf-d6f6-4d0a-87cc-097c59ce38b6"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095db32f-85f4-4c8a-a5b2-ad262689a701"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7ac962b7-0128-4deb-bb93-c01f4baad109" type="start"/>
      </w:r>
    </w:p>
    <w:p w:rsidR="0049184A" w:rsidRDefault="0049184A" w:rsidP="0049184A">
      <w:pPr>
        <w:ind w:firstLine="708"/>
        <w:rPr>
          <w:rFonts w:ascii="Arial" w:hAnsi="Arial" w:cs="Arial"/>
        </w:rPr>
      </w:pPr>
      <w:r>
        <w:rPr>
          <w:rFonts w:ascii="Arial" w:hAnsi="Arial" w:cs="Arial"/>
        </w:rPr>
        <acat:field xmlns:acat="https://schemas.acat.akademie.uni-bremen.de" id="33541088-69a7-451b-9c2a-dc7c476dac36" field="156"/>
      </w:r>
    </w:p>
    <w:p w:rsidR="0049184A" w:rsidRDefault="0049184A" w:rsidP="0049184A">
      <w:pPr>
        <w:rPr>
          <w:rFonts w:ascii="Arial" w:hAnsi="Arial" w:cs="Arial"/>
        </w:rPr>
      </w:pPr>
      <w:r>
        <w:rPr>
          <w:rFonts w:ascii="Arial" w:hAnsi="Arial" w:cs="Arial"/>
        </w:rPr>
        <acat:block xmlns:acat="https://schemas.acat.akademie.uni-bremen.de" id="4ecf9d82-23b6-40d1-a228-e507858961ac"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5c797230-fe89-44fd-8dcb-51a9ede079b2" type="start"/>
        <w:t xml:space="preserve"> </w:t>
        <acat:field xmlns:acat="https://schemas.acat.akademie.uni-bremen.de" id="77d6c307-cb34-42db-8c52-b74c2f6d17b0" field="157"/>
        <w:t xml:space="preserve"> </w:t>
        <acat:block xmlns:acat="https://schemas.acat.akademie.uni-bremen.de" id="608e7d8b-1c8c-4d0d-9470-0939e73ec9e2"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722dff36-9dd8-49c5-a489-2c14d07b59fb" type="start"/>
      </w:r>
    </w:p>
    <w:p w:rsidR="0049184A" w:rsidRDefault="0049184A" w:rsidP="0049184A">
      <w:pPr>
        <w:rPr>
          <w:rFonts w:ascii="Arial" w:hAnsi="Arial" w:cs="Arial"/>
        </w:rPr>
      </w:pPr>
      <w:r>
        <w:rPr>
          <w:rFonts w:ascii="Arial" w:hAnsi="Arial" w:cs="Arial"/>
        </w:rPr>
        <acat:field xmlns:acat="https://schemas.acat.akademie.uni-bremen.de" id="c24a0c63-7d29-47bf-83bf-7e15da937cf2" field="156"/>
      </w:r>
    </w:p>
    <w:p w:rsidR="0049184A" w:rsidRPr="0090057D" w:rsidRDefault="0049184A" w:rsidP="0049184A">
      <w:pPr>
        <w:rPr>
          <w:rFonts w:ascii="Arial" w:hAnsi="Arial" w:cs="Arial"/>
        </w:rPr>
      </w:pPr>
      <w:r>
        <w:rPr>
          <w:rFonts w:ascii="Arial" w:hAnsi="Arial" w:cs="Arial"/>
        </w:rPr>
        <acat:block xmlns:acat="https://schemas.acat.akademie.uni-bremen.de" id="5147c6de-4417-48d4-9ab7-ff513ff9f257"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24afa470-d201-4455-b428-0111aea95053"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56bbbc83-06e6-408d-9d12-a83645ba74f8"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70fc8cd7-7110-45bf-b91b-b7b8a337e742"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acf60f93-6e6a-44af-a898-082822515bb6"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316ad12f-a18f-4701-9fba-9184e816186e"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786203e7-42d5-4e6e-af51-b136015b95f9"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86892944-1efe-42b9-834f-fcbdcd6712f5"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4fb42c66-bf53-4563-bcac-a2bac7b6a6db"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8c68e478-9de2-4a41-ae67-f37247e5d516"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6f677424-f3b8-4173-becd-8e23d8c44a25"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8db9f529-6e1b-4ed1-9d19-88174a23f5e4"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68dbbcc5-0466-45e1-8b25-0fa493b49f29"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