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bf730e79-52e5-4355-ac9d-099a8cbca87f"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c917c96-f437-497f-b333-e6aa6a87ab3e" field="1760" action="0"><![CDATA[<>]]></acat:condition>
        <acat:condition xmlns:acat="https://schemas.acat.akademie.uni-bremen.de" id="689f28d7-f29e-46bc-af1c-5872681b1b0c" field="1858" action="0"><![CDATA[=]]></acat:condition>
        <acat:field xmlns:acat="https://schemas.acat.akademie.uni-bremen.de" id="7f13d31d-b908-483b-92c9-219208a97255"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8b8128fe-dfcc-4a9b-8087-93756bd8514d" field="1760" action="0"><![CDATA[<>]]></acat:condition>
        <acat:condition xmlns:acat="https://schemas.acat.akademie.uni-bremen.de" id="7c46c65b-b69e-48c1-a0c3-036c05caf744" field="1744" action="0"><![CDATA[=]]></acat:condition>
        <acat:field xmlns:acat="https://schemas.acat.akademie.uni-bremen.de" id="c6b2d2c5-e680-4dbd-95d8-35dda43112c6"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be3b93a-d508-47a6-9b76-bef6ced9ebae" field="1760" action="0"><![CDATA[<>]]></acat:condition>
        <acat:condition xmlns:acat="https://schemas.acat.akademie.uni-bremen.de" id="2a52e75b-dc8c-4d5e-aaa7-4eaae469a417" field="1752" action="2"><![CDATA[=]]></acat:condition>
        <acat:field xmlns:acat="https://schemas.acat.akademie.uni-bremen.de" id="1751287c-74e7-4309-ba17-b9818c7cd379" field="1752"/>
        <w:t xml:space="preserve"> </w:t>
        <acat:field xmlns:acat="https://schemas.acat.akademie.uni-bremen.de" id="057fe594-a8dc-482c-985d-eabe16d2d767" field="1745"/>
        <w:t xml:space="preserve"> </w:t>
        <acat:field xmlns:acat="https://schemas.acat.akademie.uni-bremen.de" id="8578177a-ccd3-4516-8fc9-5cf3fedb7ba6"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eb2c9d8c-6f7e-48e8-a149-23794fb84d11" field="1760" action="0"><![CDATA[<>]]></acat:condition>
        <acat:field xmlns:acat="https://schemas.acat.akademie.uni-bremen.de" id="c1baf959-c322-43fc-a4c5-e0960ca863e0"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454d57e-2d1a-4672-9b87-889359a7e970" field="1760" action="0"><![CDATA[<>]]></acat:condition>
        <acat:field xmlns:acat="https://schemas.acat.akademie.uni-bremen.de" id="28bcabd4-6347-45db-84ce-a41808a6f302" field="1749"/>
        <w:t xml:space="preserve"> </w:t>
        <acat:field xmlns:acat="https://schemas.acat.akademie.uni-bremen.de" id="0b813727-f054-47d0-9a6d-a6acdc077235"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7f687c7e-5d64-45f9-9979-37b30fccb899" field="1757" action="0"><![CDATA[=]]></acat:condition>
        <acat:field xmlns:acat="https://schemas.acat.akademie.uni-bremen.de" id="3aa9d6b5-1549-4674-aa89-35b00090f17e"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de38e16-ec0f-4d33-9574-df2365afa2d3" field="1860" action="0"><![CDATA[=]]></acat:condition>
        <acat:field xmlns:acat="https://schemas.acat.akademie.uni-bremen.de" id="cf9dbf21-cc50-4f46-9e8b-ab0c43a61005"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1bda82fa-2e48-4b6e-9abb-e416bcf69be4" field="1862" action="0"><![CDATA[=]]></acat:condition>
        <acat:field xmlns:acat="https://schemas.acat.akademie.uni-bremen.de" id="6a98e766-d4be-4cd8-bf8a-b7ec258ded66" field="1862"/>
        <w:t xml:space="preserve"> </w:t>
        <acat:field xmlns:acat="https://schemas.acat.akademie.uni-bremen.de" id="f2d70c52-1297-47a9-9931-fb580e00548f"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11194bd2-2af8-467e-bd74-0d75bb6b1b35" field="1760" action="0"><![CDATA[=]]></acat:condition>
        <acat:field xmlns:acat="https://schemas.acat.akademie.uni-bremen.de" id="760c3ff0-99c3-45cb-a951-8cfd071bb3bf"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3ad4f63b-38f1-4ca9-8828-a7500481e9d4" field="1761" action="0"><![CDATA[=]]></acat:condition>
        <acat:field xmlns:acat="https://schemas.acat.akademie.uni-bremen.de" id="39f22331-a784-469f-b758-28e8377a002d" field="1761"/>
        <w:t xml:space="preserve"> </w:t>
        <acat:field xmlns:acat="https://schemas.acat.akademie.uni-bremen.de" id="b08a854d-d650-4875-ae32-991a15e6a14f"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79db181b-fdce-4f39-a930-73f7cb4aa69d" field="1858"/>
      </w:r>
      <w:r>
        <w:rPr>
          <w:rFonts w:ascii="Trebuchet MS" w:hAnsi="Trebuchet MS"/>
        </w:rPr>
        <w:t xml:space="preserve"> das eine </w:t>
      </w:r>
      <w:r w:rsidRPr="00603CA6">
        <w:rPr>
          <w:rFonts w:ascii="Trebuchet MS" w:hAnsi="Trebuchet MS"/>
        </w:rPr>
        <acat:field xmlns:acat="https://schemas.acat.akademie.uni-bremen.de" id="c43f8c58-e6e3-436a-afc6-6bfeb99cf7e8" field="1762"/>
      </w:r>
      <w:r>
        <w:rPr>
          <w:rFonts w:ascii="Trebuchet MS" w:hAnsi="Trebuchet MS"/>
        </w:rPr>
        <w:t xml:space="preserve"> oder andere </w:t>
      </w:r>
      <w:r w:rsidRPr="00603CA6">
        <w:rPr>
          <w:rFonts w:ascii="Trebuchet MS" w:hAnsi="Trebuchet MS"/>
        </w:rPr>
        <acat:field xmlns:acat="https://schemas.acat.akademie.uni-bremen.de" id="4d8e7870-6270-440d-aba0-03c63da476f7"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1bb59ac5-9b7b-4b8c-b1bf-6f3f15d795eb" field="1760" action="0"><![CDATA[=]]></acat:condition>
        <w:t xml:space="preserve"> </w:t>
        <acat:text xmlns:acat="https://schemas.acat.akademie.uni-bremen.de" id="07854b2c-3895-4d75-b49e-8d96c2644243"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2eb54c3f-e35d-4eb3-b338-fea8426be0ec"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a8b579b8-4aae-4037-933c-a02337f5d6cd"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68a39f25-a1f5-4031-ad3a-9364225ac1a0" type="start"/>
      </w:r>
    </w:p>
    <w:p w:rsidR="0049184A" w:rsidRDefault="0049184A" w:rsidP="0049184A">
      <w:pPr>
        <w:ind w:firstLine="708"/>
        <w:rPr>
          <w:rFonts w:ascii="Arial" w:hAnsi="Arial" w:cs="Arial"/>
        </w:rPr>
      </w:pPr>
      <w:r>
        <w:rPr>
          <w:rFonts w:ascii="Arial" w:hAnsi="Arial" w:cs="Arial"/>
        </w:rPr>
        <acat:field xmlns:acat="https://schemas.acat.akademie.uni-bremen.de" id="45caf462-eba1-4288-bbfb-a3bf69faf03a" field="156"/>
      </w:r>
    </w:p>
    <w:p w:rsidR="0049184A" w:rsidRDefault="0049184A" w:rsidP="0049184A">
      <w:pPr>
        <w:rPr>
          <w:rFonts w:ascii="Arial" w:hAnsi="Arial" w:cs="Arial"/>
        </w:rPr>
      </w:pPr>
      <w:r>
        <w:rPr>
          <w:rFonts w:ascii="Arial" w:hAnsi="Arial" w:cs="Arial"/>
        </w:rPr>
        <acat:block xmlns:acat="https://schemas.acat.akademie.uni-bremen.de" id="7a5777c9-707d-4bf1-ac59-a9cd2d407802"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025ab553-1124-4c04-904d-9c6cf9c22d0f" type="start"/>
        <w:t xml:space="preserve"> </w:t>
        <acat:field xmlns:acat="https://schemas.acat.akademie.uni-bremen.de" id="0f611b57-3717-4e89-9482-f80539760b07" field="157"/>
        <w:t xml:space="preserve"> </w:t>
        <acat:block xmlns:acat="https://schemas.acat.akademie.uni-bremen.de" id="72585e4a-3816-4188-806e-acf5a4aafd1c"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655bf4b3-42ad-4e99-80dc-bd9c992a938c" type="start"/>
      </w:r>
    </w:p>
    <w:p w:rsidR="0049184A" w:rsidRDefault="0049184A" w:rsidP="0049184A">
      <w:pPr>
        <w:rPr>
          <w:rFonts w:ascii="Arial" w:hAnsi="Arial" w:cs="Arial"/>
        </w:rPr>
      </w:pPr>
      <w:r>
        <w:rPr>
          <w:rFonts w:ascii="Arial" w:hAnsi="Arial" w:cs="Arial"/>
        </w:rPr>
        <acat:field xmlns:acat="https://schemas.acat.akademie.uni-bremen.de" id="a041be52-52ac-498a-8b8b-28e398176531" field="156"/>
      </w:r>
    </w:p>
    <w:p w:rsidR="0049184A" w:rsidRPr="0090057D" w:rsidRDefault="0049184A" w:rsidP="0049184A">
      <w:pPr>
        <w:rPr>
          <w:rFonts w:ascii="Arial" w:hAnsi="Arial" w:cs="Arial"/>
        </w:rPr>
      </w:pPr>
      <w:r>
        <w:rPr>
          <w:rFonts w:ascii="Arial" w:hAnsi="Arial" w:cs="Arial"/>
        </w:rPr>
        <acat:block xmlns:acat="https://schemas.acat.akademie.uni-bremen.de" id="ae46e575-201a-4f4d-9755-96d5f1000969"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baf6fc86-6392-4299-824c-cfe8199ff16a"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d9e1ead3-e461-467f-8ffc-e5e938ae1abb"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ef481781-2c83-4a4d-ab74-7ebbda830a5f"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73ffeb07-19cd-4487-9271-e7a48f1c0ed9"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a6ba2d84-4556-4e53-ae26-dcee523a98e8"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c626c280-806b-4be5-87d1-8cd976707124"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0639398b-d225-4442-a283-acd0b5190b76"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541a48c5-b07d-45f8-b6a8-6161ec94e440"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76b22517-df28-4a27-8db8-d8282f917f57"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2251cf8a-ece9-4f13-9bf5-adcd791f9c24"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4fe26b3c-5a34-4190-bd9a-3c6795b823f6"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0cb6ba78-c646-4630-931d-8ca53b5e5656"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