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73e853da-f805-4b97-9f7c-70d1cef5a6f8"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fef89eb-2279-450d-b6a5-364c31a611a8" field="1760" action="0"><![CDATA[<>]]></acat:condition>
        <acat:condition xmlns:acat="https://schemas.acat.akademie.uni-bremen.de" id="6701fdc6-489d-42a0-9187-7dc68e2da0b7" field="1858" action="0"><![CDATA[=]]></acat:condition>
        <acat:field xmlns:acat="https://schemas.acat.akademie.uni-bremen.de" id="9cc6e7d6-7627-4c61-85f7-e13dff907046"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20b666b-711f-4360-9d15-15b846be5464" field="1760" action="0"><![CDATA[<>]]></acat:condition>
        <acat:condition xmlns:acat="https://schemas.acat.akademie.uni-bremen.de" id="8893400b-77dd-49fd-a6d0-e6b27f606503" field="1744" action="0"><![CDATA[=]]></acat:condition>
        <acat:field xmlns:acat="https://schemas.acat.akademie.uni-bremen.de" id="67800f0c-e90e-48be-a119-b3656d22235b"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f0429d5-9003-471c-b8d4-9ec0b0f09a3d" field="1760" action="0"><![CDATA[<>]]></acat:condition>
        <acat:condition xmlns:acat="https://schemas.acat.akademie.uni-bremen.de" id="5e2736f6-49b7-496a-a9f8-928d86d2e2ca" field="1752" action="2"><![CDATA[=]]></acat:condition>
        <acat:field xmlns:acat="https://schemas.acat.akademie.uni-bremen.de" id="b2925c1d-7132-418c-8ccf-6fc0ea057d5d" field="1752"/>
        <w:t xml:space="preserve"> </w:t>
        <acat:field xmlns:acat="https://schemas.acat.akademie.uni-bremen.de" id="3cfa0e52-2932-4cc2-8e03-3a38ad20d3fc" field="1745"/>
        <w:t xml:space="preserve"> </w:t>
        <acat:field xmlns:acat="https://schemas.acat.akademie.uni-bremen.de" id="a80ec8f6-b9c1-40e1-b792-249621b575cf"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46d7559-3a38-47e9-83c5-b241015b97a8" field="1760" action="0"><![CDATA[<>]]></acat:condition>
        <acat:field xmlns:acat="https://schemas.acat.akademie.uni-bremen.de" id="47eda7f0-8e6e-4a59-a9fe-bccb9922528e"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e98d735-cade-4f04-8729-b4245292a719" field="1760" action="0"><![CDATA[<>]]></acat:condition>
        <acat:field xmlns:acat="https://schemas.acat.akademie.uni-bremen.de" id="0b34ef6f-d23b-4bc9-90a9-4f3f8d633819" field="1749"/>
        <w:t xml:space="preserve"> </w:t>
        <acat:field xmlns:acat="https://schemas.acat.akademie.uni-bremen.de" id="56064d8e-5de0-4a42-862a-bc0f3461c488"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e667fc2-07bf-4503-bd50-a2f7cbf0c02f" field="1757" action="0"><![CDATA[=]]></acat:condition>
        <acat:field xmlns:acat="https://schemas.acat.akademie.uni-bremen.de" id="09ed8947-f1da-4e96-8017-5a4d21e163e4"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d799820-0c74-4622-ae86-b6bbc26f4444" field="1860" action="0"><![CDATA[=]]></acat:condition>
        <acat:field xmlns:acat="https://schemas.acat.akademie.uni-bremen.de" id="8e135bd0-f897-4162-a79c-296ff7fb8ffd"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516fe07-2d39-412f-a31d-26a53927fe0c" field="1862" action="0"><![CDATA[=]]></acat:condition>
        <acat:field xmlns:acat="https://schemas.acat.akademie.uni-bremen.de" id="32fb9a74-ed87-44b9-9158-b21cc0d0ac1a" field="1862"/>
        <w:t xml:space="preserve"> </w:t>
        <acat:field xmlns:acat="https://schemas.acat.akademie.uni-bremen.de" id="674559ca-b7ba-4a5f-b0bb-3bb310718f1b"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49f386d-f790-47be-a671-4660f059207a" field="1760" action="0"><![CDATA[=]]></acat:condition>
        <acat:field xmlns:acat="https://schemas.acat.akademie.uni-bremen.de" id="7402d06d-7ce3-4a02-83c1-d889a2af1a71"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9a849ace-f7c2-4f4e-bb30-aff6fd673a93" field="1761" action="0"><![CDATA[=]]></acat:condition>
        <acat:field xmlns:acat="https://schemas.acat.akademie.uni-bremen.de" id="795fad4d-5b8a-4165-b760-68d7405e668d" field="1761"/>
        <w:t xml:space="preserve"> </w:t>
        <acat:field xmlns:acat="https://schemas.acat.akademie.uni-bremen.de" id="79f07e0b-a312-4a0f-a0c8-10c9b12bd73f"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bad0e5a3-1337-4346-9a58-e06b48358d32" field="1858"/>
      </w:r>
      <w:r>
        <w:rPr>
          <w:rFonts w:ascii="Trebuchet MS" w:hAnsi="Trebuchet MS"/>
        </w:rPr>
        <w:t xml:space="preserve"> das eine </w:t>
      </w:r>
      <w:r w:rsidRPr="00603CA6">
        <w:rPr>
          <w:rFonts w:ascii="Trebuchet MS" w:hAnsi="Trebuchet MS"/>
        </w:rPr>
        <acat:field xmlns:acat="https://schemas.acat.akademie.uni-bremen.de" id="07b81695-1fe9-491f-9f25-fa3e9b7ddc85" field="1762"/>
      </w:r>
      <w:r>
        <w:rPr>
          <w:rFonts w:ascii="Trebuchet MS" w:hAnsi="Trebuchet MS"/>
        </w:rPr>
        <w:t xml:space="preserve"> oder andere </w:t>
      </w:r>
      <w:r w:rsidRPr="00603CA6">
        <w:rPr>
          <w:rFonts w:ascii="Trebuchet MS" w:hAnsi="Trebuchet MS"/>
        </w:rPr>
        <acat:field xmlns:acat="https://schemas.acat.akademie.uni-bremen.de" id="57af7f8b-c762-42a5-bba3-9a3be319b47c"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3ccffc47-611a-40f1-96bd-1283f539c6e3" field="1760" action="0"><![CDATA[=]]></acat:condition>
        <w:t xml:space="preserve"> </w:t>
        <acat:text xmlns:acat="https://schemas.acat.akademie.uni-bremen.de" id="b476547c-62ae-4bb5-b0e8-8121ca6b7709"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81a805cf-0987-4d84-99dc-4b7bc94520ae"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c5f92512-c74e-4c43-9707-375ccaa8f17e"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d42b2ef6-230f-414c-96c8-8a17eb8a8137" type="start"/>
      </w:r>
    </w:p>
    <w:p w:rsidR="0049184A" w:rsidRDefault="0049184A" w:rsidP="0049184A">
      <w:pPr>
        <w:ind w:firstLine="708"/>
        <w:rPr>
          <w:rFonts w:ascii="Arial" w:hAnsi="Arial" w:cs="Arial"/>
        </w:rPr>
      </w:pPr>
      <w:r>
        <w:rPr>
          <w:rFonts w:ascii="Arial" w:hAnsi="Arial" w:cs="Arial"/>
        </w:rPr>
        <acat:field xmlns:acat="https://schemas.acat.akademie.uni-bremen.de" id="55749ec3-bb0e-464b-9b0e-e68a6abc13c0" field="156"/>
      </w:r>
    </w:p>
    <w:p w:rsidR="0049184A" w:rsidRDefault="0049184A" w:rsidP="0049184A">
      <w:pPr>
        <w:rPr>
          <w:rFonts w:ascii="Arial" w:hAnsi="Arial" w:cs="Arial"/>
        </w:rPr>
      </w:pPr>
      <w:r>
        <w:rPr>
          <w:rFonts w:ascii="Arial" w:hAnsi="Arial" w:cs="Arial"/>
        </w:rPr>
        <acat:block xmlns:acat="https://schemas.acat.akademie.uni-bremen.de" id="87d531e6-0575-4ce4-ba44-f865e4d0bb89"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3bacd6f5-9426-47a4-bb94-385ca8169d57" type="start"/>
        <w:t xml:space="preserve"> </w:t>
        <acat:field xmlns:acat="https://schemas.acat.akademie.uni-bremen.de" id="9bfbaba0-99b8-4254-8b69-a3d1cd7ad8e9" field="157"/>
        <w:t xml:space="preserve"> </w:t>
        <acat:block xmlns:acat="https://schemas.acat.akademie.uni-bremen.de" id="ae489092-0da9-4642-b0c7-c3f6155a9987"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d895144d-70df-4734-b021-0f9930eb2483" type="start"/>
      </w:r>
    </w:p>
    <w:p w:rsidR="0049184A" w:rsidRDefault="0049184A" w:rsidP="0049184A">
      <w:pPr>
        <w:rPr>
          <w:rFonts w:ascii="Arial" w:hAnsi="Arial" w:cs="Arial"/>
        </w:rPr>
      </w:pPr>
      <w:r>
        <w:rPr>
          <w:rFonts w:ascii="Arial" w:hAnsi="Arial" w:cs="Arial"/>
        </w:rPr>
        <acat:field xmlns:acat="https://schemas.acat.akademie.uni-bremen.de" id="7dadf11b-4372-42af-a23d-2bbb31a86c01" field="156"/>
      </w:r>
    </w:p>
    <w:p w:rsidR="0049184A" w:rsidRPr="0090057D" w:rsidRDefault="0049184A" w:rsidP="0049184A">
      <w:pPr>
        <w:rPr>
          <w:rFonts w:ascii="Arial" w:hAnsi="Arial" w:cs="Arial"/>
        </w:rPr>
      </w:pPr>
      <w:r>
        <w:rPr>
          <w:rFonts w:ascii="Arial" w:hAnsi="Arial" w:cs="Arial"/>
        </w:rPr>
        <acat:block xmlns:acat="https://schemas.acat.akademie.uni-bremen.de" id="4ac6c175-6c1e-4612-a925-862025ec9d45"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b3a3a310-a21b-4598-9935-e938779e34c8"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635ec512-298d-435f-a6b2-9f91e5ad080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66b60cf9-6784-4232-a540-fbf2dd375405"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43073597-97dc-4d6e-b087-f20123f4df6c"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751167af-56ac-4e34-9ba9-9b91ab485746"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5c923c9c-a10d-4742-aecd-e896df62fa87"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9f956c34-ee30-411b-8e1d-50710198e495"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2465a7a8-3b62-40c5-ac5d-9b2414cc0c73"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f2ccdc19-a681-48f2-853d-aa0363234ac6"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7c362738-194e-4615-8a89-f93f4bfca43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400283e8-52d4-4118-96ca-1ba8a2c19392"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bb08bfb6-077f-4f66-8065-46cf4dde88a8"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