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impact of racial portrayals in modern cinema extends beyond mere entertainment, shaping societal perceptions and influencing cultural identities in both positive and negative ways. On a positive note, the increased visibility of minority actors can promote awareness and foster a sense of representation among underrepresented groups. However, the reinforcement of stereotypes through Hollywood's racialized practices remains a significant issue, perpetuating an ideological status quo that privileges whiteness (Pearse et al., 2001). This systemic bias not only limits diverse narratives but also affects the self-perception of racial-ethnic minorities, who often see their cultures misrepresented or oversimplified in mainstream media (Pearse et al., 2001). Consequently, while some progress has been made, the broader impact of these portrayals underscores the necessity for Hollywood to embrace more nuanced and authentic narratives that reflect the true diversity of its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