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Leveraging Volunteers in Event Management</w:t>
      </w:r>
    </w:p>
    <w:p>
      <w:r>
        <w:t>Discussion post</w:t>
      </w:r>
    </w:p>
    <w:p>
      <w:r>
        <w:t>One of the primary advantages of using volunteers in event management is the significant reduction in costs, which allows for more budget allocation towards other crucial aspects of the event. Volunteers often bring diverse skill sets and a sense of community involvement that can enhance the event experience. For example, during a local music festival I helped organize, volunteers from various backgrounds contributed unique insights and skills that enriched the event. However, relying on volunteers also presents challenges. Issues such as reliability, varying skill levels, and potential lack of commitment can hinder event success. In one instance, a volunteer’s last-minute absence led to logistical issues that affected the event flow. This underscores the importance of balancing volunteer involvement with efficient resource allocation, as discussed in our course textbook on event management.</w:t>
      </w:r>
    </w:p>
    <w:p>
      <w:r>
        <w:t>The inclusion of volunteers can both positively and negatively impact the quality of event organization. Well-integrated volunteers, equipped with proper training, can enhance the event by bringing enthusiasm and fresh perspectives. For instance, volunteers at a charity run I coordinated significantly improved participant engagement by creating a lively atmosphere. However, without adequate training and integration, volunteers might compromise the event standards. I recall an occasion where insufficiently trained volunteers led to miscommunication and delays during a conference. This aligns with theories from our lectures on team dynamics and quality control, which suggest that a cohesive team can uphold event quality. While some argue that volunteers cannot match the efficiency of paid staff, well-prepared volunteers have indeed demonstrated effectiveness comparable to their paid counterparts.</w:t>
      </w:r>
    </w:p>
    <w:p>
      <w:r>
        <w:t>Motivating event volunteers is essential to ensure they perform at their best. Recognition programs, offering valuable experiences, and providing training opportunities are effective strategies. During a recent community event, we implemented a recognition scheme that acknowledged volunteer contributions publicly, which boosted morale and enthusiasm. Maslow's hierarchy of needs, discussed in our course, highlights the importance of fulfilling psychological needs, such as belonging and esteem, to motivate volunteers. In my experience, when volunteers feel valued and part of a team, their performance significantly improves. I invite peers to share additional strategies that have been successful in motivating volunteers within their own experiences, fostering a collaborative exchange of ideas.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