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E307" w14:textId="77777777" w:rsidR="00502F5A" w:rsidRDefault="00000000">
      <w:pPr>
        <w:pStyle w:val="a4"/>
      </w:pPr>
      <w:r>
        <w:t>A Survey on Deepfake Audio Detection Using Deep Learning Techniques</w:t>
      </w:r>
    </w:p>
    <w:p w14:paraId="0CB829FC" w14:textId="77777777" w:rsidR="00502F5A" w:rsidRDefault="00000000">
      <w:pPr>
        <w:pStyle w:val="2"/>
      </w:pPr>
      <w:bookmarkStart w:id="0" w:name="introduction"/>
      <w:r>
        <w:t>Introduction</w:t>
      </w:r>
    </w:p>
    <w:p w14:paraId="102F62FF" w14:textId="77777777" w:rsidR="00502F5A" w:rsidRDefault="00000000">
      <w:pPr>
        <w:pStyle w:val="FirstParagraph"/>
      </w:pPr>
      <w:r>
        <w:t>The advent of deepfake technology has introduced significant challenges in the realm of digital media, particularly concerning the proliferation of audio-based misinformation. As the sophistication of deepfake audio generation advances, so too does the necessity for robust detection mechanisms. Deep learning, a subset of artificial intelligence, has emerged as a crucial tool in this battle, offering promising techniques to identify and mitigate the risks associated with audio deepfakes. These technologies not only play a pivotal role in preserving the integrity of audio content but also serve as a critical component in forensic investigations and the protection of digital identities. As digital platforms continue to grow, the development of effective deepfake audio detection methods becomes increasingly vital, underscoring the importance of continued research and innovation in deep learning applications.</w:t>
      </w:r>
    </w:p>
    <w:p w14:paraId="04F577D4" w14:textId="77777777" w:rsidR="00502F5A" w:rsidRDefault="00000000">
      <w:pPr>
        <w:pStyle w:val="2"/>
      </w:pPr>
      <w:bookmarkStart w:id="1" w:name="X06de64843080c4ed103fac3eeecedebe20b2e68"/>
      <w:bookmarkEnd w:id="0"/>
      <w:r>
        <w:t>Deep Learning Techniques for Audio Detection</w:t>
      </w:r>
    </w:p>
    <w:p w14:paraId="5802B36A" w14:textId="77777777" w:rsidR="00502F5A" w:rsidRDefault="00000000">
      <w:pPr>
        <w:pStyle w:val="FirstParagraph"/>
      </w:pPr>
      <w:r>
        <w:t xml:space="preserve">The application of deep learning techniques in detecting deepfake audio primarily involves three prominent methodologies: Convolutional Neural Networks (CNNs), Recurrent Neural Networks (RNNs), and Generative Adversarial Networks (GANs). CNNs are widely utilized due to their efficacy in processing audio spectrograms, allowing for the extraction of intricate features that may indicate tampering (Nasar et al., 2020). RNNs, on the other hand, are adept at handling sequential data, making them suitable for capturing temporal patterns in audio signals, which can be disrupted by deepfake manipulations (Mcuba et al., 2023). GANs are particularly noteworthy as they not only generate realistic audio deepfakes but also facilitate detection by improving the robustness of adversarial training models (Khanjani et al., 2023). Collectively, these deep </w:t>
      </w:r>
      <w:r>
        <w:lastRenderedPageBreak/>
        <w:t>learning architectures contribute significantly to advancing the field of audio forensics, providing sophisticated tools for identifying deepfake content and enhancing digital security.</w:t>
      </w:r>
    </w:p>
    <w:p w14:paraId="7AA9DA92" w14:textId="77777777" w:rsidR="00502F5A" w:rsidRDefault="00000000">
      <w:pPr>
        <w:pStyle w:val="2"/>
      </w:pPr>
      <w:bookmarkStart w:id="2" w:name="conclusion"/>
      <w:bookmarkEnd w:id="1"/>
      <w:r>
        <w:t>Conclusion</w:t>
      </w:r>
    </w:p>
    <w:p w14:paraId="613316E9" w14:textId="77777777" w:rsidR="00502F5A" w:rsidRDefault="00000000">
      <w:pPr>
        <w:pStyle w:val="FirstParagraph"/>
      </w:pPr>
      <w:r>
        <w:t>In reviewing the landscape of deepfake audio detection, it becomes evident that deep learning techniques offer robust solutions to the challenges posed by audio-based misinformation. Convolutional Neural Networks (CNNs) and Recurrent Neural Networks (RNNs) have shown promise in effectively processing audio data, with CNNs excelling in feature extraction from spectrograms and RNNs capturing temporal dependencies disrupted by deepfakes. Generative Adversarial Networks (GANs) play a dual role, both in creating realistic deepfake audio and bolstering detection methods through adversarial training. Despite these advancements, there remain significant avenues for future research, particularly in enhancing the scalability and real-time application of these detection models. Continued exploration into hybrid models and integration with other artificial intelligence systems could further strengthen the accuracy and efficiency of deepfake audio detection, thereby fortifying digital media integrity against evolving threats.</w:t>
      </w:r>
    </w:p>
    <w:bookmarkEnd w:id="3"/>
    <w:sectPr w:rsidR="00502F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365E3" w14:textId="77777777" w:rsidR="00265A93" w:rsidRDefault="00265A93">
      <w:pPr>
        <w:spacing w:line="240" w:lineRule="auto"/>
      </w:pPr>
      <w:r>
        <w:separator/>
      </w:r>
    </w:p>
  </w:endnote>
  <w:endnote w:type="continuationSeparator" w:id="0">
    <w:p w14:paraId="64C2EF5F" w14:textId="77777777" w:rsidR="00265A93" w:rsidRDefault="00265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B5AC" w14:textId="77777777" w:rsidR="00265A93" w:rsidRDefault="00265A93">
      <w:r>
        <w:separator/>
      </w:r>
    </w:p>
  </w:footnote>
  <w:footnote w:type="continuationSeparator" w:id="0">
    <w:p w14:paraId="2821CA69" w14:textId="77777777" w:rsidR="00265A93" w:rsidRDefault="00265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832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2F5A"/>
    <w:rsid w:val="00265A93"/>
    <w:rsid w:val="003F50F1"/>
    <w:rsid w:val="00502F5A"/>
    <w:rsid w:val="00C033AA"/>
    <w:rsid w:val="00F54A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28F4"/>
  <w15:docId w15:val="{124621E0-6616-4C46-8189-5A9A91E1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224">
      <w:bodyDiv w:val="1"/>
      <w:marLeft w:val="0"/>
      <w:marRight w:val="0"/>
      <w:marTop w:val="0"/>
      <w:marBottom w:val="0"/>
      <w:divBdr>
        <w:top w:val="none" w:sz="0" w:space="0" w:color="auto"/>
        <w:left w:val="none" w:sz="0" w:space="0" w:color="auto"/>
        <w:bottom w:val="none" w:sz="0" w:space="0" w:color="auto"/>
        <w:right w:val="none" w:sz="0" w:space="0" w:color="auto"/>
      </w:divBdr>
    </w:div>
    <w:div w:id="339820746">
      <w:bodyDiv w:val="1"/>
      <w:marLeft w:val="0"/>
      <w:marRight w:val="0"/>
      <w:marTop w:val="0"/>
      <w:marBottom w:val="0"/>
      <w:divBdr>
        <w:top w:val="none" w:sz="0" w:space="0" w:color="auto"/>
        <w:left w:val="none" w:sz="0" w:space="0" w:color="auto"/>
        <w:bottom w:val="none" w:sz="0" w:space="0" w:color="auto"/>
        <w:right w:val="none" w:sz="0" w:space="0" w:color="auto"/>
      </w:divBdr>
      <w:divsChild>
        <w:div w:id="1081829687">
          <w:marLeft w:val="0"/>
          <w:marRight w:val="0"/>
          <w:marTop w:val="0"/>
          <w:marBottom w:val="0"/>
          <w:divBdr>
            <w:top w:val="none" w:sz="0" w:space="0" w:color="auto"/>
            <w:left w:val="none" w:sz="0" w:space="0" w:color="auto"/>
            <w:bottom w:val="none" w:sz="0" w:space="0" w:color="auto"/>
            <w:right w:val="none" w:sz="0" w:space="0" w:color="auto"/>
          </w:divBdr>
          <w:divsChild>
            <w:div w:id="1457218453">
              <w:marLeft w:val="0"/>
              <w:marRight w:val="0"/>
              <w:marTop w:val="0"/>
              <w:marBottom w:val="0"/>
              <w:divBdr>
                <w:top w:val="none" w:sz="0" w:space="0" w:color="auto"/>
                <w:left w:val="none" w:sz="0" w:space="0" w:color="auto"/>
                <w:bottom w:val="none" w:sz="0" w:space="0" w:color="auto"/>
                <w:right w:val="none" w:sz="0" w:space="0" w:color="auto"/>
              </w:divBdr>
            </w:div>
            <w:div w:id="1721703554">
              <w:marLeft w:val="0"/>
              <w:marRight w:val="0"/>
              <w:marTop w:val="0"/>
              <w:marBottom w:val="0"/>
              <w:divBdr>
                <w:top w:val="none" w:sz="0" w:space="0" w:color="auto"/>
                <w:left w:val="none" w:sz="0" w:space="0" w:color="auto"/>
                <w:bottom w:val="none" w:sz="0" w:space="0" w:color="auto"/>
                <w:right w:val="none" w:sz="0" w:space="0" w:color="auto"/>
              </w:divBdr>
            </w:div>
            <w:div w:id="12080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Deepfake Audio Detection Using Deep Learning Techniques</dc:title>
  <dc:creator/>
  <cp:keywords/>
  <cp:lastModifiedBy>Денис Козырь</cp:lastModifiedBy>
  <cp:revision>4</cp:revision>
  <dcterms:created xsi:type="dcterms:W3CDTF">2025-02-02T14:56:00Z</dcterms:created>
  <dcterms:modified xsi:type="dcterms:W3CDTF">2025-02-02T14:58:00Z</dcterms:modified>
  <dc:language>en</dc:language>
</cp:coreProperties>
</file>