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Leadership Dynamics in Public Health: Exploring the Traits of Successful Leaders and Their Impact</w:t>
      </w:r>
    </w:p>
    <w:p>
      <w:r>
        <w:t>Introduction</w:t>
      </w:r>
    </w:p>
    <w:p>
      <w:r>
        <w:t>Leadership in public health plays a vital role in shaping effective decision-making processes, implementing policies, and engaging communities. Successful leaders are characterized by their ability to navigate complex health landscapes, thereby facilitating timely and informed responses to public health challenges. In the realm of policy implementation, leaders are instrumental in translating evidence-based research into actionable strategies that address pressing health issues. Furthermore, their capacity to engage with diverse community groups ensures that health initiatives are inclusive and culturally sensitive, fostering trust and cooperation. Ultimately, the traits of a successful leader in public health extend beyond technical expertise, encompassing the ability to inspire and mobilize collective action towards improved health outcomes for all.</w:t>
      </w:r>
    </w:p>
    <w:p>
      <w:r>
        <w:t>Crisis Management and Emergency Response</w:t>
      </w:r>
    </w:p>
    <w:p>
      <w:r>
        <w:t>Effective crisis management and emergency response in public health necessitate specific leadership traits that enable timely and coordinated actions. Leaders must exhibit decisiveness and resilience, qualities that were prominently observed during the COVID-19 pandemic. For instance, the absence of decisive leadership in Brazil resulted in a fragmented response to the crisis, highlighting the importance of strong governance in managing public health emergencies (Nguyen, 2015). Additionally, adaptability and clear communication are critical, as leaders must swiftly adjust strategies to evolving situations and effectively disseminate information to the public and stakeholders. Moreover, the ability to mobilize resources and interdisciplinary teams is fundamental for orchestrating comprehensive responses, as evidenced in various global contexts where collaborative efforts mitigated the pandemic's impact (Nguyen, 2015).</w:t>
      </w:r>
    </w:p>
    <w:p>
      <w:r>
        <w:t>Case studies from various global contexts illustrate the impact of effective leadership in managing public health crises, particularly through coordination and resource allocation. During the COVID-19 pandemic, New Zealand's leadership exemplified a coordinated response, prioritizing early intervention and strict border controls, which mitigated the virus's spread and minimized fatalities (Ref-s778730). The government's strategic use of resources, including clear communication and unified public health messaging, fostered public trust and compliance, showcasing the significance of decisive leadership. Similarly, Taiwan's proactive approach in resource allocation, such as rapid production and distribution of personal protective equipment, underscored the importance of preparedness and swift decision-making in crisis management. These examples demonstrate how well-orchestrated leadership efforts can significantly influence the effectiveness of public health responses, highlighting the necessity of strategic coordination and resource management in mitigating the impact of health emergencies.</w:t>
      </w:r>
    </w:p>
    <w:p>
      <w:r>
        <w:t>Policy Advocacy and Implementation</w:t>
      </w:r>
    </w:p>
    <w:p>
      <w:r>
        <w:t>Leadership in public health is instrumental in shaping and driving policy advocacy and implementation efforts. Effective leaders utilize their communication skills and strategic vision to advocate for evidence-based policy changes, thereby influencing the legislative landscape. For instance, initiatives led by nursing leaders have underscored the importance of training and mentorship in health policy advocacy, highlighting the role of leadership in empowering healthcare professionals to actively participate in policy dialogue (Pearse et al., 2001). Furthermore, leaders in public health have successfully navigated complex political environments to secure necessary funding and resources for health programs, demonstrating their ability to translate evidence into actionable policies. Such leadership efforts not only facilitate the implementation of health policies but also ensure that these policies are responsive to emerging public health challenges, ultimately enhancing the system's capacity to address population health needs effectively.</w:t>
      </w:r>
    </w:p>
    <w:p>
      <w:r>
        <w:t>Communication skills are paramount for leaders in public health, particularly when securing funding and influencing health legislation. Effective leaders utilize persuasive communication to articulate the necessity of health initiatives, thereby attracting financial support from diverse stakeholders (Ref-u691398). For instance, public health leaders often craft compelling narratives that align health policies with broader societal goals, thus garnering legislative backing. Additionally, clear and strategic communication is crucial for translating complex scientific data into accessible information, enabling legislators and the public to understand and support policy proposals. This ability to communicate effectively not only secures necessary resources but also facilitates the implementation of evidence-based policies, thereby strengthening public health systems and ensuring their responsiveness to emerging health challenges.</w:t>
      </w:r>
    </w:p>
    <w:p>
      <w:r>
        <w:t>Collaboration Across Sectors</w:t>
      </w:r>
    </w:p>
    <w:p>
      <w:r>
        <w:t>Leadership plays a pivotal role in fostering collaboration across sectors, a necessity for improving health outcomes through integrated efforts. Successful partnerships between public health leaders and other sectors, such as education and transportation, have demonstrated the benefits of collaborative innovation in addressing complex health challenges (Nguyen, 2015). For example, initiatives that integrate health considerations into urban planning have shown how cross-sectoral collaboration can lead to healthier environments and communities. Moreover, the role of political leadership in these partnerships is crucial, as leaders must navigate diverse interests and priorities to achieve common goals. By fostering an environment conducive to collaborative efforts, leaders can leverage the strengths of various sectors, thus enhancing the capacity to respond to public health needs effectively.</w:t>
      </w:r>
    </w:p>
    <w:p>
      <w:r>
        <w:t>Addressing Health Disparities</w:t>
      </w:r>
    </w:p>
    <w:p>
      <w:r>
        <w:t>Leadership in public health is essential for addressing health disparities through the advocacy of equitable policies and engagement with marginalized communities. Leaders play a critical role in identifying and mitigating the socioeconomic determinants of health that contribute to disparities, such as access to healthcare, education, and housing (Ref-s895198). For instance, during the COVID-19 pandemic, leaders who prioritized equity-driven strategies were able to implement targeted interventions that improved health outcomes for vulnerable populations (Ref-s895198). Moreover, effective leaders engage with diverse communities to tailor public health initiatives, ensuring they are culturally relevant and accessible, thereby enhancing participation and trust. This approach not only reduces health inequities but also fosters a more inclusive public health system that acknowledges and addresses the unique needs of all community members (Ref-s895198).</w:t>
      </w:r>
    </w:p>
    <w:p>
      <w:r>
        <w:t>Leadership initiatives have played a crucial role in reducing healthcare disparities by implementing targeted strategies that address systemic inequities. For instance, the "Health Equity Initiative" in the United States has significantly improved access to healthcare services for marginalized communities through policy reforms and community engagement efforts (Ref-f013957). This initiative emphasizes the importance of integrating social determinants of health into public health planning, ensuring that interventions are equitable and inclusive. Additionally, similar efforts in the United Kingdom have highlighted the impact of leadership in reducing geographical health inequalities, particularly through strategies that focus on improving living conditions and access to essential services (Ref-f013957). These examples demonstrate how effective leadership in public health can foster systemic change, promoting equitable health outcomes and enhancing the overall resilience of healthcare systems.</w:t>
      </w:r>
    </w:p>
    <w:p>
      <w:r>
        <w:t>Community Engagement and Trust-Building</w:t>
      </w:r>
    </w:p>
    <w:p>
      <w:r>
        <w:t>Leaders in public health play a crucial role in fostering community engagement and building trust, which are essential for promoting health behaviors and achieving public health goals. By actively engaging with community members and stakeholders, leaders can facilitate participatory approaches to health interventions, thereby enhancing the effectiveness and sustainability of public health initiatives. For example, during the COVID-19 pandemic, leaders who prioritized transparent communication and community involvement were more successful in encouraging adherence to public health measures and vaccination campaigns (Ref-u926810). Moreover, trust-building initiatives, such as inclusive decision-making processes and culturally sensitive health messaging, have been shown to bridge gaps between public health authorities and diverse populations (Ref-u926810). Ultimately, the ability of leaders to engage and empower communities is a fundamental aspect of successful public health leadership, as it cultivates an environment of mutual respect and cooperation that is necessary for improving health outcomes.</w:t>
      </w:r>
    </w:p>
    <w:p>
      <w:r>
        <w:t>To enhance community engagement and build trust in public health initiatives, leaders employ several strategic approaches. One such strategy is the implementation of transparent and inclusive communication channels that facilitate dialogue between public health authorities and community stakeholders. This approach ensures that community members feel involved in decision-making processes and are more likely to participate in health interventions (Ref-u895598). Additionally, leaders often leverage culturally tailored health messaging to address the diverse needs of various community groups, thereby fostering a sense of belonging and trust among marginalized populations (Ref-u895598). By prioritizing participatory methods and culturally sensitive communication, public health leaders can effectively engage communities, thereby enhancing the uptake of health-promoting behaviors and initiatives.</w:t>
      </w:r>
    </w:p>
    <w:p>
      <w:r>
        <w:t>Innovation and Adaptability</w:t>
      </w:r>
    </w:p>
    <w:p>
      <w:r>
        <w:t>In the dynamic landscape of public health, leaders must demonstrate innovation and adaptability to tackle evolving challenges effectively. These traits enable leaders to anticipate future threats and implement proactive measures that mitigate potential impacts. For instance, the rapid development and deployment of digital health technologies during the COVID-19 pandemic exemplifies how innovative leadership can transform public health strategies (Ref-s731135). Leaders who encourage a culture of adaptability within their organizations can swiftly pivot resources and strategies, maintaining resilience in the face of unforeseen events. Moreover, fostering an environment that promotes experimentation and embraces change is crucial for developing solutions that are responsive to the shifting needs of populations and the complexities of modern health crises.</w:t>
      </w:r>
    </w:p>
    <w:p>
      <w:r>
        <w:t>Innovative public health solutions driven by effective leadership have been pivotal in addressing complex health challenges. For instance, the development and integration of digital health platforms during the COVID-19 pandemic illustrate how leaders harness technology to enhance healthcare delivery and accessibility (Ref-u640277). These platforms enabled remote patient monitoring, reduced the burden on healthcare facilities, and provided real-time data for informed decision-making. Additionally, in response to the pandemic, some leaders initiated community-based testing and vaccination programs, which improved public health outcomes by ensuring equitable access to necessary services (Ref-u640277). These examples highlight the role of strategic leadership in implementing innovative solutions that are adaptable to the evolving needs of public health systems, ultimately strengthening their capacity to respond to future crises effectively.</w:t>
      </w:r>
    </w:p>
    <w:p>
      <w:r>
        <w:t>Organizational Management and Workforce Development</w:t>
      </w:r>
    </w:p>
    <w:p>
      <w:r>
        <w:t>Leadership responsibilities in managing public health organizations and developing the workforce are integral to achieving effective health outcomes. A core aspect of leadership within these organizations is the strategic allocation of resources, ensuring that healthcare systems can respond efficiently to both routine needs and unexpected challenges. For instance, leaders must continuously assess and enhance workforce capabilities through targeted training programs, which are essential for maintaining a skilled and adaptable public health workforce (Ref-u437772). Moreover, effective leaders prioritize the establishment of robust organizational structures that facilitate clear communication and coordination among diverse health professionals. By fostering an environment that encourages professional development and collaboration, leaders contribute to a resilient public health infrastructure capable of addressing complex health issues and sustaining long-term improvements in population health.</w:t>
      </w:r>
    </w:p>
    <w:p>
      <w:r>
        <w:t>Ethical Decision-Making</w:t>
      </w:r>
    </w:p>
    <w:p>
      <w:r>
        <w:t>In public health, ethical decision-making is a critical leadership trait that involves navigating complex dilemmas while fostering accountability and public trust. Leaders must balance competing interests and values, ensuring that their decisions are equitable and transparent. For example, during the COVID-19 pandemic, ethical dilemmas arose around resource allocation, such as the distribution of vaccines and medical supplies (Pearse et al., 2001). Effective leaders addressed these challenges by implementing fair distribution strategies and engaging in open communication with the public, thereby maintaining trust and upholding ethical standards. Furthermore, fostering a culture of accountability within public health organizations encourages ethical behavior among staff, reinforcing the public's trust in health systems and their leaders.</w:t>
      </w:r>
    </w:p>
    <w:p>
      <w:r>
        <w:t>Conclusion</w:t>
      </w:r>
    </w:p>
    <w:p>
      <w:r>
        <w:t>In conclusion, successful leadership in public health is characterized by a combination of traits that collectively enhance decision-making, policy implementation, and community engagement. These leaders demonstrate decisiveness and resilience, enabling them to navigate crises effectively and implement timely interventions. Their ability to communicate persuasively and advocate for evidence-based policies ensures that public health initiatives receive the necessary support and resources. Furthermore, leaders who prioritize collaboration across sectors and engage with marginalized communities are instrumental in reducing health disparities and fostering inclusive health systems. By embodying these traits, public health leaders not only improve health outcomes but also build trust and resilience within communities, ensuring that public health systems are responsive and equitable for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