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Ethical Leadership and the Integration of Faith in Decision-Making</w:t>
      </w:r>
    </w:p>
    <w:p>
      <w:r>
        <w:t>Introduction</w:t>
      </w:r>
    </w:p>
    <w:p>
      <w:r>
        <w:t>Ethical leadership, a concept rooted in the alignment of moral principles with decision-making, plays a crucial role in guiding leaders through complex scenarios. This framework emphasizes values such as integrity, justice, and humility, which are essential for fostering trust and respect within organizations. Faith, as a guiding force, significantly influences the ethical leadership paradigm by providing a moral compass that shapes decisions and actions. As noted by Zigan et al., the congruence between a leader's faith-based principles and their leadership attributes enhances the authenticity and effectiveness of their leadership (Ref-f640473). By integrating faith into leadership practices, leaders can navigate ethical dilemmas with clarity and purpose, ensuring decisions that align with both personal convictions and organizational goals.</w:t>
      </w:r>
    </w:p>
    <w:p>
      <w:r>
        <w:t>Core Values and Faith Connection</w:t>
      </w:r>
    </w:p>
    <w:p>
      <w:r>
        <w:t>Core values like integrity, justice, and humility form the foundation of ethical leadership, guiding leaders in their interactions and decisions. Integrity demands consistency between words and actions, establishing trust and reliability within an organization. Justice involves fairness and equity, ensuring that decisions are made impartially, which is critical for maintaining organizational harmony and morale. Humility, as noted by Abbas and Wu, encourages leaders to recognize their limitations and value the contributions of others, fostering a collaborative environment (Smith, 2021). These values are significant not only because they promote ethical decision-making but also because they are often deeply rooted in faith traditions, which provide leaders with a moral framework that reinforces these principles in practice.</w:t>
      </w:r>
    </w:p>
    <w:p>
      <w:r>
        <w:t>Core values such as integrity, justice, and humility are deeply informed by specific teachings within various faith traditions, shaping the ethical leadership framework. For instance, many religious doctrines emphasize the importance of integrity, urging leaders to align their actions with their moral beliefs, as seen in the teachings of honesty and accountability. Justice is often highlighted through scriptural mandates that advocate for fairness and equality, serving as a foundation for making impartial decisions that prioritize the welfare of all individuals involved. Humility, too, is reinforced by spiritual teachings that encourage leaders to serve others selflessly and acknowledge their limitations, thereby fostering a more inclusive and collaborative environment (Ref-s911669). These principles, derived from faith, not only guide leaders in their ethical decision-making but also imbue their actions with a sense of purpose and responsibility, ensuring that their leadership is both principled and compassionate.</w:t>
      </w:r>
    </w:p>
    <w:p>
      <w:r>
        <w:t>Faith traditions often provide vivid examples of how core values such as integrity, justice, and humility are embodied in leadership through religious texts and teachings. For instance, the principle of integrity is exemplified in many religious narratives where leaders are praised for their steadfast truthfulness and adherence to moral codes, reflecting the alignment between words and actions. Justice, a value deeply embedded in ethical leadership, is frequently illustrated through parables and teachings that emphasize fairness and the equitable treatment of others, advocating for decisions that transcend personal biases and promote collective well-being. Humility is often portrayed in spiritual contexts through the lives of revered leaders who prioritize the needs of their followers over their own, fostering a culture of service and collaboration (Johnson). These teachings not only underscore the importance of these values in leadership but also serve as a moral compass, guiding leaders in their ethical decision-making processes.</w:t>
      </w:r>
    </w:p>
    <w:p>
      <w:r>
        <w:t>Faith plays an instrumental role in reinforcing core values within a leadership context by providing an unwavering foundation for moral and ethical conduct. As leaders navigate the complexities of organizational dynamics, faith acts as a stabilizing force that affirms the principles of integrity, justice, and humility. According to Schwepker and Dimitriou, ethical leadership, informed by faith, can enhance performance quality by addressing ethical ambiguities with clarity and moral certainty (Ref-u021685). The consistency offered by faith ensures that leaders remain true to their values, thereby fostering trust and cohesion among team members. This alignment between faith and leadership not only supports ethical decision-making but also cultivates a leadership style that is inherently principled and focused on the collective good, enabling leaders to guide their teams with conviction and purpose.</w:t>
      </w:r>
    </w:p>
    <w:p>
      <w:r>
        <w:t>Ethical Decision-Making Process</w:t>
      </w:r>
    </w:p>
    <w:p>
      <w:r>
        <w:t>The ethical decision-making process within leadership is structured around a series of deliberate steps, each influenced by faith-based principles. Initially, leaders must identify the ethical components of a situation, drawing upon their faith to discern the moral implications involved. Following this, the evaluation of potential actions takes place, where teachings on integrity and justice provide guidance by highlighting the importance of aligning decisions with moral righteousness and fairness. Subsequently, the choice of action is determined, with faith reinforcing the commitment to uphold core values, such as humility, by considering the impact of decisions on all stakeholders involved (Ref-u096703). Finally, the process involves reflection and assessment, ensuring that the outcomes are consistent with both ethical standards and faith-based expectations, thus strengthening the leader's integrity and accountability in their role.</w:t>
      </w:r>
    </w:p>
    <w:p>
      <w:r>
        <w:t>In a practical leadership scenario, the ethical decision-making process, guided by faith-based principles, can be vividly illustrated through the case of a leader facing a contentious workplace dispute. Initially, the leader identifies the ethical components of the situation, recognizing the need to address underlying issues of fairness and integrity, which are deeply informed by religious teachings that emphasize the pursuit of justice and truth. During the evaluation phase, the leader considers various courses of action, drawing upon scriptural guidance that highlights the importance of impartiality and compassion, thus ensuring that the decision aligns with both ethical and faith-based standards. The chosen action, in this instance, involves facilitating an open dialogue between conflicting parties, embodying humility by valuing each perspective and striving for a resolution that reflects the collective well-being (Ref-f036988). This approach not only resolves the immediate conflict but also reinforces the leader's commitment to ethical principles, strengthening their credibility and trust within the organization.</w:t>
      </w:r>
    </w:p>
    <w:p>
      <w:r>
        <w:t>In complex decision-making situations, faith provides invaluable guidance and clarity by serving as a moral anchor that helps leaders navigate ethical ambiguities. Leaders often encounter scenarios where the right course of action is not immediately apparent, requiring them to draw on their faith-based values to discern the most ethical choice. By grounding their decisions in teachings of integrity and justice, leaders ensure that their actions align with both ethical standards and their personal convictions (Ref-s325995). Furthermore, faith offers a framework for evaluating potential consequences, promoting decisions that reflect fairness and compassion, thereby enhancing the moral certainty of leadership actions. This reliance on faith not only clarifies decision-making but also reinforces the leader's commitment to ethical principles, fostering a leadership style that prioritizes collective well-being and trust within the organization.</w:t>
      </w:r>
    </w:p>
    <w:p>
      <w:r>
        <w:t>Conflicts between ethical decisions and faith-based principles can arise when leaders face situations that challenge their moral convictions. For instance, a decision that aligns with business ethics might conflict with religious teachings that prioritize compassion and altruism. Resolving these conflicts requires a nuanced approach, where faith-based values are balanced with ethical standards to ensure decisions are both principled and pragmatic. According to Schwepker and Dimitriou, ethical leadership informed by faith can mitigate such conflicts by offering a stable ethical framework that guides decision-making while addressing potential ambiguities (Ref-f773872). Leaders can achieve resolution by engaging in reflective practices that consider the broader implications of their decisions, allowing them to uphold their core values while effectively navigating ethical dilemmas.</w:t>
      </w:r>
    </w:p>
    <w:p>
      <w:r>
        <w:t>Personal Reflection</w:t>
      </w:r>
    </w:p>
    <w:p>
      <w:r>
        <w:t>Reflecting on the ethical leadership framework, it becomes evident that its principles align closely with my personal leadership goals and aspirations. The integration of integrity, justice, and humility into my leadership approach ensures that my actions remain consistent with my moral convictions, fostering an environment of trust and collaboration. This alignment not only supports my objective to lead with authenticity but also enhances my ability to navigate complex situations with clarity and purpose. According to Schwepker and Dimitriou, ethical leadership informed by faith can improve performance quality by reducing ethical ambiguities, which resonates with my aspiration to create a transparent and principled organizational culture (Ref-f514002). Ultimately, this framework empowers me to lead with a focus on collective well-being, ensuring that my leadership decisions are both ethically sound and aligned with my broader vision for positive organizational impact.</w:t>
      </w:r>
    </w:p>
    <w:p>
      <w:r>
        <w:t>Personal experiences have demonstrated that faith can significantly impact leadership decisions, particularly in challenging situations. For instance, when confronted with a difficult decision regarding resource allocation during a financial downturn, my faith guided me to prioritize fairness and compassion. Drawing from teachings that emphasize serving the greater good, I opted to implement a strategy that minimized layoffs by redistributing resources more equitably among departments. This approach not only adhered to ethical standards but also aligned with my faith-based values of justice and humility, fostering a sense of solidarity and trust within the organization. As Schwepker and Dimitriou suggest, ethical leadership informed by faith can effectively address ethical ambiguities, enhancing decision-making quality and organizational performance (Ref-u768574).</w:t>
      </w:r>
    </w:p>
    <w:p>
      <w:r>
        <w:t>The integration of an ethical leadership framework informed by faith has significantly contributed to my growth and development as a leader by fostering a more reflective and principled approach to decision-making. This framework has encouraged me to consistently evaluate my actions against core values such as integrity, justice, and humility, thereby reinforcing a leadership style that prioritizes ethical considerations over expedient solutions. By aligning my leadership practices with faith-based teachings, I have developed a deeper understanding of the moral implications of my decisions, which has enhanced my capacity to lead with authenticity and purpose (Johnson 45). The ability to navigate ethical dilemmas with clarity has not only improved my personal confidence as a leader but also strengthened my ability to cultivate a work environment rooted in trust and collaboration. Consequently, this framework has been instrumental in aligning my leadership trajectory with my broader vision for ethical and compassionate organizational impact.</w:t>
      </w:r>
    </w:p>
    <w:p>
      <w:r>
        <w:t>Challenges and Opportunities</w:t>
      </w:r>
    </w:p>
    <w:p>
      <w:r>
        <w:t>Integrating faith into ethical decision-making in diverse environments presents several challenges that leaders must navigate carefully. One significant challenge is the potential for conflict between personal faith-based values and the varied beliefs of a multicultural team, which can create tension and misunderstandings within the organization. According to Schwepker and Dimitriou, while ethical leadership can enhance performance quality, it must also address ethical ambiguities that arise in such contexts (Pearse et al. 117). Furthermore, leaders may find it difficult to balance the expectation of neutrality with their desire to uphold faith-based principles, potentially impacting their credibility and effectiveness. However, these challenges also present opportunities for fostering an inclusive environment where diverse perspectives are valued, ultimately strengthening organizational cohesion and trust through open dialogue and mutual respect.</w:t>
      </w:r>
    </w:p>
    <w:p>
      <w:r>
        <w:t>Faith-informed ethical leadership presents numerous opportunities for fostering trust and integrity within organizations by aligning actions with deeply held moral principles. When leaders consistently demonstrate integrity through their decisions, they enhance their credibility, which, according to Schwepker and Dimitriou, can lead to improved performance quality and reduced job stress (Ref-s104072). This consistency in ethical behavior builds a foundation of trust among team members, encouraging open communication and collaboration. Moreover, by integrating faith-based values such as honesty and humility into leadership practices, leaders can create a supportive work environment that respects diverse perspectives and values each individual's contribution (Ref-s104072). Consequently, faith-informed ethical leadership not only strengthens internal relationships but also promotes a culture of accountability and mutual respect, which is essential for long-term organizational success.</w:t>
      </w:r>
    </w:p>
    <w:p>
      <w:r>
        <w:t>Conclusion</w:t>
      </w:r>
    </w:p>
    <w:p>
      <w:r>
        <w:t>The ethical leadership framework, informed by core values and faith, serves as a vital tool for guiding leaders through complex ethical dilemmas with clarity and purpose. By grounding decision-making in principles such as integrity, justice, and humility, leaders are able to foster environments of trust and collaboration within their organizations. Faith plays a crucial role in this framework, providing a moral compass that not only enhances ethical decision-making but also aligns leadership actions with deeply held convictions (Ref-u529647). According to Schwepker and Dimitriou, the integration of faith-informed ethical leadership can improve performance quality by reducing ethical ambiguities, thereby strengthening organizational cohesion (Ref-u529647). Ultimately, this framework not only ensures principled leadership but also contributes to the development of a workplace culture rooted in accountability, mutual respect, and shared values.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