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F84B2" w14:textId="77777777" w:rsidR="009620FC" w:rsidRDefault="00000000">
      <w:pPr>
        <w:pStyle w:val="a4"/>
      </w:pPr>
      <w:r>
        <w:t>Genetic Influences on Obesity: Exploring the Interplay of Genes and Environment</w:t>
      </w:r>
    </w:p>
    <w:p w14:paraId="037287EB" w14:textId="77777777" w:rsidR="009620FC" w:rsidRDefault="00000000">
      <w:pPr>
        <w:pStyle w:val="2"/>
      </w:pPr>
      <w:bookmarkStart w:id="0" w:name="introduction"/>
      <w:r>
        <w:t>Introduction</w:t>
      </w:r>
    </w:p>
    <w:p w14:paraId="5BD50189" w14:textId="77777777" w:rsidR="009620FC" w:rsidRDefault="00000000">
      <w:pPr>
        <w:pStyle w:val="FirstParagraph"/>
      </w:pPr>
      <w:r>
        <w:t>Obesity is a significant public health challenge, affecting millions worldwide, with prevalence rates reaching alarming levels in both developed and developing countries. Traditionally, the condition is attributed to factors such as poor diet, lack of physical activity, and sedentary lifestyle. However, these explanations are incomplete without considering the genetic aspect of obesity, which plays a crucial role in an individual's susceptibility to weight gain and metabolic disorders. Recent research highlights that specific genetic mutations, particularly in genes like MC4R and FTO, significantly increase the risk of obesity. The interaction between these genetic factors and the environment, including diet and lifestyle, further complicates the mechanisms underlying obesity, suggesting that an integrative approach is necessary to understand and address this complex condition.</w:t>
      </w:r>
    </w:p>
    <w:p w14:paraId="15A8C355" w14:textId="77777777" w:rsidR="009620FC" w:rsidRDefault="00000000">
      <w:pPr>
        <w:pStyle w:val="2"/>
      </w:pPr>
      <w:bookmarkStart w:id="1" w:name="genetic-factors-contributing-to-obesity"/>
      <w:bookmarkEnd w:id="0"/>
      <w:r>
        <w:t>Genetic Factors Contributing to Obesity</w:t>
      </w:r>
    </w:p>
    <w:p w14:paraId="065A5033" w14:textId="77777777" w:rsidR="009620FC" w:rsidRDefault="00000000">
      <w:pPr>
        <w:pStyle w:val="FirstParagraph"/>
      </w:pPr>
      <w:r>
        <w:t xml:space="preserve">Genetic predisposition plays a pivotal role in the development of obesity, with specific gene mutations significantly affecting an individual's risk. Among these, mutations in the melanocortin 4 receptor (MC4R) and fat mass and obesity-associated (FTO) genes have been extensively studied for their impact on obesity prevalence. The FTO gene, associated with increased adiposity, has been identified as a critical obesity susceptibility gene, with polymorphisms like rs9939609 significantly elevating obesity risk (Mozafarizadeh et al. 56). Similarly, the MC4R gene, which influences energy homeostasis and appetite regulation, is implicated in weight gain through polymorphisms such as rs17782313, affecting energy intake and appetite (Álvarez-Martín et al. nuae075). These genetic variations demonstrate how single </w:t>
      </w:r>
      <w:r>
        <w:lastRenderedPageBreak/>
        <w:t>gene mutations can predispose individuals to obesity, highlighting the necessity for genetic screening in understanding obesity risk factors.</w:t>
      </w:r>
    </w:p>
    <w:p w14:paraId="51C37078" w14:textId="77777777" w:rsidR="009620FC" w:rsidRDefault="00000000">
      <w:pPr>
        <w:pStyle w:val="a0"/>
      </w:pPr>
      <w:r>
        <w:t>Polygenic obesity arises from the interplay of multiple genetic factors, each contributing incrementally to an individual's overall susceptibility to obesity. Unlike single gene mutations, which have a more direct and often pronounced effect, polygenic influences involve numerous genes with small effect sizes that collectively impact body mass index (BMI) and adiposity. Genetic studies have identified several loci associated with obesity, with the FTO and MC4R genes being among the most researched (Mozafarizadeh et al. 56). The cumulative effect of these genetic variations suggests a complex genetic architecture where the interactions between genes play a crucial role in determining obesity risk. Understanding polygenic obesity requires comprehensive genetic profiling to identify specific combinations of alleles that predispose individuals to excessive weight gain, thereby facilitating more personalized approaches to obesity prevention and management.</w:t>
      </w:r>
    </w:p>
    <w:p w14:paraId="51BE916C" w14:textId="77777777" w:rsidR="009620FC" w:rsidRDefault="00000000">
      <w:pPr>
        <w:pStyle w:val="a0"/>
      </w:pPr>
      <w:r>
        <w:t xml:space="preserve">Epigenetics plays a crucial role in obesity by influencing gene expression through environmental interactions. This process involves modifications, such as DNA methylation and histone acetylation, which do not alter the DNA sequence but impact how genes are expressed. Environmental factors, including diet, physical activity, and even stress, can induce these epigenetic changes, thereby affecting metabolic pathways and obesity susceptibility (Reichetzeder 1710–22). For instance, studies indicate that an individual's exposure to specific dietary patterns may lead to epigenetic modifications that predispose them to obesity by altering genes involved in energy balance and fat storage. Understanding the epigenetic mechanisms underlying obesity provides insight into how lifestyle factors can modulate genetic </w:t>
      </w:r>
      <w:r>
        <w:lastRenderedPageBreak/>
        <w:t>predispositions, emphasizing the potential for targeted interventions to mitigate obesity risk through lifestyle modifications and personalized healthcare approaches.</w:t>
      </w:r>
    </w:p>
    <w:p w14:paraId="16DDB04F" w14:textId="77777777" w:rsidR="009620FC" w:rsidRDefault="00000000">
      <w:pPr>
        <w:pStyle w:val="a0"/>
      </w:pPr>
      <w:r>
        <w:t>Maternal diet during pregnancy has a profound impact on the child's risk of developing obesity, primarily through epigenetic modifications. Nutritional intake during gestation can lead to changes in the fetal environment, which influence the expression of genes related to metabolic processes (Reichetzeder 1710–22). These alterations can predispose offspring to obesity by affecting pathways that regulate energy balance and fat storage. For example, a high-fat maternal diet has been shown to modify DNA methylation patterns in offspring, potentially leading to increased adiposity and metabolic dysregulation. Consequently, understanding the role of maternal nutrition is crucial for developing preventive strategies that reduce obesity risk in future generations, emphasizing the need for dietary guidelines during pregnancy to mitigate these risks.</w:t>
      </w:r>
    </w:p>
    <w:p w14:paraId="51C17288" w14:textId="77777777" w:rsidR="009620FC" w:rsidRDefault="00000000">
      <w:pPr>
        <w:pStyle w:val="2"/>
      </w:pPr>
      <w:bookmarkStart w:id="2" w:name="role-of-single-gene-mutations"/>
      <w:bookmarkEnd w:id="1"/>
      <w:r>
        <w:t>Role of Single Gene Mutations</w:t>
      </w:r>
    </w:p>
    <w:p w14:paraId="0553AF37" w14:textId="77777777" w:rsidR="009620FC" w:rsidRDefault="00000000">
      <w:pPr>
        <w:pStyle w:val="FirstParagraph"/>
      </w:pPr>
      <w:r>
        <w:t xml:space="preserve">The impact of specific gene mutations, notably MC4R and FTO, on obesity risk has garnered significant research attention due to their direct influence on weight regulation. The FTO gene, with its rs9939609 polymorphism, is a well-established marker for obesity susceptibility, linked to increased adiposity and metabolic disorders (Mozafarizadeh et al. 56). This genetic variation affects energy balance by altering metabolic rates and fat storage, underscoring the gene's pivotal role in predisposing individuals to obesity. Similarly, mutations in the MC4R gene, particularly rs17782313, are associated with heightened appetite and reduced satiety, leading to greater energy intake and consequent weight gain (Álvarez-Martín et al. nuae075). These findings illustrate how single gene mutations can substantially elevate obesity risk, emphasizing the </w:t>
      </w:r>
      <w:r>
        <w:lastRenderedPageBreak/>
        <w:t>necessity for genetic screening to identify individuals at heightened risk and develop targeted intervention strategies.</w:t>
      </w:r>
    </w:p>
    <w:p w14:paraId="7675825B" w14:textId="77777777" w:rsidR="009620FC" w:rsidRDefault="00000000">
      <w:pPr>
        <w:pStyle w:val="3"/>
      </w:pPr>
      <w:bookmarkStart w:id="3" w:name="polygenic-influences-and-epigenetics"/>
      <w:r>
        <w:t>Polygenic Influences and Epigenetics</w:t>
      </w:r>
    </w:p>
    <w:p w14:paraId="1516D1CD" w14:textId="77777777" w:rsidR="009620FC" w:rsidRDefault="00000000">
      <w:pPr>
        <w:pStyle w:val="FirstParagraph"/>
      </w:pPr>
      <w:r>
        <w:t>The complexity of obesity is further heightened by the polygenic nature of the condition, where multiple genetic variants interact to modulate obesity risk. Unlike single gene mutations, which have isolated effects, polygenic influences involve numerous genes, each contributing modestly to overall susceptibility. This intricate genetic interplay can be compounded by epigenetic modifications, which are heritable changes in gene expression that do not involve alterations to the underlying DNA sequence. Such modifications, including DNA methylation and histone acetylation, can be influenced by various environmental factors, leading to changes in metabolic pathways and energy balance. For instance, epigenetic changes induced by environmental stimuli, like dietary patterns or physical activity, can alter the expression of obesity-related genes, thereby influencing an individual's propensity for weight gain (Reichetzeder 1710–22).</w:t>
      </w:r>
    </w:p>
    <w:p w14:paraId="277B58F3" w14:textId="77777777" w:rsidR="009620FC" w:rsidRDefault="00000000">
      <w:pPr>
        <w:pStyle w:val="3"/>
      </w:pPr>
      <w:bookmarkStart w:id="4" w:name="maternal-effects-on-offspring-obesity"/>
      <w:bookmarkEnd w:id="3"/>
      <w:r>
        <w:t>Maternal Effects on Offspring Obesity</w:t>
      </w:r>
    </w:p>
    <w:p w14:paraId="421033F3" w14:textId="77777777" w:rsidR="009620FC" w:rsidRDefault="00000000">
      <w:pPr>
        <w:pStyle w:val="FirstParagraph"/>
      </w:pPr>
      <w:r>
        <w:t xml:space="preserve">The influence of maternal factors, particularly diet and lifestyle during pregnancy, is critical in shaping the child's genetic predisposition to obesity. Nutritional inputs during this period can lead to epigenetic modifications, affecting gene expression related to metabolic regulation, which can persist into adulthood (Reichetzeder 1710–22). These alterations often occur through mechanisms such as DNA methylation, which can predispose offspring to obesity by affecting genes involved in fat storage and energy homeostasis. Furthermore, maternal lifestyle choices, including physical activity levels, can impact these epigenetic changes, potentially mitigating or exacerbating the child's risk of obesity. Recognizing the profound impact of maternal health behaviors, it becomes imperative to develop comprehensive prenatal care guidelines that </w:t>
      </w:r>
      <w:r>
        <w:lastRenderedPageBreak/>
        <w:t>emphasize balanced nutrition and active lifestyles to reduce the likelihood of obesity in future generations.</w:t>
      </w:r>
    </w:p>
    <w:p w14:paraId="02A5CAAC" w14:textId="77777777" w:rsidR="009620FC" w:rsidRDefault="00000000">
      <w:pPr>
        <w:pStyle w:val="2"/>
      </w:pPr>
      <w:bookmarkStart w:id="5" w:name="gene-environment-interactions"/>
      <w:bookmarkEnd w:id="2"/>
      <w:bookmarkEnd w:id="4"/>
      <w:r>
        <w:t>Gene-Environment Interactions</w:t>
      </w:r>
    </w:p>
    <w:p w14:paraId="2D5CD059" w14:textId="77777777" w:rsidR="009620FC" w:rsidRDefault="00000000">
      <w:pPr>
        <w:pStyle w:val="FirstParagraph"/>
      </w:pPr>
      <w:r>
        <w:t>The intricate relationship between genetic predispositions and environmental factors plays a critical role in shaping obesity outcomes. Genetic variants, such as those found in the FTO and MC4R genes, predispose individuals to increased energy intake and reduced satiety, yet these effects are significantly modulated by external factors like diet and lifestyle. For instance, a diet high in calories can exacerbate the expression of these genetic traits, leading to greater weight gain compared to individuals with similar genetic profiles who maintain a balanced diet (Mozafarizadeh et al. 56). Physical activity also impacts gene expression, potentially offsetting genetic risks by enhancing metabolic efficiency and energy expenditure. This dynamic interplay between genes and environment underscores the necessity of personalized lifestyle interventions that account for an individual's genetic makeup, highlighting the potential for tailored strategies in obesity prevention and management.</w:t>
      </w:r>
    </w:p>
    <w:p w14:paraId="5CB1B216" w14:textId="77777777" w:rsidR="009620FC" w:rsidRDefault="00000000">
      <w:pPr>
        <w:pStyle w:val="3"/>
      </w:pPr>
      <w:bookmarkStart w:id="6" w:name="X18971defb79ced9b63cae1a76f43cf370fd90cd"/>
      <w:r>
        <w:t>Impact of LEP and MC4R on Appetite Regulation</w:t>
      </w:r>
    </w:p>
    <w:p w14:paraId="2809D8F9" w14:textId="77777777" w:rsidR="009620FC" w:rsidRDefault="00000000">
      <w:pPr>
        <w:pStyle w:val="FirstParagraph"/>
      </w:pPr>
      <w:r>
        <w:t xml:space="preserve">The LEP (leptin) and MC4R (melanocortin 4 receptor) genes play crucial roles in regulating appetite and satiety, thereby influencing obesity risk. Leptin, a hormone encoded by the LEP gene, is pivotal in signaling satiety to the brain, helping to regulate energy balance and suppress excessive food intake. Disruptions in leptin production or signaling can result in increased appetite and weight gain, underscoring its significance in obesity development. Similarly, the MC4R gene is integral to energy homeostasis, with certain polymorphisms, such as rs17782313, linked to heightened appetite and reduced satiety, which can lead to increased caloric intake (Álvarez-Martín et al. nuae075). Understanding the mechanisms by which LEP and MC4R </w:t>
      </w:r>
      <w:r>
        <w:lastRenderedPageBreak/>
        <w:t>influence appetite underscores the interplay between genetic factors and obesity, highlighting the potential for targeted therapies that address these genetic predispositions to manage and prevent obesity effectively.</w:t>
      </w:r>
    </w:p>
    <w:p w14:paraId="1CD5A047" w14:textId="77777777" w:rsidR="009620FC" w:rsidRDefault="00000000">
      <w:pPr>
        <w:pStyle w:val="a0"/>
      </w:pPr>
      <w:r>
        <w:t>The mechanisms by which the LEP and MC4R genes influence hunger signals and energy balance are complex and multifaceted. The LEP gene encodes leptin, a hormone integral to energy homeostasis, which communicates with the hypothalamus to signal satiety and regulate food intake. Disruptions in leptin signaling can lead to persistent hunger and increased food consumption, contributing to obesity. In parallel, the MC4R gene is involved in the regulation of appetite through its role in the melanocortin pathway; polymorphisms such as rs17782313 are associated with increased appetite and energy intake (Álvarez-Martín et al. nuae075). These genetic factors highlight the intricate interplay between hormonal signals and genetic predispositions in managing energy balance, underscoring the potential for targeted interventions that could modify these pathways to mitigate obesity risk.</w:t>
      </w:r>
    </w:p>
    <w:p w14:paraId="4A7272C6" w14:textId="77777777" w:rsidR="009620FC" w:rsidRDefault="00000000">
      <w:pPr>
        <w:pStyle w:val="3"/>
      </w:pPr>
      <w:bookmarkStart w:id="7" w:name="Xdd4359ff6e683140c7d66ba3f9673cf9bd1e242"/>
      <w:bookmarkEnd w:id="6"/>
      <w:r>
        <w:t>Environmental Modulation of Gene Expression</w:t>
      </w:r>
    </w:p>
    <w:p w14:paraId="23A9EB80" w14:textId="77777777" w:rsidR="009620FC" w:rsidRDefault="00000000">
      <w:pPr>
        <w:pStyle w:val="FirstParagraph"/>
      </w:pPr>
      <w:r>
        <w:t xml:space="preserve">Environmental factors, notably diet and physical activity, play a significant role in modulating gene expression related to obesity. Nutritional intake can influence epigenetic mechanisms, such as DNA methylation and histone modification, altering the expression of genes associated with metabolic pathways and energy homeostasis. For example, high-fat diets have been shown to modify the methylation status of certain genes, potentially predisposing individuals to increased adiposity and metabolic disorders (Reichetzeder 1710–22). Physical activity, on the other hand, can induce beneficial epigenetic changes that enhance metabolic efficiency and promote energy expenditure, counteracting genetic predispositions to obesity. These insights underscore the potential for lifestyle interventions to modulate gene expression, offering a promising avenue for </w:t>
      </w:r>
      <w:r>
        <w:lastRenderedPageBreak/>
        <w:t>personalized obesity management strategies that consider both genetic and environmental influences.</w:t>
      </w:r>
    </w:p>
    <w:p w14:paraId="48BC519C" w14:textId="77777777" w:rsidR="009620FC" w:rsidRDefault="00000000">
      <w:pPr>
        <w:pStyle w:val="a0"/>
      </w:pPr>
      <w:r>
        <w:t>Environmental interventions can significantly alter gene expression, thereby reducing obesity risk through changes in lifestyle and dietary habits. For instance, adopting a balanced diet rich in whole grains, fruits, and vegetables has been shown to influence DNA methylation patterns favorably, thereby modulating genes involved in energy metabolism and fat storage (Drabsch and Holzapfel 617). Furthermore, regular physical activity is another potent intervention that can induce beneficial epigenetic modifications, enhancing metabolic efficiency and promoting a healthy energy balance. Research indicates that these lifestyle changes can mitigate genetic predispositions to obesity, offering a non-invasive strategy to manage weight and prevent obesity-related complications (Reichetzeder 1710–22). Through these interventions, individuals can potentially counteract adverse genetic influences, highlighting the critical role of environment in gene expression and obesity management.</w:t>
      </w:r>
    </w:p>
    <w:p w14:paraId="7B93ABC7" w14:textId="77777777" w:rsidR="009620FC" w:rsidRDefault="00000000">
      <w:pPr>
        <w:pStyle w:val="2"/>
      </w:pPr>
      <w:bookmarkStart w:id="8" w:name="innovative-genetic-interventions"/>
      <w:bookmarkEnd w:id="5"/>
      <w:bookmarkEnd w:id="7"/>
      <w:r>
        <w:t>Innovative Genetic Interventions</w:t>
      </w:r>
    </w:p>
    <w:p w14:paraId="6B31F6E3" w14:textId="77777777" w:rsidR="009620FC" w:rsidRDefault="00000000">
      <w:pPr>
        <w:pStyle w:val="FirstParagraph"/>
      </w:pPr>
      <w:r>
        <w:t xml:space="preserve">Recent advancements in genetic editing technologies have opened new avenues for treating obesity through the alteration of specific genes. CRISPR-Cas9, a groundbreaking gene-editing tool, has demonstrated potential in modifying genes associated with obesity, such as FTO and MC4R, in animal models. This technique allows for precise alterations in DNA, potentially correcting mutations that contribute to obesity by affecting metabolic processes and energy balance (Khademi et al. 1791–803). The application of CRISPR-Cas9 in obesity research not only provides insight into the genetic basis of the condition but also offers a promising therapeutic approach that could be tailored to individual genetic profiles. As research progresses, the potential for translating these findings into human applications raises hopes for novel </w:t>
      </w:r>
      <w:r>
        <w:lastRenderedPageBreak/>
        <w:t>interventions that could revolutionize obesity treatment by directly targeting the genetic components contributing to the disorder.</w:t>
      </w:r>
    </w:p>
    <w:p w14:paraId="76D95D92" w14:textId="77777777" w:rsidR="009620FC" w:rsidRDefault="00000000">
      <w:pPr>
        <w:pStyle w:val="3"/>
      </w:pPr>
      <w:bookmarkStart w:id="9" w:name="crispr-cas9-in-obesity-research"/>
      <w:r>
        <w:t>CRISPR-Cas9 in Obesity Research</w:t>
      </w:r>
    </w:p>
    <w:p w14:paraId="0BE794AA" w14:textId="77777777" w:rsidR="009620FC" w:rsidRDefault="00000000">
      <w:pPr>
        <w:pStyle w:val="FirstParagraph"/>
      </w:pPr>
      <w:r>
        <w:t>CRISPR-Cas9 technology has emerged as a transformative tool in modifying genes associated with obesity, offering potential breakthroughs in treatment strategies. This gene-editing system allows scientists to precisely alter DNA sequences, enabling the correction of genetic mutations that contribute to obesity, such as those found in the FTO and MC4R genes. Research has demonstrated the feasibility of using CRISPR-Cas9 to target and modify these genes in animal models, resulting in altered metabolic processes and improved energy balance (Khademi et al. 1791–803). These advancements suggest the possibility of developing personalized gene-editing therapies that could mitigate genetic predispositions to obesity. As the technology continues to evolve, it holds the promise of translating these findings into human applications, potentially revolutionizing the way obesity is managed by directly addressing its genetic underpinnings.</w:t>
      </w:r>
    </w:p>
    <w:p w14:paraId="4E3F0384" w14:textId="77777777" w:rsidR="009620FC" w:rsidRDefault="00000000">
      <w:pPr>
        <w:pStyle w:val="a0"/>
      </w:pPr>
      <w:r>
        <w:t>The application of CRISPR-Cas9 technology in treating obesity raises several ethical considerations and challenges that must be carefully evaluated. One primary concern is the potential for unintended genetic alterations, which could lead to unforeseen health consequences. The precision of CRISPR-Cas9, while advanced, is not infallible, and off-target effects may occur, necessitating rigorous safety assessments before clinical applications (Khademi et al. 1791–803). Additionally, there are ethical dilemmas surrounding the accessibility and equitable distribution of such genetic interventions, as they could exacerbate health disparities if only available to certain socioeconomic groups. Furthermore, the prospect of genetic editing in humans raises philosophical debates about altering human nature and the potential long-term impacts on genetic diversity and evolution.</w:t>
      </w:r>
    </w:p>
    <w:p w14:paraId="6276BCE9" w14:textId="77777777" w:rsidR="009620FC" w:rsidRDefault="00000000">
      <w:pPr>
        <w:pStyle w:val="3"/>
      </w:pPr>
      <w:bookmarkStart w:id="10" w:name="gene-therapy-prospects"/>
      <w:bookmarkEnd w:id="9"/>
      <w:r>
        <w:lastRenderedPageBreak/>
        <w:t>Gene Therapy Prospects</w:t>
      </w:r>
    </w:p>
    <w:p w14:paraId="003A2E4F" w14:textId="77777777" w:rsidR="009620FC" w:rsidRDefault="00000000">
      <w:pPr>
        <w:pStyle w:val="FirstParagraph"/>
      </w:pPr>
      <w:r>
        <w:t>Gene therapy presents a promising avenue for addressing deficiencies in genes such as LEP, which are implicated in obesity. This approach involves introducing, altering, or removing specific genes to correct genetic anomalies that affect metabolic processes and energy balance. For instance, targeting the LEP gene, which encodes the hormone leptin responsible for regulating appetite and energy expenditure, could mitigate leptin deficiencies that lead to obesity (Khademi et al. 1791–803). The potential of gene therapy extends to modifying associated pathways that contribute to an individual's predisposition to weight gain, thereby offering a personalized treatment strategy. As research progresses, these therapeutic modalities hold the promise of revolutionizing obesity management by directly addressing the genetic components that underlie this complex condition, paving the way for more effective interventions tailored to individual genetic profiles.</w:t>
      </w:r>
    </w:p>
    <w:p w14:paraId="530F433F" w14:textId="77777777" w:rsidR="009620FC" w:rsidRDefault="00000000">
      <w:pPr>
        <w:pStyle w:val="a0"/>
      </w:pPr>
      <w:r>
        <w:t>Beyond gene therapy, several other therapeutic approaches are being explored to target genetic factors contributing to obesity. One promising avenue is the use of personalized nutrition plans based on an individual's genetic profile, which seeks to tailor dietary recommendations to optimize metabolic health and prevent excessive weight gain (Drabsch and Holzapfel 617). This approach leverages genetic information to identify specific dietary needs, potentially mitigating obesity risk by aligning nutritional intake with genetic predispositions. Additionally, pharmacogenomics is being investigated as a strategy to enhance the efficacy of obesity medications by considering genetic variations that affect drug metabolism and response. These interventions highlight the potential for integrating genetic insights into personalized treatment plans, offering a more nuanced approach to obesity management that considers the complex interplay of genes and lifestyle factors (Khademi et al. 1791–803).</w:t>
      </w:r>
    </w:p>
    <w:p w14:paraId="0B93AAB9" w14:textId="77777777" w:rsidR="009620FC" w:rsidRDefault="00000000">
      <w:pPr>
        <w:pStyle w:val="2"/>
      </w:pPr>
      <w:bookmarkStart w:id="11" w:name="future-directions-in-obesity-research"/>
      <w:bookmarkEnd w:id="8"/>
      <w:bookmarkEnd w:id="10"/>
      <w:r>
        <w:lastRenderedPageBreak/>
        <w:t>Future Directions in Obesity Research</w:t>
      </w:r>
    </w:p>
    <w:p w14:paraId="3B092D1C" w14:textId="77777777" w:rsidR="009620FC" w:rsidRDefault="00000000">
      <w:pPr>
        <w:pStyle w:val="FirstParagraph"/>
      </w:pPr>
      <w:r>
        <w:t>Future research aimed at addressing obesity is increasingly focusing on the integration of artificial intelligence (AI) and gene-based dietary strategies to offer personalized treatment options. AI models can analyze vast datasets, including genetic, metabolic, and lifestyle factors, to predict individual obesity risks and tailor interventions accordingly. This technological advancement has the potential to refine weight management strategies by identifying the most effective interventions for specific genetic profiles (Drabsch and Holzapfel 617). Additionally, gene-based diets, which consider an individual's genetic predispositions, are being developed to optimize nutritional intake and improve metabolic outcomes. These personalized dietary recommendations are gaining traction as they offer a nuanced approach to weight management, potentially increasing adherence and efficacy compared to traditional one-size-fits-all diets. This convergence of AI and genetic insights represents a promising frontier in obesity research, with the potential to revolutionize prevention and treatment paradigms (Khademi et al. 1791–803).</w:t>
      </w:r>
    </w:p>
    <w:p w14:paraId="6A1463F6" w14:textId="77777777" w:rsidR="009620FC" w:rsidRDefault="00000000">
      <w:pPr>
        <w:pStyle w:val="3"/>
      </w:pPr>
      <w:bookmarkStart w:id="12" w:name="ai-driven-treatment-developments"/>
      <w:r>
        <w:t>AI-Driven Treatment Developments</w:t>
      </w:r>
    </w:p>
    <w:p w14:paraId="2B4BB793" w14:textId="77777777" w:rsidR="009620FC" w:rsidRDefault="00000000">
      <w:pPr>
        <w:pStyle w:val="FirstParagraph"/>
      </w:pPr>
      <w:r>
        <w:t xml:space="preserve">The integration of artificial intelligence (AI) into obesity treatment strategies offers innovative possibilities for personalizing interventions based on genetic profiles. AI systems can process and analyze vast amounts of genetic and environmental data to identify patterns that contribute to obesity risk, thereby enabling the development of tailored treatment plans. By leveraging AI, healthcare providers can predict an individual's response to various interventions, optimizing dietary and lifestyle recommendations to align with genetic predispositions (Drabsch and Holzapfel 617). This approach not only enhances the precision of obesity management but also increases the likelihood of success by aligning treatments with the unique genetic makeup of individuals. Moreover, AI-driven models can continuously update and refine these personalized </w:t>
      </w:r>
      <w:r>
        <w:lastRenderedPageBreak/>
        <w:t>plans as new genetic and environmental data become available, ensuring dynamic and responsive obesity management strategies (Drabsch and Holzapfel 617).</w:t>
      </w:r>
    </w:p>
    <w:p w14:paraId="12CE48C3" w14:textId="77777777" w:rsidR="009620FC" w:rsidRDefault="00000000">
      <w:pPr>
        <w:pStyle w:val="3"/>
      </w:pPr>
      <w:bookmarkStart w:id="13" w:name="X4825ad41b5335dfcb6ce5a1675d7e8d411ff580"/>
      <w:bookmarkEnd w:id="12"/>
      <w:r>
        <w:t>Personalized Nutrition and Genetic Profiling</w:t>
      </w:r>
    </w:p>
    <w:p w14:paraId="0ECA29D3" w14:textId="77777777" w:rsidR="009620FC" w:rsidRDefault="00000000">
      <w:pPr>
        <w:pStyle w:val="FirstParagraph"/>
      </w:pPr>
      <w:r>
        <w:t>The potential of personalized nutrition, grounded in genetic profiling, offers a promising strategy to combat obesity by tailoring diets to individual genetic predispositions. This approach leverages genetic information to customize dietary recommendations, aligning nutritional intake with genetic factors that influence metabolism and energy balance (Drabsch and Holzapfel 617). By identifying specific genetic variations that affect nutrient processing and storage, personalized diets can optimize weight management outcomes, potentially increasing adherence and efficacy compared to conventional dietary interventions. Research indicates that nutrigenetic-guided diets can lead to more significant weight loss in individuals with obesity, as these diets are specifically designed to mitigate genetic predispositions to weight gain (Drabsch and Holzapfel 617). As this field evolves, it holds the promise of revolutionizing obesity treatment by providing targeted nutritional strategies that address the unique genetic makeup of each individual, thereby enhancing the effectiveness of obesity prevention and management efforts.</w:t>
      </w:r>
    </w:p>
    <w:p w14:paraId="7CB333FA" w14:textId="77777777" w:rsidR="009620FC" w:rsidRDefault="00000000">
      <w:pPr>
        <w:pStyle w:val="a0"/>
      </w:pPr>
      <w:r>
        <w:t xml:space="preserve">Early identification and treatment of obesity are critical in preventing severe health outcomes associated with the condition. Recognizing genetic predispositions early on allows for the implementation of personalized interventions tailored to an individual's unique genetic makeup (Mozafarizadeh et al. 56). Targeted strategies, such as gene-based dietary recommendations and lifestyle modifications, can be initiated to mitigate the risk of developing obesity-related complications before they manifest. Moreover, early intervention can enhance the effectiveness of treatment by addressing the root causes of obesity, such as genetic factors, thereby reducing </w:t>
      </w:r>
      <w:r>
        <w:lastRenderedPageBreak/>
        <w:t>the likelihood of persistent weight gain (Drabsch and Holzapfel 617). This proactive approach not only improves individual health outcomes but also alleviates the broader societal burden of obesity-related healthcare costs, emphasizing the importance of integrating genetic screening into routine healthcare practices.</w:t>
      </w:r>
    </w:p>
    <w:p w14:paraId="01DE0419" w14:textId="77777777" w:rsidR="009620FC" w:rsidRDefault="00000000">
      <w:pPr>
        <w:pStyle w:val="2"/>
      </w:pPr>
      <w:bookmarkStart w:id="14" w:name="conclusion"/>
      <w:bookmarkEnd w:id="11"/>
      <w:bookmarkEnd w:id="13"/>
      <w:r>
        <w:t>Conclusion</w:t>
      </w:r>
    </w:p>
    <w:p w14:paraId="3D4FD360" w14:textId="77777777" w:rsidR="009620FC" w:rsidRDefault="00000000">
      <w:pPr>
        <w:pStyle w:val="FirstParagraph"/>
      </w:pPr>
      <w:r>
        <w:t>In conclusion, the intricate relationship between genetics and environmental factors profoundly influences obesity, necessitating a multifaceted approach to understanding and addressing this condition. While genetic predispositions, such as mutations in the FTO and MC4R genes, significantly contribute to obesity risk, they are not the sole determinants. The challenge lies in developing universal treatments that account for the complex interplay of genetic, epigenetic, and environmental influences. Current interventions, including CRISPR-Cas9 and personalized nutrition, offer promising avenues but raise ethical concerns regarding genetic editing and equitable access. Addressing these ethical dilemmas is crucial as researchers continue to explore innovative solutions, seeking to balance technological advancements with societal considerations to effectively manage and prevent obesity.</w:t>
      </w:r>
    </w:p>
    <w:sectPr w:rsidR="009620F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195AE" w14:textId="77777777" w:rsidR="005954BF" w:rsidRDefault="005954BF">
      <w:pPr>
        <w:spacing w:line="240" w:lineRule="auto"/>
      </w:pPr>
      <w:r>
        <w:separator/>
      </w:r>
    </w:p>
  </w:endnote>
  <w:endnote w:type="continuationSeparator" w:id="0">
    <w:p w14:paraId="4F649B3A" w14:textId="77777777" w:rsidR="005954BF" w:rsidRDefault="005954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8C398" w14:textId="77777777" w:rsidR="005954BF" w:rsidRDefault="005954BF">
      <w:r>
        <w:separator/>
      </w:r>
    </w:p>
  </w:footnote>
  <w:footnote w:type="continuationSeparator" w:id="0">
    <w:p w14:paraId="1D61E444" w14:textId="77777777" w:rsidR="005954BF" w:rsidRDefault="005954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89951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20FC"/>
    <w:rsid w:val="005954BF"/>
    <w:rsid w:val="009620FC"/>
    <w:rsid w:val="00F4680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87946"/>
  <w15:docId w15:val="{62311776-414A-44A7-B20A-EC7035AA4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13</Pages>
  <Words>3585</Words>
  <Characters>20437</Characters>
  <Application>Microsoft Office Word</Application>
  <DocSecurity>0</DocSecurity>
  <Lines>170</Lines>
  <Paragraphs>47</Paragraphs>
  <ScaleCrop>false</ScaleCrop>
  <Company/>
  <LinksUpToDate>false</LinksUpToDate>
  <CharactersWithSpaces>23975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 Influences on Obesity: Exploring the Interplay of Genes and Environment</dc:title>
  <dc:creator/>
  <cp:keywords/>
  <cp:lastModifiedBy>Денис Козырь</cp:lastModifiedBy>
  <cp:revision>2</cp:revision>
  <dcterms:created xsi:type="dcterms:W3CDTF">2025-02-02T15:55:00Z</dcterms:created>
  <dcterms:modified xsi:type="dcterms:W3CDTF">2025-02-02T15:59:00Z</dcterms:modified>
  <dc:language>en</dc:language>
</cp:coreProperties>
</file>