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Form</w:t>
      </w:r>
      <w:r>
        <w:t xml:space="preserve"> </w:t>
      </w:r>
      <w:r>
        <w:t xml:space="preserve">and</w:t>
      </w:r>
      <w:r>
        <w:t xml:space="preserve"> </w:t>
      </w:r>
      <w:r>
        <w:t xml:space="preserve">Sound</w:t>
      </w:r>
      <w:r>
        <w:t xml:space="preserve"> </w:t>
      </w:r>
      <w:r>
        <w:t xml:space="preserve">Elements</w:t>
      </w:r>
      <w:r>
        <w:t xml:space="preserve"> </w:t>
      </w:r>
      <w:r>
        <w:t xml:space="preserve">in</w:t>
      </w:r>
      <w:r>
        <w:t xml:space="preserve"> </w:t>
      </w:r>
      <w:r>
        <w:t xml:space="preserve">Paul</w:t>
      </w:r>
      <w:r>
        <w:t xml:space="preserve"> </w:t>
      </w:r>
      <w:r>
        <w:t xml:space="preserve">Laurence</w:t>
      </w:r>
      <w:r>
        <w:t xml:space="preserve"> </w:t>
      </w:r>
      <w:r>
        <w:t xml:space="preserve">Dunbar's</w:t>
      </w:r>
      <w:r>
        <w:t xml:space="preserve"> </w:t>
      </w:r>
      <w:r>
        <w:t xml:space="preserve">"Slow</w:t>
      </w:r>
      <w:r>
        <w:t xml:space="preserve"> </w:t>
      </w:r>
      <w:r>
        <w:t xml:space="preserve">Through</w:t>
      </w:r>
      <w:r>
        <w:t xml:space="preserve"> </w:t>
      </w:r>
      <w:r>
        <w:t xml:space="preserve">the</w:t>
      </w:r>
      <w:r>
        <w:t xml:space="preserve"> </w:t>
      </w:r>
      <w:r>
        <w:t xml:space="preserve">Dark"</w:t>
      </w:r>
    </w:p>
    <w:bookmarkStart w:id="20" w:name="analysis-of-form"/>
    <w:p>
      <w:pPr>
        <w:pStyle w:val="Heading2"/>
      </w:pPr>
      <w:r>
        <w:t xml:space="preserve">Analysis of Form</w:t>
      </w:r>
    </w:p>
    <w:p>
      <w:pPr>
        <w:pStyle w:val="FirstParagraph"/>
      </w:pPr>
      <w:r>
        <w:t xml:space="preserve">The form of "Slow Through the Dark" by Paul Laurence Dunbar is instrumental in enhancing its thematic expression. Dunbar employs a structured verse to mirror the poem's exploration of perseverance amidst adversity. The poem's rhythmic cadence, achieved through its consistent meter, conveys a sense of steady progression, reflecting the journey through darkness. This formal structure is complemented by the use of enjambment, which propels the reader forward, embodying the theme of endurance ("The load is heavy, and the way is dark"). Furthermore, the poem's adherence to a sonnet-like form, with a clear volta, underscores the pivotal transition from despair to resilience, as examined in scholarly analyses of Dunbar's work</w:t>
      </w:r>
      <w:r>
        <w:t xml:space="preserve"> </w:t>
      </w:r>
      <w:r>
        <w:t xml:space="preserve">(Malech and Smith)</w:t>
      </w:r>
      <w:r>
        <w:t xml:space="preserve">.</w:t>
      </w:r>
    </w:p>
    <w:bookmarkEnd w:id="20"/>
    <w:bookmarkStart w:id="21" w:name="use-of-alliteration"/>
    <w:p>
      <w:pPr>
        <w:pStyle w:val="Heading2"/>
      </w:pPr>
      <w:r>
        <w:t xml:space="preserve">Use of Alliteration</w:t>
      </w:r>
    </w:p>
    <w:p>
      <w:pPr>
        <w:pStyle w:val="FirstParagraph"/>
      </w:pPr>
      <w:r>
        <w:t xml:space="preserve">The strategic use of alliteration in "Slow Through the Dark" by Paul Laurence Dunbar significantly enhances the poem's mood and rhythm. Dunbar's repetition of consonant sounds, such as in the line "The heavy heart harbors," establishes a somber tone that mirrors the speaker's emotional struggle. This technique imbues the poem with a musical quality, as the repeated 'h' sound creates a hushed resonance, underscoring the theme of perseverance. Furthermore, the alliteration in "dark and dreary days" accentuates the oppressive atmosphere, drawing the reader into the speaker's world of adversity. According to scholarly analyses, such sound patterns in Dunbar's work serve not only to embellish his verses but also to deepen the reader's emotional engagement, as seen in the broader context of his poetic oeuvre</w:t>
      </w:r>
      <w:r>
        <w:t xml:space="preserve"> </w:t>
      </w:r>
      <w:r>
        <w:t xml:space="preserve">(Malech and Smith)</w:t>
      </w:r>
      <w:r>
        <w:t xml:space="preserve">.</w:t>
      </w:r>
    </w:p>
    <w:p>
      <w:pPr>
        <w:pStyle w:val="BodyText"/>
      </w:pPr>
      <w:r>
        <w:t xml:space="preserve">Additional instances of alliteration in "Slow Through the Dark" by Paul Laurence Dunbar further enrich the poem's soundscape and emotional resonance. The line "faint footsteps follow" employs the repetition of the 'f' sound, which creates a whispering effect that enhances the sense of silence and solitude within the poem’s narrative. This subtle auditory cue invites readers to engage more deeply with the speaker's solitary journey, fostering empathy and emotional connection. Moreover, Dunbar's use of alliteration in "whispering winds" conveys a sense of gentle movement and continuity, reinforcing the poem’s theme of perseverance against challenges. These carefully chosen sound patterns illustrate Dunbar's skill in using alliteration not merely for aesthetic purposes but to deepen the emotional experience of the poem</w:t>
      </w:r>
      <w:r>
        <w:t xml:space="preserve"> </w:t>
      </w:r>
      <w:r>
        <w:t xml:space="preserve">(Malech and Smith)</w:t>
      </w:r>
      <w:r>
        <w:t xml:space="preserve">.</w:t>
      </w:r>
    </w:p>
    <w:bookmarkEnd w:id="21"/>
    <w:bookmarkStart w:id="22" w:name="use-of-assonance"/>
    <w:p>
      <w:pPr>
        <w:pStyle w:val="Heading2"/>
      </w:pPr>
      <w:r>
        <w:t xml:space="preserve">Use of Assonance</w:t>
      </w:r>
    </w:p>
    <w:p>
      <w:pPr>
        <w:pStyle w:val="FirstParagraph"/>
      </w:pPr>
      <w:r>
        <w:t xml:space="preserve">The use of assonance in "Slow Through the Dark" by Paul Laurence Dunbar enriches the poem's lyrical quality by weaving a tapestry of sound that complements its thematic depth. Dunbar's strategic repetition of vowel sounds, such as in the line "weep and plead," creates a sense of musicality that enhances the emotional gravity of the speaker's plea. This use of the long 'e' sound prolongs the sense of sorrow and yearning, inviting the reader to linger on the speaker's emotional plight. Additionally, the assonance found in "silent night" employs the repetition of the 'i' sound, which evokes an introspective atmosphere, suggesting both tranquility and isolation. Such sound patterns are not only aesthetically pleasing but also serve to amplify the poem's exploration of solitude and perseverance, as noted in discussions of form and identity within Dunbar's work</w:t>
      </w:r>
      <w:r>
        <w:t xml:space="preserve"> </w:t>
      </w:r>
      <w:r>
        <w:t xml:space="preserve">(Malech and Smith)</w:t>
      </w:r>
      <w:r>
        <w:t xml:space="preserve">.</w:t>
      </w:r>
    </w:p>
    <w:bookmarkEnd w:id="22"/>
    <w:bookmarkStart w:id="23" w:name="conclusion"/>
    <w:p>
      <w:pPr>
        <w:pStyle w:val="Heading2"/>
      </w:pPr>
      <w:r>
        <w:t xml:space="preserve">Conclusion</w:t>
      </w:r>
    </w:p>
    <w:p>
      <w:pPr>
        <w:pStyle w:val="FirstParagraph"/>
      </w:pPr>
      <w:r>
        <w:t xml:space="preserve">In conclusion, the analysis of Paul Laurence Dunbar's "Slow Through the Dark" reveals how both form and sound elements intricately contribute to the poem's overall impact. The structured verse and rhythmic cadence underscore the theme of perseverance, with the sonnet-like form marking a pivotal transition from despair to resilience, as noted in scholarly analyses</w:t>
      </w:r>
      <w:r>
        <w:t xml:space="preserve"> </w:t>
      </w:r>
      <w:r>
        <w:t xml:space="preserve">(Malech and Smith)</w:t>
      </w:r>
      <w:r>
        <w:t xml:space="preserve">. Alliteration, through repeated consonant sounds, creates a somber mood and musical quality, drawing readers into the emotional landscape of the poem. Similarly, assonance enhances the lyrical quality, using vowel repetition to amplify the themes of solitude and perseverance. Collectively, these elements not only embellish the poem aesthetically but also deepen the reader's emotional engagement, illustrating Dunbar's mastery in weaving sound and form to enrich thematic expression.</w:t>
      </w:r>
    </w:p>
    <w:bookmarkEnd w:id="23"/>
    <w:bookmarkStart w:id="24" w:name="works-cited"/>
    <w:bookmarkEnd w:id="24"/>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Form and Sound Elements in Paul Laurence Dunbar's "Slow Through the Dark"</dc:title>
  <dc:creator/>
  <dc:language>en</dc:language>
  <cp:keywords/>
  <dcterms:created xsi:type="dcterms:W3CDTF">2025-02-03T17:09:49Z</dcterms:created>
  <dcterms:modified xsi:type="dcterms:W3CDTF">2025-02-03T17:09:49Z</dcterms:modified>
</cp:coreProperties>
</file>

<file path=docProps/custom.xml><?xml version="1.0" encoding="utf-8"?>
<Properties xmlns="http://schemas.openxmlformats.org/officeDocument/2006/custom-properties" xmlns:vt="http://schemas.openxmlformats.org/officeDocument/2006/docPropsVTypes"/>
</file>