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Buddhist View on Existence and Meaning in Life</w:t>
      </w:r>
    </w:p>
    <w:p>
      <w:r>
        <w:t>Introduction</w:t>
      </w:r>
    </w:p>
    <w:p/>
    <w:p>
      <w:r>
        <w:t>In examining the Buddhist view on existence, one encounters a philosophical perspective that seeks liberation through the cessation of the self, contrasting starkly with other philosophical traditions. Buddhism posits that the ultimate goal is the attainment of Nirvana, a state of permanent extinction, which is considered the end of suffering and the cycle of rebirth. This view suggests that meaning in life is derived from the path toward this cessation, offering a unique lens on existential fulfillment. Conversely, thinkers like Tolstoy and Walker argue that such a permanent extinction negates any hope for meaning, as they assert that life's significance is inherently tied to continuity and the potential for future existence. This philosophical divergence raises critical questions about which perspective offers a more fulfilling approach to understanding life's purpose, setting the stage for a comparative analysis of these views.</w:t>
      </w:r>
    </w:p>
    <w:p/>
    <w:p>
      <w:r>
        <w:t xml:space="preserve">The Buddhist Perspective on Existence  </w:t>
      </w:r>
    </w:p>
    <w:p/>
    <w:p>
      <w:r>
        <w:t>Central to the Buddhist philosophy is the aspiration for Nirvana, representing the ultimate liberation from the cyclical existence of suffering and rebirth. This state of permanent extinction is not merely an end but a profound transformation, where the illusions of self and attachment dissipate, leading to ultimate freedom (Ref-u280710). The implications of this perspective on life's meaning are profound, suggesting that fulfillment arises not from perpetual existence but from transcending the very cycle that binds beings to suffering. This liberation is achieved through a meticulous process of personal cultivation, following the Middle Way, and adhering to the Noble Eightfold Path, which collectively foster the eradication of ignorance and desire (Ref-u280710). By redefining the goal of existence, Buddhism offers a nuanced understanding of life's purpose, emphasizing liberation over continuity, and positing that true meaning is found in the cessation of suffering rather than its perpetuation.</w:t>
      </w:r>
    </w:p>
    <w:p/>
    <w:p>
      <w:r>
        <w:t>Furthermore, the concept of Nirvana as the ultimate goal in Buddhism underscores the focus on ending the cycle of rebirth. Attaining Nirvana is seen not only as the cessation of personal suffering but as the dissolution of the self, liberating the individual from the endless cycle of samsara. This liberation is achieved through deep contemplation and ethical living, which includes the practice of the Noble Eightfold Path (Johnson). The Buddhist framework suggests that true fulfillment is found in this release from worldly attachments, contrasting sharply with the idea of meaning derived from continuity and future existence. By prioritizing the cessation of rebirth, Buddhism presents a transformative perspective on life's purpose, challenging the conventional notion that perpetual existence is inherently meaningful (Johnson).</w:t>
      </w:r>
    </w:p>
    <w:p/>
    <w:p>
      <w:r>
        <w:t xml:space="preserve">Tolstoy and Walker's Perspective  </w:t>
      </w:r>
    </w:p>
    <w:p/>
    <w:p>
      <w:r>
        <w:t>In stark contrast to the Buddhist view, Tolstoy and Walker contend that permanent extinction nullifies the possibility of finding meaning in life. Tolstoy's exploration of existential questions, as seen in his depiction of poverty and the human condition, underscores his belief that meaning is inherently tied to continuity and future potential (Pearse et al. 117). Walker echoes this sentiment, arguing that the finality of death erases the narrative arc that gives life its significance. Their perspective suggests that the cessation of existence removes the foundation upon which meaning is built, as it eliminates the potential for future achievements and experiences that contribute to a life's narrative (Pearse et al. 117). This view posits that without the prospect of ongoing life, the pursuit of goals and the fulfillment derived from them become irrelevant, challenging the notion that meaning can be found outside the context of continuity and future possibilities.</w:t>
      </w:r>
    </w:p>
    <w:p/>
    <w:p>
      <w:r>
        <w:t>However, while Buddhism interprets permanent extinction as a path to liberation and the ultimate cessation of suffering, Tolstoy and Walker view it as an obliteration of meaning. Buddhism emphasizes the dissolution of the self and sees Nirvana as a transformative liberation rather than a final ending, suggesting that true fulfillment arises from transcending the cycle of suffering and rebirth (Lee 208). In contrast, Tolstoy and Walker argue that the end of existence negates life's narrative continuity, which they believe is crucial for ascribing meaning (Lee 208). They assert that the cessation of life eliminates future potential, rendering achievements and experiences irrelevant, thus challenging the notion that meaning can exist without continuity. This fundamental divergence highlights that while Buddhism finds purpose in liberation from suffering, Tolstoy and Walker locate meaning in the potential for future existence, underscoring the varied interpretations of extinction's impact on life's purpose.</w:t>
      </w:r>
    </w:p>
    <w:p/>
    <w:p>
      <w:r>
        <w:t xml:space="preserve">Comparison and Analysis  </w:t>
      </w:r>
    </w:p>
    <w:p/>
    <w:p>
      <w:r>
        <w:t>Evaluating the contrasting perspectives of Buddhism and the views of Tolstoy and Walker on the meaning of life reveals differing implications for existential fulfillment. Buddhism's emphasis on achieving Nirvana suggests that meaning is found in transcending the cycle of rebirth, offering a path to liberation that is rooted in the cessation of suffering (Smith, 2021). In contrast, Tolstoy and Walker assert that meaning is intrinsically tied to continuity and the potential for future achievements, with permanent extinction viewed as nullifying life's narrative (Smith, 2021). While the Buddhist approach offers a transformative path by redefining meaning as liberation from worldly bondage, Tolstoy and Walker's view underscores the value of ongoing existence and future potential. Ultimately, the promise of either perspective depends on one's philosophical inclination: Buddhism offers meaning through liberation, while Tolstoy and Walker emphasize meaning derived from life's ongoing narrative.</w:t>
      </w:r>
    </w:p>
    <w:p/>
    <w:p>
      <w:r>
        <w:t>Conclusion</w:t>
      </w:r>
    </w:p>
    <w:p/>
    <w:p>
      <w:r>
        <w:t>Reflecting on the comparative analysis of the Buddhist perspective and the views of Tolstoy and Walker, it becomes evident that these philosophies offer distinct pathways to understanding life's purpose. Buddhism posits that meaning is achieved through the cessation of suffering and the attainment of Nirvana, emphasizing the liberation from the cycle of rebirth as the ultimate goal. In contrast, Tolstoy and Walker argue that meaning is intricately linked to continuity and the potential for future existence, viewing permanent extinction as a negation of life's narrative significance. This philosophical dichotomy underscores a fundamental difference in how meaning is constructed, with Buddhism offering a transformative liberation and Tolstoy and Walker emphasizing life's ongoing potential. Ultimately, the insights gained from this analysis reveal that the promise of meaning is contingent upon one's philosophical leanings, whether it be the liberation celebrated in Buddhism or the narrative continuity upheld by Tolstoy and Walker.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