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Effects of Sleep Deprivation on Cognitive Performance</w:t>
      </w:r>
    </w:p>
    <w:p>
      <w:pPr>
        <w:pStyle w:val="Heading2"/>
      </w:pPr>
      <w:r>
        <w:t>Introduction</w:t>
      </w:r>
    </w:p>
    <w:p/>
    <w:p>
      <w:r>
        <w:t>Sleep deprivation is a condition characterized by insufficient sleep, which has become increasingly prevalent in modern society due to lifestyle demands and cultural shifts. This widespread issue affects millions of individuals worldwide, significantly impacting daily functioning and overall well-being. As sleep is crucial for maintaining various cognitive processes, its deprivation can lead to compromised memory, impaired attention, and diminished problem-solving abilities. The effects of inadequate sleep extend beyond immediate cognitive decline, contributing to longer-term health and performance issues. Consequently, understanding the implications of sleep deprivation is essential for addressing its impact on cognitive functions and developing effective strategies to mitigate these effects.</w:t>
      </w:r>
    </w:p>
    <w:p/>
    <w:p>
      <w:pPr>
        <w:pStyle w:val="Heading2"/>
      </w:pPr>
      <w:r>
        <w:t>Immediate Effects</w:t>
      </w:r>
    </w:p>
    <w:p/>
    <w:p>
      <w:r>
        <w:t>The immediate consequences of sleep deprivation manifest in various short-term symptoms, prominently including impaired attention, irritability, and decreased alertness. Individuals experiencing a lack of sleep often struggle with maintaining focus, as demonstrated by significant reductions in tonic alertness, selective, and sustained attention (García et al.). This diminished capacity to respond to stimuli can lead to errors and decreased productivity in daily tasks. Furthermore, irritability is a common emotional response to sleep deprivation, potentially affecting social interactions and decision-making processes. A study by García et al. supports these findings, highlighting that even after just 24 hours of sleep loss, individuals exhibit notable declines in cognitive performance, underscoring the immediate impact on their ability to function effectively in both personal and professional settings (García et al.).</w:t>
      </w:r>
    </w:p>
    <w:p/>
    <w:p>
      <w:pPr>
        <w:pStyle w:val="Heading2"/>
      </w:pPr>
      <w:r>
        <w:t>Long-Term Consequences</w:t>
      </w:r>
    </w:p>
    <w:p/>
    <w:p>
      <w:r>
        <w:t>Moreover, the long-term cognitive impacts of sleep deprivation are profound, with serious implications for both personal health and societal function. Chronic lack of sleep has been linked to an increased risk of developing dementia and experiencing chronic fatigue, conditions that significantly impair an individual's quality of life (Bishir et al.). These detrimental effects on cognitive health are particularly concerning when considering their impact on academic and professional performance. For instance, the persistent impairment of memory consolidation due to prolonged sleep deprivation can lead to difficulties in learning and skill acquisition, ultimately affecting productivity and career advancement (Newbury et al.). As these cognitive deficits accumulate over time, they underscore the necessity of addressing sleep deprivation to maintain both individual cognitive health and broader economic productivity.</w:t>
      </w:r>
    </w:p>
    <w:p/>
    <w:p>
      <w:r>
        <w:t>Furthermore, the connection between chronic sleep deprivation and hindered academic and professional success is increasingly evident. The ongoing deprivation of sleep disrupts memory consolidation processes, leading to difficulties in learning new skills and retaining information, which are critical for both educational achievement and career advancement (Khan and Al-Jahdali). This disruption not only impacts individual cognitive performance but also extends to decreased productivity and increased error rates in professional settings, as vigilant attention becomes impaired (Hudson et al.). The cumulative nature of these cognitive deficits, compounded by the allostatic processes that regulate sleep, means that individuals are likely to experience a gradual decline in performance over time. Consequently, addressing sleep deprivation becomes imperative not only for personal health but also for maintaining a competitive edge in academic and professional environments.</w:t>
      </w:r>
    </w:p>
    <w:p/>
    <w:p>
      <w:pPr>
        <w:pStyle w:val="Heading2"/>
      </w:pPr>
      <w:r>
        <w:t>Conclusion</w:t>
      </w:r>
    </w:p>
    <w:p/>
    <w:p>
      <w:r>
        <w:t>In acknowledging the critical role of adequate sleep in sustaining optimal cognitive function, it becomes evident that preventive measures are essential. A consistent sleep schedule plays a pivotal role in regulating the body's internal clock, thereby promoting restorative sleep cycles necessary for cognitive health. Furthermore, adopting sleep hygiene practices, such as creating a conducive sleep environment and limiting exposure to electronic devices before bedtime, can significantly enhance sleep quality. By implementing these strategies, individuals can mitigate the adverse effects of sleep deprivation, thereby improving memory retention, attention, and overall cognitive performance. Ultimately, prioritizing sleep is not only beneficial for personal well-being but also vital for maintaining productivity and efficiency in both academic and professional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