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Impact of Social Media Marketing on Consumer Behavior</w:t>
      </w:r>
    </w:p>
    <w:p>
      <w:pPr>
        <w:pStyle w:val="Heading2"/>
      </w:pPr>
      <w:r>
        <w:t>Introduction</w:t>
      </w:r>
    </w:p>
    <w:p/>
    <w:p>
      <w:r>
        <w:t>In recent years, social media marketing has become a pivotal force in the digital landscape, fundamentally transforming how businesses engage with consumers. Platforms such as Facebook, Instagram, and Twitter have not only expanded the reach of traditional marketing but have also introduced innovative ways to influence consumer behavior. Social media advertising leverages data analytics and targeted content to shape consumer purchase decisions, often creating a personalized experience for users. This essay posits that social media marketing significantly affects consumer purchasing choices by utilizing targeted advertisements, influencer endorsements, and interactive engagement strategies. As we explore the nuances of this phenomenon, it becomes clear that understanding the mechanisms of social media marketing is crucial for businesses aiming to enhance their competitive advantage in the digital age.</w:t>
      </w:r>
    </w:p>
    <w:p/>
    <w:p>
      <w:pPr>
        <w:pStyle w:val="Heading2"/>
      </w:pPr>
      <w:r>
        <w:t>Consumer Behavior Principles</w:t>
      </w:r>
    </w:p>
    <w:p/>
    <w:p>
      <w:r>
        <w:t>Theories such as the consumer decision-making process and social proof play a substantial role in understanding how social media marketing influences consumer behavior. The consumer decision-making process involves several stages, including problem recognition, information search, evaluation of alternatives, purchase decision, and post-purchase behavior. Social media marketing impacts this process by providing easily accessible information and interactive content, which can significantly influence consumers' evaluation of alternatives and purchase decisions (Hanaysha). Additionally, social proof, which is the phenomenon where people conform to the actions of others, is amplified through social media platforms. Consumers often rely on online reviews, likes, and shares to guide their purchasing decisions, highlighting the power of social media in shaping consumer behavior (Ardiansyah and Sarwoko). Through these frameworks, it becomes evident that social media marketing not only enhances brand visibility but also plays a pivotal role in guiding consumer choices, underscoring its critical importance in modern marketing strategies.</w:t>
      </w:r>
    </w:p>
    <w:p/>
    <w:p>
      <w:r>
        <w:t>Furthermore, the consumer decision-making process significantly influences how social media advertising affects consumer choices. Each stage of this process, from problem recognition to post-purchase evaluation, is intricately shaped by the targeted and interactive nature of social media marketing. For instance, the informativeness and relevance of advertisements on social media platforms can enhance consumers' evaluation of alternatives, leading to informed purchase decisions (Hanaysha). The immediacy and accessibility of information on social media allow consumers to quickly compare products and make decisions based on current trends and peer recommendations, underscoring the role of social proof in this dynamic. Moreover, brand trust, as a mediator, fortifies the consumer's confidence in their purchasing decisions, particularly in contexts where informativity and interactivity are prioritized (Hanaysha).</w:t>
      </w:r>
    </w:p>
    <w:p/>
    <w:p>
      <w:r>
        <w:t>Additionally, social proof plays a crucial role in shaping consumer behavior on social media platforms. This phenomenon, where individuals look to the behaviors and opinions of others to inform their own decisions, is particularly powerful online due to the visibility of consumer interactions and endorsements. Platforms like Instagram and Facebook amplify social proof through mechanisms such as likes, shares, and comments, which serve as indicators of a product's popularity and reliability. The mediation analysis conducted by Ardiansyah and Sarwoko highlights that while brand awareness alone may not directly influence purchase decisions, the collective actions and opinions of peers can sway consumer behavior significantly (Ardiansyah and Sarwoko). Thus, social media marketing leverages social proof to enhance consumer trust and encourage purchase decisions, demonstrating its profound impact on modern consumer behavior dynamics.</w:t>
      </w:r>
    </w:p>
    <w:p/>
    <w:p>
      <w:pPr>
        <w:pStyle w:val="Heading2"/>
      </w:pPr>
      <w:r>
        <w:t xml:space="preserve">Influencer Marketing Case Studies  </w:t>
      </w:r>
    </w:p>
    <w:p/>
    <w:p>
      <w:r>
        <w:t>Examining various cases of influencer marketing reveals patterns in how endorsements can effectively increase product sales and brand visibility. For instance, a study investigating the impact of influencer marketing on small and medium enterprises (SMEs) highlighted its potential to significantly enhance brand awareness and sales by connecting with engaged audiences (Agustian et al.). Influencers can bridge the gap between brands and consumers, creating a unique appeal that traditional marketing strategies might lack. However, not all influencer campaigns yield positive outcomes; as reported by Waltenrath et al., the "vampire effect" can occur when the presence of an influencer overshadows the product itself, leading to reduced economic value from the engagement (Waltenrath et al.). This suggests that while influencer marketing is a strategic tool for enhancing brand visibility, its execution must be carefully managed to avoid diverting consumer attention away from the core product.</w:t>
      </w:r>
    </w:p>
    <w:p/>
    <w:p>
      <w:pPr>
        <w:pStyle w:val="Heading2"/>
      </w:pPr>
      <w:r>
        <w:t>Ethical and Privacy Considerations</w:t>
      </w:r>
    </w:p>
    <w:p/>
    <w:p>
      <w:r>
        <w:t>In the realm of social media marketing, ethical concerns surrounding data use and privacy are increasingly significant. Targeted advertisements, while effective in reaching specific consumer groups, often raise questions about data collection practices and user consent (Lee and Kim). The personalized nature of social media marketing necessitates the gathering of vast amounts of personal information, which can lead to ethical dilemmas regarding the transparency and security of data handling. Moreover, sponsorship disclosures in influencer marketing play a crucial role in maintaining consumer trust; studies suggest that explicit disclosures can prompt consumers to scrutinize advertising more critically, thereby influencing their perceptions and behavior (Lee and Kim). As businesses navigate these ethical challenges, it is imperative to balance leveraging data for marketing purposes with the responsibility of safeguarding consumer privacy and fostering trust.</w:t>
      </w:r>
    </w:p>
    <w:p/>
    <w:p>
      <w:pPr>
        <w:pStyle w:val="Heading2"/>
      </w:pPr>
      <w:r>
        <w:t xml:space="preserve">Conclusion  </w:t>
      </w:r>
    </w:p>
    <w:p/>
    <w:p>
      <w:r>
        <w:t>In summary, social media significantly influences consumer buying habits by integrating consumer behavior principles and leveraging influencer marketing strategies. The analysis has underscored that the consumer decision-making process is deeply impacted by social media's targeted advertisements, which enhance information accessibility and support informed purchasing decisions. Moreover, social proof on these platforms amplifies the effect of peer recommendations, further guiding consumer choices. Influencer marketing, while effective in bolstering brand visibility and sales, requires careful execution to avoid diminishing the core product's value. Looking ahead, marketers must strategically adapt to these insights, balancing innovative engagement tactics with ethical considerations, to sustain consumer trust and optimize marketing outcomes in a rapidly evolving digital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