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626" w:rsidRDefault="00000000">
      <w:pPr>
        <w:pStyle w:val="a4"/>
      </w:pPr>
      <w:r>
        <w:t>Lionel Messi vs Cristiano Ronaldo: A Rivalry of GOATs in Football</w:t>
      </w:r>
    </w:p>
    <w:p w:rsidR="005F7626" w:rsidRDefault="00000000">
      <w:pPr>
        <w:pStyle w:val="2"/>
      </w:pPr>
      <w:bookmarkStart w:id="0" w:name="introduction"/>
      <w:r>
        <w:t>Introduction</w:t>
      </w:r>
    </w:p>
    <w:p w:rsidR="005F7626" w:rsidRDefault="00000000">
      <w:pPr>
        <w:pStyle w:val="FirstParagraph"/>
      </w:pPr>
      <w:r>
        <w:t>Lionel Messi and Cristiano Ronaldo stand as towering figures in the annals of football, both revered for their extraordinary contributions to the sport. Their rivalry has captivated fans worldwide, sparking debates over who truly deserves the title of the Greatest of All Time (GOAT). Each player's journey is marked by unparalleled achievement and unique playing styles, which have set new benchmarks in football history. Their careers are characterized by a relentless pursuit of excellence, with Messi's artistry and vision contrasting with Ronaldo's athleticism and tenacity. This essay seeks to explore the factors that have cemented their status as GOATs, examining their career achievements, playing styles, and broader impact on the sport.</w:t>
      </w:r>
    </w:p>
    <w:p w:rsidR="005F7626" w:rsidRDefault="00000000">
      <w:pPr>
        <w:pStyle w:val="2"/>
      </w:pPr>
      <w:bookmarkStart w:id="1" w:name="career-achievements"/>
      <w:bookmarkEnd w:id="0"/>
      <w:r>
        <w:t>Career Achievements</w:t>
      </w:r>
    </w:p>
    <w:p w:rsidR="005F7626" w:rsidRDefault="00000000">
      <w:pPr>
        <w:pStyle w:val="FirstParagraph"/>
      </w:pPr>
      <w:r>
        <w:t>Lionel Messi and Cristiano Ronaldo have amassed remarkable career achievements, setting them apart as icons in football history. At the club level, Messi's tenure with FC Barcelona yielded an impressive tally of ten La Liga titles and four UEFA Champions League victories, underlining his profound impact on the team's success (Faedo &amp; Corrius, 2024). Meanwhile, Ronaldo's career has been equally illustrious, with multiple league titles in England, Spain, and Italy, alongside five Champions League titles, showcasing his adaptability across different football cultures (Anderson et al., 2020). On the international stage, Messi's crowning achievement came with Argentina's victory in the 2021 Copa América, while Ronaldo has left his mark with Portugal's triumph in the 2016 UEFA European Championship (Hayat et al., 2024). Both players have also earned numerous individual accolades, including multiple Ballon d'Or awards, affirming their status as the greatest of their generation (Decroos &amp; Davis, 2020).</w:t>
      </w:r>
    </w:p>
    <w:p w:rsidR="005F7626" w:rsidRDefault="00000000">
      <w:pPr>
        <w:pStyle w:val="a0"/>
      </w:pPr>
      <w:r>
        <w:lastRenderedPageBreak/>
        <w:t>Lionel Messi and Cristiano Ronaldo's impressive statistics set them apart as two of the most prolific goal-scorers in football history. Messi, renowned for his precision and finesse, has accumulated over 700 goals in official matches, a testament to his consistency and skill (Faedo &amp; Corrius, 2024). His record includes being the top scorer in La Liga history, reflecting his dominance in Spain's top division over nearly two decades. In contrast, Ronaldo's explosive athleticism has enabled him to surpass 800 career goals, a feat achieved across multiple leagues, including the Premier League, La Liga, and Serie A (Anderson et al., 2020). Ronaldo's remarkable ability to adapt to different playing environments is further highlighted by his record as the all-time leading scorer in the UEFA Champions League, a competition where his performances have often been decisive (Decroos &amp; Davis, 2020).</w:t>
      </w:r>
    </w:p>
    <w:p w:rsidR="005F7626" w:rsidRDefault="00000000">
      <w:pPr>
        <w:pStyle w:val="2"/>
      </w:pPr>
      <w:bookmarkStart w:id="2" w:name="playing-styles"/>
      <w:bookmarkEnd w:id="1"/>
      <w:r>
        <w:t>Playing Styles</w:t>
      </w:r>
    </w:p>
    <w:p w:rsidR="005F7626" w:rsidRDefault="00000000">
      <w:pPr>
        <w:pStyle w:val="FirstParagraph"/>
      </w:pPr>
      <w:r>
        <w:t>The contrasting playing styles of Lionel Messi and Cristiano Ronaldo highlight their unique contributions to football. Messi is celebrated for his exceptional dribbling and playmaking abilities, often weaving through defenders with agility and precision that defy conventional defensive strategies (Decroos &amp; Davis, 2020). His low center of gravity and close ball control allow him to navigate tight spaces effortlessly, creating opportunities not only for himself but also for his teammates. In contrast, Ronaldo's style is characterized by his physical prowess and versatility in goal-scoring; his remarkable aerial ability and powerful shots make him a constant threat in the attacking third (Anderson et al., 2020). This combination of physicality and technical skill enables Ronaldo to excel in various attacking roles, adapting his play to exploit different defensive weaknesses, thus maintaining his impact across diverse footballing environments.</w:t>
      </w:r>
    </w:p>
    <w:p w:rsidR="005F7626" w:rsidRDefault="00000000">
      <w:pPr>
        <w:pStyle w:val="2"/>
      </w:pPr>
      <w:bookmarkStart w:id="3" w:name="influence-on-football"/>
      <w:bookmarkEnd w:id="2"/>
      <w:r>
        <w:lastRenderedPageBreak/>
        <w:t>Influence on Football</w:t>
      </w:r>
    </w:p>
    <w:p w:rsidR="005F7626" w:rsidRDefault="00000000">
      <w:pPr>
        <w:pStyle w:val="FirstParagraph"/>
      </w:pPr>
      <w:r>
        <w:t>Lionel Messi and Cristiano Ronaldo have profoundly impacted global football, significantly shaping the sport's contemporary landscape. Their influence extends beyond the pitch, inspiring countless fans and aspiring players worldwide through their remarkable performances and dedication. According to research, both players have become symbols of excellence and ambition, motivating young athletes to emulate their skills and work ethic (Decroos &amp; Davis, 2020). Moreover, Messi and Ronaldo have played pivotal roles in increasing the sport's popularity, drawing substantial media attention and boosting viewership for domestic and international competitions. Their rivalry has not only sparked debates among fans but also elevated the visibility and commercial appeal of football, transforming it into a global phenomenon with a dedicated and expanding audience (Hayat et al., 2024).</w:t>
      </w:r>
    </w:p>
    <w:p w:rsidR="005F7626" w:rsidRDefault="00000000">
      <w:pPr>
        <w:pStyle w:val="2"/>
      </w:pPr>
      <w:bookmarkStart w:id="4" w:name="social-media-influence"/>
      <w:bookmarkEnd w:id="3"/>
      <w:r>
        <w:t>Social media influence</w:t>
      </w:r>
    </w:p>
    <w:p w:rsidR="005F7626" w:rsidRDefault="00000000">
      <w:pPr>
        <w:pStyle w:val="FirstParagraph"/>
      </w:pPr>
      <w:r>
        <w:t>Lionel Messi and Cristiano Ronaldo have effectively utilized social media platforms to amplify their personal brands and foster direct connections with their expansive fan bases. Through platforms such as Instagram and Twitter, both players share insights into their professional and personal lives, thus maintaining a constant presence in the digital arena (Hayat et al., 2024). This engagement not only strengthens their rapport with fans but also elevates their marketability, attracting sponsorships and collaborations with global brands. Ronaldo, in particular, is noted for his strategic use of social media to cultivate an image that resonates with his followers, thereby enhancing his celebrity status (Anderson et al., 2020). In contrast, Messi's more understated online presence reflects his persona, yet still plays a crucial role in reinforcing his global appeal and sustaining his influence as a football icon (Faedo &amp; Corrius, 2024).</w:t>
      </w:r>
    </w:p>
    <w:p w:rsidR="005F7626" w:rsidRDefault="00000000">
      <w:pPr>
        <w:pStyle w:val="2"/>
      </w:pPr>
      <w:bookmarkStart w:id="5" w:name="conclusion"/>
      <w:bookmarkEnd w:id="4"/>
      <w:r>
        <w:lastRenderedPageBreak/>
        <w:t>Conclusion</w:t>
      </w:r>
    </w:p>
    <w:p w:rsidR="005F7626" w:rsidRDefault="00000000">
      <w:pPr>
        <w:pStyle w:val="FirstParagraph"/>
      </w:pPr>
      <w:r>
        <w:t>In conclusion, Lionel Messi and Cristiano Ronaldo have solidified their positions as the Greatest of All Time (GOATs) in football through their extraordinary achievements and contrasting playing styles. Messi's career has been defined by his profound technical skill and creative playmaking, while Ronaldo has distinguished himself with his physical dominance and versatile goal-scoring capabilities. Their influence extends beyond individual accolades, as both players have significantly impacted football's global popularity and inspired countless fans and aspiring athletes. Furthermore, their strategic use of social media has enhanced their personal brands, allowing them to connect with a global audience and maintain their relevance in the digital age. As their careers continue to evolve, the legacy of Messi and Ronaldo will undoubtedly endure, shaping the future of football and leaving an indelible mark on the sport's history.</w:t>
      </w:r>
    </w:p>
    <w:sectPr w:rsidR="005F76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18AF" w:rsidRDefault="009018AF">
      <w:pPr>
        <w:spacing w:line="240" w:lineRule="auto"/>
      </w:pPr>
      <w:r>
        <w:separator/>
      </w:r>
    </w:p>
  </w:endnote>
  <w:endnote w:type="continuationSeparator" w:id="0">
    <w:p w:rsidR="009018AF" w:rsidRDefault="00901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18AF" w:rsidRDefault="009018AF">
      <w:r>
        <w:separator/>
      </w:r>
    </w:p>
  </w:footnote>
  <w:footnote w:type="continuationSeparator" w:id="0">
    <w:p w:rsidR="009018AF" w:rsidRDefault="00901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473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7626"/>
    <w:rsid w:val="005F7626"/>
    <w:rsid w:val="008D50EF"/>
    <w:rsid w:val="009018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BE956-32AB-47D2-B3A6-4E71F874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Lionel Messi vs Cristiano Ronaldo: A Rivalry of GOATs in Football</dc:title>
  <dc:creator/>
  <cp:keywords/>
  <cp:lastModifiedBy>Денис Козырь</cp:lastModifiedBy>
  <cp:revision>3</cp:revision>
  <dcterms:created xsi:type="dcterms:W3CDTF">2025-01-31T11:17:00Z</dcterms:created>
  <dcterms:modified xsi:type="dcterms:W3CDTF">2025-01-31T14:04:00Z</dcterms:modified>
  <dc:language>en</dc:language>
</cp:coreProperties>
</file>