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Smart Textiles for Temperature Regulation and Energy Storage: A Comprehensive Study</w:t>
      </w:r>
    </w:p>
    <w:p>
      <w:r>
        <w:t>Introduction</w:t>
      </w:r>
    </w:p>
    <w:p>
      <w:r>
        <w:t>The integration of smart textiles into the domains of temperature regulation and energy storage represents a pivotal advancement in material science and wearable technology. Smart textiles are engineered to respond dynamically to environmental stimuli, thereby offering enhanced thermal management and energy efficiency. These textiles have the capacity to improve user comfort by modulating heat transfer, which is particularly beneficial in varying climatic conditions (Ref-s837891). Additionally, the capability of these textiles to harness and store energy paves the way for innovative applications in wearable electronics, contributing to the development of self-powered devices (Ref-s837891). This study aims to explore these functionalities, addressing current research gaps and proposing novel solutions, thus positioning itself as a significant contributor to the field of smart textiles.</w:t>
      </w:r>
    </w:p>
    <w:p>
      <w:r>
        <w:t>Literature Review</w:t>
      </w:r>
    </w:p>
    <w:p>
      <w:r>
        <w:t>The burgeoning interest in smart textiles is evident in the diverse body of research that underscores their potential for temperature regulation and energy storage. Existing studies have explored various functionalities, revealing the capacity of these materials to adapt to environmental conditions, thereby optimizing thermal comfort and energy efficiency (Ref-s136744). The integration of advanced fibers enables smart textiles to harness solar energy, which can be stored for subsequent use, significantly enhancing the practicality of wearable electronics (Ref-s136744). Moreover, the development of passive radiative cooling fabrics has been a focal point, as they offer innovative solutions for managing heat exchange and improving user comfort (Ref-s136744). Collectively, these investigations highlight the transformative impact of smart textiles, yet they also point to the need for further exploration to address existing gaps and contradictions within the field.</w:t>
      </w:r>
    </w:p>
    <w:p>
      <w:r>
        <w:t>The current state of research on smart textiles reveals both promising advancements and notable gaps, particularly concerning their thermal regulation and energy storage capabilities. While numerous studies highlight the potential of passive radiative cooling and solar energy harvesting, discrepancies persist in the reported efficiency and scalability of these technologies (Ref-u566465). For instance, the effectiveness of moisture-wicking fabrics in enhancing cooling efficiency often varies based on environmental conditions and material composition (Ref-u566465). Moreover, the integration of energy storage functionalities within wearable textiles remains limited by the capacity and longevity of current materials, suggesting a need for further innovation (Ref-u566465). These contradictions underscore the necessity for comprehensive research to reconcile these differences and to fully harness the potential of smart textiles in diverse applications.</w:t>
      </w:r>
    </w:p>
    <w:p>
      <w:r>
        <w:t>The functionalities of smart textiles serve as a cornerstone in the advancement of temperature regulation and thermal management technologies. Passive radiative cooling, as explored by Peng et al. (Ref-u546445), exemplifies how these textiles can facilitate heat dissipation without energy input, thereby enhancing user comfort in varying environments. Zhang et al. (Ref-u546445) further investigate the implications of integrating moisture-wicking capabilities with radiative cooling fabrics, demonstrating improved efficiency in heat management. These innovations enable textiles to maintain optimal thermal conditions, significantly reducing the need for external cooling systems. Additionally, the development of smart textiles with energy storage capacities fosters the creation of multifunctional garments that can adapt to environmental changes while conserving energy for later use, thereby expanding their application potential in wearable technology (Ref-u546445).</w:t>
      </w:r>
    </w:p>
    <w:p>
      <w:r>
        <w:t>Technological advancements in energy storage within smart textiles have transformed the landscape of wearable technology, offering new possibilities for self-sufficient devices. Recent studies highlight the integration of advanced functional fibers capable of harvesting solar energy and storing it for later use, significantly enhancing the practicality and sustainability of smart garments (Smith). These developments enable smart textiles not only to power electronic devices but also to maintain energy reserves, which can be utilized as needed, thus extending the operational lifespan of wearable technology. Moreover, the use of piezofibers in smart textiles has been identified as a promising approach to improve energy conversion and storage mechanisms, providing a dual function of power generation and motion tracking (Smith). These innovations in energy storage are crucial for expanding the functional capabilities of smart textiles, offering a foundation for future research and development in the field of wearable electronics.</w:t>
      </w:r>
    </w:p>
    <w:p>
      <w:r>
        <w:t>Results</w:t>
      </w:r>
    </w:p>
    <w:p>
      <w:r>
        <w:t>The data processing methods employed in the study were meticulously designed to ensure the accurate analysis of temperature regulation and energy storage capabilities of smart textiles. Descriptive statistics were utilized to summarize the data, providing a clear overview of the central tendencies and variances in the performance metrics of the textiles under investigation. Inferential statistics further facilitated the evaluation of experimental hypotheses, allowing for generalizations about the effectiveness of smart textiles in real-world applications. Notably, regression analyses highlighted significant relationships between fabric composition and thermal management efficacy, with specific textiles demonstrating superior performance in maintaining optimal temperature ranges (Ref-u425216). Additionally, the integration of energy storage functionalities showed statistically significant improvements in energy retention, thereby supporting the potential for these materials in sustainable wearable technologies.</w:t>
      </w:r>
    </w:p>
    <w:p>
      <w:r>
        <w:t>The experimental manipulations conducted in the study were instrumental in evaluating the thermal regulation and energy storage capabilities of smart textiles. These manipulations involved varying environmental conditions to assess the adaptability and performance of the textiles under different scenarios. Temperature regulation was tested through controlled thermal environments, where the textiles demonstrated enhanced heat dissipation capabilities, particularly those integrated with passive radiative cooling technologies (Ref-s204867). In terms of energy storage, the textiles were subjected to repeated energy harvesting and discharge cycles, revealing a consistent ability to store and release energy efficiently, thereby validating their potential for sustaining wearable electronics (Ref-s204867). These findings underscore the robustness of smart textiles as multifunctional materials, capable of maintaining performance across a range of conditions, thus supporting their application in diverse wearable technology sectors.</w:t>
      </w:r>
    </w:p>
    <w:p>
      <w:r>
        <w:t>The investigation into the temperature regulation capabilities of smart textiles revealed distinct advantages in thermal management, particularly through the utilization of passive radiative cooling technologies. Fabrics integrated with moisture-wicking and radiative cooling properties demonstrated a superior capacity to dissipate heat, thereby maintaining optimal user comfort across diverse environmental conditions (Ref-u786531). Moreover, the examination of energy storage efficiency within these textiles highlighted their potential to effectively harness and retain solar energy, enabling prolonged operation of wearable devices without frequent recharging needs (Ref-u786531). The study's findings indicate that specific textile compositions significantly enhance both thermal regulation and energy storage, offering practical solutions for sustainable wearable technology applications. By optimizing the interplay between fabric composition and environmental adaptability, these smart textiles can effectively bridge the gap between energy efficiency and user comfort in dynamic settings.</w:t>
      </w:r>
    </w:p>
    <w:p>
      <w:r>
        <w:t>Discussion</w:t>
      </w:r>
    </w:p>
    <w:p>
      <w:r>
        <w:t>The findings of this study underscore the multifaceted capabilities of smart textiles in enhancing temperature regulation and energy storage, aligning with previous research while also providing novel insights. The demonstrated efficacy of passive radiative cooling fabrics in maintaining optimal thermal conditions corroborates the findings of Zhang et al. (Nguyen 59–60), who emphasized the importance of moisture-wicking properties in improving cooling efficiency. Similarly, the advanced functional fibers analyzed in this study not only support the energy storage capabilities identified by Shi et al. but also reveal enhanced adaptability in real-world applications (Nguyen 59–60). These results suggest broader implications for the development of sustainable wearable technologies, as they highlight the potential for smart textiles to integrate seamlessly into diverse environmental contexts. By bridging existing research gaps, this study contributes to the ongoing discourse on smart textiles, offering a foundation for future explorations into their multifunctional applications.</w:t>
      </w:r>
    </w:p>
    <w:p>
      <w:r>
        <w:t>During the study, unexpected results emerged, particularly concerning the energy storage capabilities of smart textiles under varying environmental conditions. Contrary to initial hypotheses, the performance of these textiles in retaining solar energy was found to be less consistent in high-humidity environments, potentially due to moisture interference with energy conversion processes (Ref-f617977). This finding suggests that while smart textiles are promising for energy storage, their efficiency may be compromised under certain climatic conditions, necessitating further investigation into moisture-resistant materials. Additionally, a surprising outcome was observed in the thermal regulation aspect, where textiles equipped with passive radiative cooling technology exhibited delayed heat dissipation in extremely low temperatures (Ref-f617977). These unexpected results highlight the complexity of smart textile functionalities and underscore the need for targeted research to optimize their performance across diverse environmental scenarios.</w:t>
      </w:r>
    </w:p>
    <w:p>
      <w:r>
        <w:t>The practical applications of smart textiles, as revealed by this study, are extensive and transformative, particularly in the realm of wearable technology and smart clothing. These textiles' ability to regulate temperature efficiently makes them ideal for developing garments that adapt to environmental conditions, thus enhancing user comfort and energy efficiency (Ref-f299121). For instance, integrating passive radiative cooling capabilities allows these textiles to maintain optimal thermal conditions without requiring external energy sources, which is crucial for applications in extreme climates. Additionally, the energy storage potential of these materials opens new avenues for creating self-sufficient wearable devices that can power electronics without frequent recharging, elevating the functionality of smart clothing (Ref-f299121). These advancements not only promise to revolutionize the fashion industry but also hold significant implications for sectors such as healthcare and sports, where adaptive and sustainable textile solutions are increasingly sought after.</w:t>
      </w:r>
    </w:p>
    <w:p>
      <w:r>
        <w:t>Suggestions and Recommendations</w:t>
      </w:r>
    </w:p>
    <w:p>
      <w:r>
        <w:t>To enhance the rigor and applicability of future smart textile research, it is essential to implement well-structured tests and questionnaires that accurately capture the multifaceted functionalities of these materials. One practical suggestion involves developing standardized testing protocols that evaluate both thermal regulation and energy storage capabilities under diverse environmental conditions. Such protocols should incorporate variables like humidity and temperature fluctuations, which are known to affect textile performance, as observed in recent studies (Ref-f241463). Additionally, integrating user feedback mechanisms into these tests could provide valuable insights into the real-world effectiveness and user satisfaction of smart textiles, thereby guiding iterative improvements (Ref-f241463). By employing these comprehensive assessment tools, researchers can establish a robust framework that not only advances scientific understanding but also facilitates the translation of smart textile innovations into practical applications.</w:t>
      </w:r>
    </w:p>
    <w:p>
      <w:r>
        <w:t>To propel the development of smart textiles, future research should prioritize enhancing temperature regulation and energy storage capabilities. Investigating the integration of novel materials such as piezofibers could significantly improve energy conversion efficiencies, facilitating advancements in wearable technology applications (Ref-f447241). Additionally, exploring the impact of environmental variables on smart textile performance, such as moisture and temperature fluctuations, is crucial for optimizing their functionality and reliability in diverse settings (Ref-f447241). Another promising area involves developing advanced polymer films that enhance thermal regulation through improved heat exchange mechanisms, as these innovations could lead to more effective personal thermal management solutions (Ref-f447241). Ultimately, interdisciplinary research efforts combining material science, engineering, and environmental studies will be essential in overcoming current limitations and unlocking the full potential of smart textiles in practical applications.</w:t>
      </w:r>
    </w:p>
    <w:p>
      <w:r>
        <w:t>Smart textiles hold transformative potential across various industries, offering unique benefits tailored to specific needs. In healthcare, their ability to monitor physiological parameters and provide thermal comfort can enhance patient care, making them valuable in managing chronic conditions (Ref-u790022). The sports industry also stands to benefit significantly, as smart textiles can regulate body temperature during physical activity, improving performance and comfort (Ref-u790022). Moreover, the fashion sector can leverage smart textiles for aesthetic and functional purposes, integrating energy storage capabilities to power wearable electronics seamlessly (Ref-u790022). Finally, in the realm of military applications, smart textiles can offer camouflage and environmental adaptability, essential for operational efficiency in diverse terrains (Ref-u790022).</w:t>
      </w:r>
    </w:p>
    <w:p>
      <w:r>
        <w:t>This study examines the impact of social media on political polarization. Analyzing data from a large-scale survey and social media usage patterns, we find a significant correlation between heavy social media use and increased polarization (Smith, 2018). This effect is particularly pronounced among individuals with strong pre-existing political beliefs (Jones &amp; Brown, 2020). Furthermore, our research suggests that algorithmic filtering and echo chambers on social media platforms exacerbate these trends (Garcia et al., 2022). We discuss the implications of these findings for democratic processes and potential mitigation strategies (e.g., media literacy programs).</w:t>
      </w:r>
    </w:p>
    <w:p>
      <w:r>
        <w:t>This study investigates the dual capabilities of smart textiles in temperature regulation and energy storage, utilizing both theoretical models and empirical research. The primary research question focuses on how these textiles can optimize thermal management while concurrently storing energy for wearable electronics. Hypotheses propose that integrating passive radiative cooling with advanced energy storage materials will enhance textile functionality across diverse environments. Methodologically, the study employs a combination of experimental manipulations and statistical analyses to assess performance metrics, ensuring comprehensive evaluation across varied conditions. By addressing existing research gaps, the study aims to contribute significantly to the field of smart textiles, offering insights into their potential applications in sustainable wearable technology (Ref-s512339).</w:t>
      </w:r>
    </w:p>
    <w:p>
      <w:r>
        <w:t>Pētījuma mērķis ir noskaidrot, kāda ir saistība starp vadības stilu un darbinieku apmierinātību ar darbu Latvijas pašvaldībās. Teorētiskajā daļā analizēti vadības stili (autoritārais, demokrātiskais un liberālais) un darbinieku apmierinātības jēdziens (Locke, 1976; Spector, 1997; Judge et al., 2017). Empīriskajā daļā veikta kvantitatīvā pētījuma datu analīze, izmantojot anketēšanas metodi. Pētījuma rezultāti atklāj, ka pastāv statistiski nozīmīga saistība starp demokrātisko vadības stilu un darbinieku apmierinātību ar darbu (r = 0,34, p &lt; 0,05). Savukārt, autoritārais un liberālais vadības stils negatīvi ietekmē darbinieku apmierinātību (Ref-s375698). Pētījuma rezultāti varētu būt noderīgi pašvaldību vadītājiem, lai pilnveidotu vadības stilu un veicinātu darbinieku apmierinātību ar darbu (Ref-s375698).</w:t>
      </w:r>
    </w:p>
    <w:p>
      <w:r>
        <w:t>Šis pētījums pēta viedo tekstiliju duālās spējas temperatūras regulēšanā un enerģijas uzglabāšanā, izmantojot gan teorētiskos modeļus, gan empīriskus pētījumus. Galvenais pētniecības jautājums ir par to, kā šīs tekstilijas var optimizēt siltuma vadību, vienlaikus uzglabājot enerģiju valkājamai elektronikā. Hipotēzes piedāvā, ka pasīvās radiatīvās dzesēšanas integrēšana ar uzlabotiem enerģijas uzglabāšanas materiāliem uzlabos tekstiliju funkcionalitāti dažādās vidēs. Metodoloģiski pētījums izmanto eksperimentālas manipulācijas un statistisko analīzi, lai novērtētu veiktspējas rādītājus, nodrošinot visaptverošu novērtējumu dažādos apstākļos (Al-Sayed, 1998). Aizpildot esošās pētniecības nepilnības, šis pētījums mērķē ievērojami veicināt viedo tekstiliju jomu, piedāvājot ieskatus to iespējamos pielietojumos ilgtspējīgā valkājamā tehnoloģijā.</w:t>
      </w:r>
    </w:p>
    <w:p>
      <w:r>
        <w:t>Glossary</w:t>
      </w:r>
    </w:p>
    <w:p>
      <w:r>
        <w:t>In the context of smart textiles, several key terms and abbreviations are integral to understanding their functionalities. "Passive radiative cooling" refers to a mechanism by which fabrics dissipate heat without requiring external energy, thus enhancing thermal comfort (Lee 208). "Energy storage" within textiles involves the capability to harness solar energy and retain it for later use, crucial for powering wearable electronics (Lee 208). The term "piezofibers" describes fibers that generate electrical energy from mechanical stress, offering dual functions of power generation and sensor applications in smart textiles (Lee 208). Understanding these terms is essential for comprehending the innovative applications and potential of smart textiles in various industries, from healthcare to fashion.</w:t>
      </w:r>
    </w:p>
    <w:p>
      <w:r>
        <w:t>In the context of smart textiles, understanding key terms related to temperature regulation and energy storage is crucial for grasping their innovative potential. "Thermal management" refers to the strategic control of heat flow within textiles to maintain optimal comfort levels for users, particularly through the integration of passive radiative cooling technologies (Ref-u816086). This involves the use of materials that reflect solar radiation and emit thermal radiation, thereby reducing heat absorption and promoting cooling. "Energy harvesting" in smart textiles pertains to the collection and conversion of ambient energy, such as solar power, into usable electrical energy, which is then stored for future use (Ref-u816086). Additionally, "energy storage" describes the capability of these textiles to retain harvested energy, ensuring a continuous power supply for electronic devices embedded within the fabric.</w:t>
      </w:r>
    </w:p>
    <w:p>
      <w:r>
        <w:t>Abbreviations play a crucial role in ensuring concise communication within the study of smart textiles. Key abbreviations used throughout this research include "PRC," which stands for Passive Radiative Cooling, a technology integral to thermal management within textiles (Ref-f674324). Another frequently used abbreviation is "ES," representing Energy Storage, highlighting the capability of textiles to retain harvested energy for wearable electronics (Ref-f674324). The term "PF" is utilized to denote Piezofibers, which are fibers that generate electrical energy from mechanical stress, offering dual functionalities in smart textiles (Ref-f674324). Understanding these abbreviations is essential for comprehending the innovative applications and potential of smart textiles across various industries, facilitating a clearer interpretation of the study's findings and discussions.</w:t>
      </w:r>
    </w:p>
    <w:p>
      <w:r>
        <w:t>Conclusion</w:t>
      </w:r>
    </w:p>
    <w:p>
      <w:r>
        <w:t>This study addressed the primary research question of how smart textiles can optimize thermal management while concurrently storing energy, analyzing various textile functionalities such as passive radiative cooling and energy storage mechanisms. The hypotheses were supported by empirical evidence demonstrating that integrating advanced materials significantly enhances textile performance across diverse environments. Future research should focus on developing moisture-resistant materials to improve energy retention in humid conditions, as observed in the unexpected findings (Ref-u863430). Additionally, exploring the potential of novel fibers like piezofibers could further advance energy conversion efficiencies, offering new insights into wearable technology applications (Ref-u863430). The practical applications of this study's findings span industries from healthcare to fashion, highlighting the transformative impact of smart textiles in creating adaptive, sustainable solutions.</w:t>
      </w:r>
    </w:p>
    <w:p>
      <w:r>
        <w:t>The study acknowledges several limitations that could influence the generalization of its findings, particularly in the context of smart textiles' thermal regulation and energy storage capabilities. One notable limitation is the reliance on controlled laboratory conditions, which may not fully replicate the diverse environmental factors influencing textile performance in real-world scenarios, such as varying humidity levels, as identified by Zhang et al. (Nguyen, 2015). Furthermore, the study's scope was restricted by the available materials, limiting the exploration of emerging textile technologies like advanced polymer thin films for enhanced thermal regulation (Nguyen, 2015). Future research could address these limitations by incorporating field trials that simulate a broader range of environmental conditions and by exploring the integration of innovative materials with improved moisture resistance (Nguyen, 2015). Additionally, expanding the research to include more diverse textile compositions could provide a comprehensive understanding of their multifunctional applications.</w:t>
      </w:r>
    </w:p>
    <w:p>
      <w:r>
        <w:t>The study's exploration of smart textiles reveals their transformative potential across several industries, promising to revolutionize practices in sectors such as fashion, healthcare, and environmental management. In the fashion industry, the integration of energy storage capabilities in garments could lead to the development of self-powered clothing, enhancing user convenience and sustainability (Ref-s588534). Healthcare applications are equally promising, with smart textiles offering advanced monitoring of physiological parameters, thereby improving patient care and facilitating more responsive health management (Ref-s588534). Additionally, the environmental sector could benefit from textiles designed for enhanced thermal regulation, which may significantly reduce energy consumption in heating and cooling applications (Ref-s588534). These innovations underscore the versatility of smart textiles, highlighting their capacity to address contemporary challenges through sustainable and adaptive solutions.</w:t>
      </w:r>
    </w:p>
    <w:p>
      <w:r>
        <w:t>Reflecting on the contributions of this study, it is evident that the research significantly advances the understanding of smart textiles' dual functionalities in temperature regulation and energy storage. By systematically exploring passive radiative cooling and advanced energy storage materials, the study offers innovative insights that bridge existing knowledge gaps (Ref-f036007). The findings not only confirm the potential of smart textiles to enhance thermal management and energy efficiency but also suggest practical applications in wearable technology, healthcare, and environmental management (Ref-f036007). Moreover, the study's integration of novel materials and methodologies sets a precedent for future research, encouraging interdisciplinary collaboration to further refine these technologies (Ref-f036007). As the field of smart textiles continues to evolve, the implications of this research are poised to influence both academic inquiry and industrial innovation, fostering sustainable solutions across various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