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6DAD" w14:textId="77777777" w:rsidR="00402BFE" w:rsidRDefault="00000000">
      <w:pPr>
        <w:pStyle w:val="a4"/>
      </w:pPr>
      <w:r>
        <w:t>A Lesson in Human Nature: Reflections Through Personal Experience</w:t>
      </w:r>
    </w:p>
    <w:p w14:paraId="570B587E" w14:textId="77777777" w:rsidR="00402BFE" w:rsidRDefault="00000000">
      <w:pPr>
        <w:pStyle w:val="2"/>
      </w:pPr>
      <w:bookmarkStart w:id="0" w:name="introduction"/>
      <w:r>
        <w:t>Introduction</w:t>
      </w:r>
    </w:p>
    <w:p w14:paraId="694EC106" w14:textId="77777777" w:rsidR="00402BFE" w:rsidRDefault="00000000">
      <w:pPr>
        <w:pStyle w:val="FirstParagraph"/>
      </w:pPr>
      <w:r>
        <w:t>Experiences that challenge our perceptions often serve as profound teachers, revealing intricacies of human nature that might otherwise remain hidden. In reflecting on a particular incident from my past, I am reminded of a time when I was confronted with a situation that tested my assumptions about trust and empathy. Set against the backdrop of a bustling city, the scenario unfolded in a manner that was both unexpected and enlightening. The relevance of this experience lies in its ability to expose the duality of human behavior, showcasing both the uplifting and disheartening aspects. Through this narrative, a deeper understanding of human nature emerges, offering insights into the complexities of interpersonal relationships and self-awareness.</w:t>
      </w:r>
    </w:p>
    <w:p w14:paraId="0D4FE890" w14:textId="77777777" w:rsidR="00402BFE" w:rsidRDefault="00000000">
      <w:pPr>
        <w:pStyle w:val="2"/>
      </w:pPr>
      <w:bookmarkStart w:id="1" w:name="the-experience"/>
      <w:bookmarkEnd w:id="0"/>
      <w:r>
        <w:t>The Experience</w:t>
      </w:r>
    </w:p>
    <w:p w14:paraId="4D998692" w14:textId="77777777" w:rsidR="00402BFE" w:rsidRDefault="00000000">
      <w:pPr>
        <w:pStyle w:val="FirstParagraph"/>
      </w:pPr>
      <w:r>
        <w:t>The narrative begins on a humid summer evening in the heart of the city, where the cacophony of traffic melded with the rhythmic buzz of street vendors. Amidst this urban backdrop stood Alex, a long-time friend, and Sam, a colleague whose presence was less familiar. As we navigated the crowded streets, an unexpected confrontation emerged when Sam inadvertently bumped into a passerby, sparking a heated exchange. Alex, ever the peacemaker, stepped forward to diffuse the situation, a gesture that seemed to embody his unwavering belief in the goodness of people. This incident, seemingly trivial at first, set the stage for a deeper exploration of trust, challenging preconceived notions as the evening unfolded with unforeseen developments.</w:t>
      </w:r>
    </w:p>
    <w:p w14:paraId="15CC79F7" w14:textId="77777777" w:rsidR="00402BFE" w:rsidRDefault="00000000">
      <w:pPr>
        <w:pStyle w:val="a0"/>
      </w:pPr>
      <w:r>
        <w:t xml:space="preserve">As the evening progressed, the turning point arrived when a sudden downpour forced us to seek shelter under a shop awning. It was here that Sam's demeanor transformed, revealing a stark contrast to Alex's earlier display of calmness. While Alex engaged in light-hearted conversation </w:t>
      </w:r>
      <w:r>
        <w:lastRenderedPageBreak/>
        <w:t>with the shopkeeper, Sam's frustration grew, culminating in a dismissive remark that drew attention from those around us. This unexpected outburst highlighted a less forgiving side of human nature, emphasizing how stress can strip away social niceties. Observing Sam's reaction, I was compelled to reconsider my assumptions about character, realizing that adversity often exposes underlying traits that remain dormant in everyday interactions.</w:t>
      </w:r>
    </w:p>
    <w:p w14:paraId="606FB3EC" w14:textId="77777777" w:rsidR="00402BFE" w:rsidRDefault="00000000">
      <w:pPr>
        <w:pStyle w:val="a0"/>
      </w:pPr>
      <w:r>
        <w:t>The events of that evening lingered in my thoughts, prompting a deeper reflection on the complexity of human behavior and personal development. Witnessing Sam's reaction to a minor inconvenience served as a catalyst for introspection, leading me to question the true nature of resilience and empathy. It became apparent that stress often reveals hidden facets of personality, challenging the facade maintained during calm circumstances. This insight into human nature not only broadened my understanding of others but also encouraged a re-evaluation of my responses to similar situations. Through this introspection, I acknowledged the importance of cultivating patience and empathy, recognizing that personal growth often arises from confronting and understanding our own limitations in the face of adversity.</w:t>
      </w:r>
    </w:p>
    <w:p w14:paraId="3856519B" w14:textId="77777777" w:rsidR="00402BFE" w:rsidRDefault="00000000">
      <w:pPr>
        <w:pStyle w:val="2"/>
      </w:pPr>
      <w:bookmarkStart w:id="2" w:name="conclusion"/>
      <w:bookmarkEnd w:id="1"/>
      <w:r>
        <w:t>Conclusion</w:t>
      </w:r>
    </w:p>
    <w:p w14:paraId="62857E39" w14:textId="77777777" w:rsidR="00402BFE" w:rsidRDefault="00000000">
      <w:pPr>
        <w:pStyle w:val="FirstParagraph"/>
      </w:pPr>
      <w:r>
        <w:t>The experience with Alex and Sam underscored a vital lesson about the unpredictable nature of trust and empathy in human interactions. This incident illuminated how stress can erode the veneer of civility, revealing deeper, often unexpected, aspects of personality. By observing Sam's reaction, I gained valuable insights into the duality of human nature, which simultaneously embodies both benevolence and fragility. This realization has broader implications for understanding interpersonal dynamics, emphasizing the need for patience and empathy in navigating social complexities. Ultimately, such experiences remind us of the importance of self-</w:t>
      </w:r>
      <w:r>
        <w:lastRenderedPageBreak/>
        <w:t>awareness and the continuous journey toward personal growth and understanding of human nature.</w:t>
      </w:r>
      <w:bookmarkEnd w:id="2"/>
    </w:p>
    <w:sectPr w:rsidR="00402B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7EA1" w14:textId="77777777" w:rsidR="00B70983" w:rsidRDefault="00B70983">
      <w:pPr>
        <w:spacing w:line="240" w:lineRule="auto"/>
      </w:pPr>
      <w:r>
        <w:separator/>
      </w:r>
    </w:p>
  </w:endnote>
  <w:endnote w:type="continuationSeparator" w:id="0">
    <w:p w14:paraId="51DB8AA5" w14:textId="77777777" w:rsidR="00B70983" w:rsidRDefault="00B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A8DE2" w14:textId="77777777" w:rsidR="00B70983" w:rsidRDefault="00B70983">
      <w:r>
        <w:separator/>
      </w:r>
    </w:p>
  </w:footnote>
  <w:footnote w:type="continuationSeparator" w:id="0">
    <w:p w14:paraId="2F155709" w14:textId="77777777" w:rsidR="00B70983" w:rsidRDefault="00B70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442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2BFE"/>
    <w:rsid w:val="00402BFE"/>
    <w:rsid w:val="00B41B35"/>
    <w:rsid w:val="00B709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F310"/>
  <w15:docId w15:val="{2C8F87EE-52AA-440B-A95C-30050BCE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Lesson in Human Nature: Reflections Through Personal Experience</dc:title>
  <dc:creator/>
  <cp:keywords/>
  <cp:lastModifiedBy>Денис Козырь</cp:lastModifiedBy>
  <cp:revision>2</cp:revision>
  <dcterms:created xsi:type="dcterms:W3CDTF">2025-01-31T16:33:00Z</dcterms:created>
  <dcterms:modified xsi:type="dcterms:W3CDTF">2025-01-31T16:33:00Z</dcterms:modified>
  <dc:language>en</dc:language>
</cp:coreProperties>
</file>