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University of St. Augustine for Health Sciences (Ref-s219563) makes an important distinction between nursing leadership and nursing management, linking the former to human elements and the latter to operational aspects. Regarding nursing leadership, the institution determines the existence of at least five different styles of leaders: servant leaders, who focus on fostering the skills of each individual in a team; transformational leaders, who create a common view and motivate unity; democratic leaders, who focus on improving the system and representation of all views; authoritarian leaders, who make decisions on their own and simply “manage” team members; laissez-faire leaders, who leave actions to the decision of each individual. Regarding roles in the field of nursing management, such specific classifications are not easy to find, however, it is agreed that it implies the knowledge of healthcare as a business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