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From Grendel’s perspective, Beowulf exhibited godlike features during the fight. It was shown how strong and powerful Beowulf is compared to Grendel. For Grendel, Beowulf easily won the fight due to his relentless force and godlike strength. Aside from this, after seeing Grendel’s point of view, it made me realize that underneath all the “evil” portrayal of him in the story, there is a hint of jealousy and loneliness. It made me see a different perspective and Grendel’s action became a little bit justified during the fight as he is presented with violence, therefore, it would be reciprocated as well as a form of revenge.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