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Christianity and Judaism are both monotheistic, ethical faiths that share a portion of their texts; the Israelis' Bible, as well as Tanakh, seems to be the Christian' New Testament. Several core beliefs exist across these faiths: (1) that is only one God, (2) who's really great &amp;amp; (3) good, (4) the Almighty, (5) who exposes His Words to mankind, as well as (6) who intercessory prayers. Because Christianity and Judaism embrace the earth as a (7) good arena for God's action, (8) a location where humans must act ethically, and (9) a place that should be rescued from injustice. Both believe in the hereafter (10) and the notion of resurrection (Ref-f868999). Finally, all aspire to the advent of a Messiah as well as, inside the instance of current forms of Jewish, a Messianic period, as a final culmination of history and (12) the achievement of God's entire dominion on world with to the arrival of a Messiah or, in the world of modern types of Judaism, a Messiah age.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