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Since the median is simply the finishing time of the 9th placer, and the finishing time of the 9th placer is also subtracted by X seconds, as with everybody else, then the effect on the median finishing time is also subtracted by X seconds.</w:t>
      </w:r>
    </w:p>
    <w:p>
      <w:r>
        <w:t>4. If both 20th placers in the 2016 Summer Olympics played in the 2015 World Championship, then Mr. Abdi’s 1681.49 seconds would have placed him at 11th place behind 10th placer, Muktar Edris’ 1674.47 seconds and ahead of the actual 11th placer, Mosinet Geremew’s 1687.50 seconds. Ms. Sekine’s 1904.44 seconds would have placed her at 6th place, behind the 5th placer, Sally Kipyego’s 1904.42 seconds, and ahead of the actual 6th placer, Shalane Flanagan’s 1906.23 seconds.</w:t>
      </w:r>
    </w:p>
    <w:p>
      <w:r>
        <w:t>5. Sir Francis Galton was a polymath who contributed knowledge in different fields. A cousin of Charles Darwin, he had an interest in studying hereditary traits and how these traits were passed down from generation to generation (Ref-DJ49F2). Galton noticed that observations he made always made a certain pattern, which he coined the normal distribution, which he modified from what astronomers called the “error distribution”, as the spread of the pattern is what is “normally observed” (Ref-G7H3JS). He needed a tool to characterize his data empirically, which made him turn into statistical tools like the standard deviation and variance to characterize variations in his observations (Ref-GH78KL).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