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Proposal Assignment: LGBTQ+</w:t>
      </w:r>
    </w:p>
    <w:p>
      <w:r>
        <w:t>## ProlHised Research Issue</w:t>
      </w:r>
    </w:p>
    <w:p>
      <w:r>
        <w:t>Among the most common and relevant issues today you can find those referring to homosexuality, bisexuality, and all its derivatives, which are not issues from this time, but are orientations that come from many centuries in the past in people; however, it has been in the last century that movements promoting the rights of these people have intensified. Knowing this, as a result of social injustice and discrimination, the LGBTQ+ community was created, which seeks to achieve equal rights and fair treatment by society for people who have a sexual orientation or gender different from that commonly known.</w:t>
      </w:r>
    </w:p>
    <w:p>
      <w:r>
        <w:t>Homophobia and transphobia have been induced in society and youth over time, which in turn, has been accompanied by laws that prohibit this type of behavior and punish it. It is important to know that around the world it is common to see that LGBTQ+ people have their human rights violated, being discriminated against in the workplace, hospitals, schools, to the point of being mistreated and repudiated even by their own families (Ref-A1B2C3). Knowing this, it is possible to identify the LGBTQ+ community as the victim; the state that promotes laws against them and the society that discriminates against them as their aggressors; and as defenders, it has been possible to highlight mainly the same LGBTQ+ community that fights and protests for their rights, which has generated that over time other people who do not suffer from their problems, feel empathy and contribute to their struggle for their rights.</w:t>
      </w:r>
    </w:p>
    <w:p>
      <w:r>
        <w:t>## Researcher &amp;amp; Writer</w:t>
      </w:r>
    </w:p>
    <w:p>
      <w:r>
        <w:t>For its part, good positioning is important for the appropriate approach to this type of investigation, whether it is investigating in depth the jurisdiction, doctrine and custom related to the LGBTQ+ community, in order to have a fairly vast and content-accurate research paper. The curiosity that prompted the investigation of this issue arose from the visualization of large crowds of people in the protests for the rights of the LGBTQ+ community, which generated the doubt: Really so many people have been discriminated against and have their rights violated? humans? and knowing that many people who claim to have ethical and moral values that do not affect the rights and integrity of other people are firmly against these types of communities that do not affect anyone, was quite convincing to conduct an investigation.</w:t>
      </w:r>
    </w:p>
    <w:p>
      <w:r>
        <w:t>On the other hand, having a fairly limited prior knowledge, it is essential to use credible references that cover in depth the topic of the rights of the LGBTQ+ community, which in turn helps people to clarify their doubts regarding this topic that is usually complicated mainly for a part of the older population. Thus, there are several references that offer fairly reliable and accurate information regarding this issue, among them we have the Office of the High Commissioner for Human Rights, which provides an in-depth breakdown of the different types of discrimination that these groups have had, the discriminatory laws promulgated against them, and also the laws and movements that have been made to promote their rights. It is important to highlight that currently there is a broad approach to this issue, so the search for useful references is not going to be something to worry about.</w:t>
      </w:r>
    </w:p>
    <w:p>
      <w:r>
        <w:t>## Audience Expectations</w:t>
      </w:r>
    </w:p>
    <w:p>
      <w:r>
        <w:t>Nowadays issues related to the rights of the LGBTQ+ community concern a large part of the population, especially a university audience; This is due to the fact that they are generations with a slightly more open mind, and that as a result of the acceptance that the LGBTQ+ communities have managed to obtain legally and socially, many of these people have "come out of the closet" freeing themselves of that pressure that they could have had accumulated. Taking this into account, it becomes an interesting topic for them, that addresses a problem that affects them or people close to them, and that encompasses a large number of people in the world population. Knowing this, despite being a widely talked about topic nowadays, the particularity of this research also lies in the promotion and guidance of how to help promote the rights of LGBTQ+ people, so the audience is expected to have receptive expectations about how to address this type of problem so that they can contribute to a greater or lesser degree to the fight against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