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Answer 1</w:t>
      </w:r>
    </w:p>
    <w:p>
      <w:r>
        <w:t>Another approach that makes predictions based on prior performance is termed regression analysis. If the success of their firm in other cities has been good, best homes might utilize such an approach to anticipate when they should expand to another location. The approach has been based on the assumption that the upcoming would be similar to the present. The deductive approach would be another strategy that would be more dynamic than other ways in contrast to the approach. In this section, an examination of the examples of the existing condition and the significance of the comparative elements that would impact the future volumes of such an enterprise has been carried out. The critical aspect of such a strategy would be that it predicts the future by relying on the existing situation as a foundation (Ref-AB1CD2). Best Homes may be able to anticipate the development of their company based on their present financial status as a result of such.</w:t>
      </w:r>
    </w:p>
    <w:p>
      <w:r>
        <w:t>Direct vs. indirect techniques include the numerous subsidiary units within the sector, putting together estimates wherein the corporation then chooses the average estimation. When using the indirect technique, estimations are first created for the whole firm, and then percentages of the various divisions within that organization are calculated. Through such a strategy, best homes might predict their estimated costs in advance. Another qualitative method seems to be the jury of executive viewpoint, in which the leadership gathers chief executives from numerous parts of the corporation, like financial services and purchasing, provides them with pertinent data about the region, solicits their viewpoints, and then comes to a decision depending on the outcomes (Ref-AB1CD2). Best Homes may utilize the leadership of different regions to estimate the prospect of their business operations.</w:t>
      </w:r>
    </w:p>
    <w:p>
      <w:r>
        <w:t>Quantitative approaches, often known as statistical approaches, place a greater emphasis on trends and historical information. In such a situation, historical information on the performances of a particular commodity has been evaluated to ascertain a trend that might be rising or declining. The business barometer approach has been used to compare the economic characteristics of two or more eras. Such an approach provides insight into the company’s future direction. The best homes might utilize such to ascertain the direction of their company. The term “trend analysis” refers to the process of identifying trends, seasonal fluctuations, cyclical and irregular variations. Such an approach has been utilized when information has been provided for an extended duration and the trend seems steady. It would be based on the premise that the trends would continue indefinitely and has been thus only helpful for short-term forecasting (Ref-DJ49KL). The best homes that have been in business for an extended time may use such a strategy for forecasting.</w:t>
      </w:r>
    </w:p>
    <w:p>
      <w:r>
        <w:t>Extrapolation has been dependent upon time series, as it assumes that the series’ performances throughout history would continue throughout the future, therefore forecasting the company’s future. The implications of the various periods’ characteristics are not distinguished but are reported collectively. It is presumptuous to believe that the elements follow a stable and consistent pattern that will continue in the future. The best homes might utilize such a strategy to forecast the future depending on their business’s success in different regions. The regression analysis approach has been used to discover the connection between two or more strongly linked factors. Such a technique aids in identifying the effects of numerous components in aggregate (Ref-DJ49KL). Utilizing high-end new residences may develop their relationship and foresee their futures.</w:t>
      </w:r>
    </w:p>
    <w:p>
      <w:r>
        <w:t>Economic input-output modeling, often known as end-use modeling, seems to be a strategy that has been predicated on the assumption of interconnected areas of the industry. For instance, a country’s cement need may be forecast depending on how a variety of industrial areas use it. Such information would then be utilized to forecast the future based on their future actions. The study of economic assessment has been considered as econometric modeling. Economic models have illustrated the link between many economic phenomena co-occurring. Numerous equations have been built using time data to reach such a particular econometric model. Such has been not straightforward equations to formulate, but the availability of computers has eased them (Ref-AB1CD2). As a result, resolving such equations may resolve the company’s forecasting.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