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video underscores the importance of individualized attention in overcoming educational barriers, illustrating how personalized instruction can significantly enhance student motivation and success. One poignant example is a teacher's dedication to tailoring lessons to meet each student's unique needs, which aligns with my belief in personalized educational experiences. This approach not only helps students grasp complex concepts more effectively but also fosters a deeper connection between the student and teacher, which is crucial for sustained engagement. According to Chen's research (Ref-s564566), this individualized focus enhances teachers' self-efficacy, enabling them to adapt their teaching methods to better suit diverse learner profiles. By providing students with tailor-made learning experiences, educators can inspire them to achieve their full potential, making the educational journey both memorable and impactful.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