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Quantum computing presents a transformative opportunity to revolutionize image processing techniques, particularly in the realm of mango disease detection. Unlike traditional computing, which processes data in bits, quantum computing utilizes qubits to perform complex calculations at unprecedented speeds, potentially enhancing the accuracy and efficiency of disease detection algorithms (Ref-u480921). The inherent capability of quantum computers to handle vast amounts of data simultaneously can significantly improve the processing of high-resolution images, allowing for more detailed analysis of disease symptoms. By leveraging the power of quantum computing, image processing systems could overcome current computational limitations, facilitating the development of more sophisticated models capable of distinguishing between subtle disease variations (Ref-u480921). As this technology continues to evolve, its integration with existing image processing methods holds promise for advancing the precision and effectiveness of mango disease detection, ultimately contributing to more sustainable agricultural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