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historical development of Industrial-Organizational (I-O) psychology can be traced back to the early 20th century, marked by significant contributions from pioneering psychologists. Notably, James Cattell, Hugo Münsterberg, and Walter Dill Scott, who were students of Wilhelm Wundt, played foundational roles in establishing the field (Ref-s762790). Cattell's establishment of the Psychological Corporation and Münsterberg's publication of "Psychology and Industrial Efficiency" in 1913 were pivotal events that advanced the application of psychological principles to workplace issues. Scott's innovative work in advertising and management further exemplified the potential of psychology in enhancing business practices. These early efforts laid the groundwork for I-O psychology, which continued to evolve through the 20th century, adapting to cultural and organizational changes and becoming integral to understanding and improving workplace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