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Continuous professional development is crucial for enhancing the quality of nursing care, as it ensures that practitioners remain informed about the latest evidence-based practices and technological advancements. Engaging in ongoing education allows nurses to refine their skills, adapt to evolving healthcare environments, and address complex patient needs effectively. The integration of reflective practices within professional development programs further supports this growth by encouraging nurses to critically evaluate their experiences and apply insights to improve patient care (Ref-u006492). Additionally, professional development fosters a culture of lifelong learning, where nurses are motivated to pursue certifications and specialized training, thereby broadening their expertise. This commitment to continuous improvement not only enhances individual competency but also contributes to overall healthcare quality, reducing the practice-to-evidence gap and promoting patient safety and satisfaction (Ref-u006492).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