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following chart and graphs illustrate a diet plan budget comparison between a healthy menu and a typical fast food menu. The comparison is based on a 4-day meal plan with three unique healthy recipes for each day compared to the typical price of a McDonald’s meal for four people. The meal course is valued on both individual and family concern though the total amount comparison is based on a family setting with four members.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