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The disease chosen for this assignment which is common in my community and is related to SDOH, is obesity. Obesity is a complex disease that involves an increased amount of fat in the body. Obesity is not considered a cosmetic flaw but has serious medical complications and dangers. It is considered a major medical concern that enhances the risk of other health problems and diseases, including diabetes, increased blood pressure, cancer, and heart disease, etc.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