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On visiting the career section of Coca-Cola Company, I realized that they are very much focused on collaboration and teamwork. The reasons to work in this company that is mentioned on the websites show some points that are related to teamwork. For example, they have mentioned that they have a diverse team and believe that their organizations should be diverse according to the market they serve. At Coca-Cola, every worker has the opportunity for working in teams with individuals who have various ideas and backgrounds all around the globe. Furthermore, it has been mentioned that all the workers of this organization are unified in the form of the team through their love for this company and always desire for adding value and making a difference. This shows that they are clear that all their workers would work in the form of a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