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B06D" w14:textId="5BB4E0FA" w:rsidR="00991E9F" w:rsidRPr="002A7F3F" w:rsidRDefault="00C50B21" w:rsidP="00B40F5E">
      <w:pPr>
        <w:spacing w:after="0" w:line="360" w:lineRule="auto"/>
        <w:jc w:val="center"/>
        <w:rPr>
          <w:rFonts w:ascii="Book Antiqua" w:hAnsi="Book Antiqua" w:cs="Arial"/>
          <w:b/>
          <w:bCs/>
          <w:sz w:val="24"/>
          <w:szCs w:val="24"/>
          <w:lang w:val="fi-FI"/>
        </w:rPr>
      </w:pPr>
      <w:r w:rsidRPr="002A7F3F">
        <w:rPr>
          <w:rFonts w:ascii="Book Antiqua" w:hAnsi="Book Antiqua" w:cs="Arial"/>
          <w:b/>
          <w:bCs/>
          <w:sz w:val="24"/>
          <w:szCs w:val="24"/>
          <w:lang w:val="fi-FI"/>
        </w:rPr>
        <w:t xml:space="preserve">PANDUAN </w:t>
      </w:r>
      <w:r w:rsidR="00B40F5E" w:rsidRPr="002A7F3F">
        <w:rPr>
          <w:rFonts w:ascii="Book Antiqua" w:hAnsi="Book Antiqua" w:cs="Arial"/>
          <w:b/>
          <w:bCs/>
          <w:sz w:val="24"/>
          <w:szCs w:val="24"/>
          <w:lang w:val="fi-FI"/>
        </w:rPr>
        <w:t>PESERTA</w:t>
      </w:r>
    </w:p>
    <w:p w14:paraId="31129153" w14:textId="1D956A43" w:rsidR="00C50B21" w:rsidRDefault="00C50B21" w:rsidP="00B40F5E">
      <w:pPr>
        <w:spacing w:after="0" w:line="360" w:lineRule="auto"/>
        <w:jc w:val="center"/>
        <w:rPr>
          <w:rFonts w:ascii="Book Antiqua" w:hAnsi="Book Antiqua" w:cs="Arial"/>
          <w:b/>
          <w:bCs/>
          <w:sz w:val="24"/>
          <w:szCs w:val="24"/>
          <w:lang w:val="fi-FI"/>
        </w:rPr>
      </w:pPr>
      <w:r w:rsidRPr="002A7F3F">
        <w:rPr>
          <w:rFonts w:ascii="Book Antiqua" w:hAnsi="Book Antiqua" w:cs="Arial"/>
          <w:b/>
          <w:bCs/>
          <w:sz w:val="24"/>
          <w:szCs w:val="24"/>
          <w:lang w:val="fi-FI"/>
        </w:rPr>
        <w:t>KOMPETISI</w:t>
      </w:r>
      <w:r w:rsidR="005A10C2" w:rsidRPr="002A7F3F">
        <w:rPr>
          <w:rFonts w:ascii="Book Antiqua" w:hAnsi="Book Antiqua" w:cs="Arial"/>
          <w:b/>
          <w:bCs/>
          <w:sz w:val="24"/>
          <w:szCs w:val="24"/>
          <w:lang w:val="fi-FI"/>
        </w:rPr>
        <w:t xml:space="preserve"> UNIT IBM TERBAIK</w:t>
      </w:r>
    </w:p>
    <w:p w14:paraId="081A59D2" w14:textId="6D5ED462" w:rsidR="00AD6D15" w:rsidRPr="002A7F3F" w:rsidRDefault="00AD6D15" w:rsidP="00B40F5E">
      <w:pPr>
        <w:spacing w:after="0" w:line="360" w:lineRule="auto"/>
        <w:jc w:val="center"/>
        <w:rPr>
          <w:rFonts w:ascii="Book Antiqua" w:hAnsi="Book Antiqua" w:cs="Arial"/>
          <w:b/>
          <w:bCs/>
          <w:sz w:val="24"/>
          <w:szCs w:val="24"/>
          <w:lang w:val="fi-FI"/>
        </w:rPr>
      </w:pPr>
      <w:r>
        <w:rPr>
          <w:rFonts w:ascii="Book Antiqua" w:hAnsi="Book Antiqua" w:cs="Arial"/>
          <w:b/>
          <w:bCs/>
          <w:sz w:val="24"/>
          <w:szCs w:val="24"/>
          <w:lang w:val="fi-FI"/>
        </w:rPr>
        <w:t>JAKARTA, 16 JANUARI 2025</w:t>
      </w:r>
    </w:p>
    <w:p w14:paraId="7594F25F" w14:textId="77777777" w:rsidR="00BC3194" w:rsidRPr="002A7F3F" w:rsidRDefault="00BC3194" w:rsidP="00B40F5E">
      <w:pPr>
        <w:spacing w:after="0" w:line="360" w:lineRule="auto"/>
        <w:rPr>
          <w:rFonts w:ascii="Book Antiqua" w:hAnsi="Book Antiqua" w:cs="Arial"/>
          <w:sz w:val="24"/>
          <w:szCs w:val="24"/>
          <w:lang w:val="fi-FI"/>
        </w:rPr>
      </w:pPr>
    </w:p>
    <w:p w14:paraId="0B4FE26E" w14:textId="1A27E9BA" w:rsidR="00032795" w:rsidRPr="00F86F52" w:rsidRDefault="00032795" w:rsidP="00B40F5E">
      <w:p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  <w:lang w:val="fi-FI"/>
        </w:rPr>
      </w:pPr>
      <w:r w:rsidRPr="00F86F52">
        <w:rPr>
          <w:rFonts w:ascii="Book Antiqua" w:hAnsi="Book Antiqua" w:cs="Arial"/>
          <w:b/>
          <w:bCs/>
          <w:sz w:val="24"/>
          <w:szCs w:val="24"/>
          <w:lang w:val="fi-FI"/>
        </w:rPr>
        <w:t>SYARAT DAN KETENTUAN:</w:t>
      </w:r>
    </w:p>
    <w:p w14:paraId="114B91E3" w14:textId="00D99860" w:rsidR="00F42D3D" w:rsidRPr="00B40F5E" w:rsidRDefault="00F42D3D" w:rsidP="00B40F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B40F5E">
        <w:rPr>
          <w:rFonts w:ascii="Book Antiqua" w:hAnsi="Book Antiqua" w:cs="Arial"/>
          <w:b/>
          <w:bCs/>
          <w:sz w:val="24"/>
          <w:szCs w:val="24"/>
        </w:rPr>
        <w:t>UMUM</w:t>
      </w:r>
    </w:p>
    <w:p w14:paraId="2E6005BC" w14:textId="011FA3A6" w:rsidR="00F42D3D" w:rsidRPr="002A7F3F" w:rsidRDefault="00B40F5E" w:rsidP="00B40F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2A7F3F">
        <w:rPr>
          <w:rFonts w:ascii="Book Antiqua" w:hAnsi="Book Antiqua" w:cs="Arial"/>
          <w:sz w:val="24"/>
          <w:szCs w:val="24"/>
        </w:rPr>
        <w:t>Peserta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yang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hadir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adalah</w:t>
      </w:r>
      <w:proofErr w:type="spellEnd"/>
      <w:r w:rsidR="003A4E8B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D1D23" w:rsidRPr="002A7F3F">
        <w:rPr>
          <w:rFonts w:ascii="Book Antiqua" w:hAnsi="Book Antiqua" w:cs="Arial"/>
          <w:sz w:val="24"/>
          <w:szCs w:val="24"/>
        </w:rPr>
        <w:t>perwakilan</w:t>
      </w:r>
      <w:proofErr w:type="spellEnd"/>
      <w:r w:rsidR="00CD1D23" w:rsidRPr="002A7F3F">
        <w:rPr>
          <w:rFonts w:ascii="Book Antiqua" w:hAnsi="Book Antiqua" w:cs="Arial"/>
          <w:sz w:val="24"/>
          <w:szCs w:val="24"/>
        </w:rPr>
        <w:t xml:space="preserve"> Agen </w:t>
      </w:r>
      <w:proofErr w:type="spellStart"/>
      <w:r w:rsidR="00CD1D23" w:rsidRPr="002A7F3F">
        <w:rPr>
          <w:rFonts w:ascii="Book Antiqua" w:hAnsi="Book Antiqua" w:cs="Arial"/>
          <w:sz w:val="24"/>
          <w:szCs w:val="24"/>
        </w:rPr>
        <w:t>Pemulihan</w:t>
      </w:r>
      <w:proofErr w:type="spellEnd"/>
      <w:r w:rsidR="00CD1D23" w:rsidRPr="002A7F3F">
        <w:rPr>
          <w:rFonts w:ascii="Book Antiqua" w:hAnsi="Book Antiqua" w:cs="Arial"/>
          <w:sz w:val="24"/>
          <w:szCs w:val="24"/>
        </w:rPr>
        <w:t xml:space="preserve"> (AP) </w:t>
      </w:r>
      <w:r w:rsidR="003A4E8B" w:rsidRPr="002A7F3F">
        <w:rPr>
          <w:rFonts w:ascii="Book Antiqua" w:hAnsi="Book Antiqua" w:cs="Arial"/>
          <w:sz w:val="24"/>
          <w:szCs w:val="24"/>
        </w:rPr>
        <w:t xml:space="preserve">unit IBM yang </w:t>
      </w:r>
      <w:proofErr w:type="spellStart"/>
      <w:r w:rsidR="003A4E8B" w:rsidRPr="002A7F3F">
        <w:rPr>
          <w:rFonts w:ascii="Book Antiqua" w:hAnsi="Book Antiqua" w:cs="Arial"/>
          <w:sz w:val="24"/>
          <w:szCs w:val="24"/>
        </w:rPr>
        <w:t>telah</w:t>
      </w:r>
      <w:proofErr w:type="spellEnd"/>
      <w:r w:rsidR="003A4E8B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dinyatakan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r w:rsidR="003A4E8B" w:rsidRPr="002A7F3F">
        <w:rPr>
          <w:rFonts w:ascii="Book Antiqua" w:hAnsi="Book Antiqua" w:cs="Arial"/>
          <w:sz w:val="24"/>
          <w:szCs w:val="24"/>
        </w:rPr>
        <w:t xml:space="preserve">lolos </w:t>
      </w:r>
      <w:proofErr w:type="spellStart"/>
      <w:r w:rsidR="003A4E8B" w:rsidRPr="002A7F3F">
        <w:rPr>
          <w:rFonts w:ascii="Book Antiqua" w:hAnsi="Book Antiqua" w:cs="Arial"/>
          <w:sz w:val="24"/>
          <w:szCs w:val="24"/>
        </w:rPr>
        <w:t>dalam</w:t>
      </w:r>
      <w:proofErr w:type="spellEnd"/>
      <w:r w:rsidR="003A4E8B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3A4E8B" w:rsidRPr="002A7F3F">
        <w:rPr>
          <w:rFonts w:ascii="Book Antiqua" w:hAnsi="Book Antiqua" w:cs="Arial"/>
          <w:sz w:val="24"/>
          <w:szCs w:val="24"/>
        </w:rPr>
        <w:t>seleksi</w:t>
      </w:r>
      <w:proofErr w:type="spellEnd"/>
      <w:r w:rsidR="003A4E8B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pemilihan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tahap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sebelumnya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didampingi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Kepala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Desa/Lurah/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jajaran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Desa/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Kelurahan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petugas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pendamping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IBM BNNP/BNNK.</w:t>
      </w:r>
    </w:p>
    <w:p w14:paraId="5E2A4688" w14:textId="17184662" w:rsidR="009F7589" w:rsidRPr="002A7F3F" w:rsidRDefault="00F41CD3" w:rsidP="00B40F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2A7F3F">
        <w:rPr>
          <w:rFonts w:ascii="Book Antiqua" w:hAnsi="Book Antiqua" w:cs="Arial"/>
          <w:sz w:val="24"/>
          <w:szCs w:val="24"/>
        </w:rPr>
        <w:t>Tim AP</w:t>
      </w:r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wajib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membuat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paparan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presentasi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dalam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bentuk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power point (PPT) </w:t>
      </w:r>
      <w:proofErr w:type="spellStart"/>
      <w:r w:rsidR="009F7589" w:rsidRPr="002A7F3F">
        <w:rPr>
          <w:rFonts w:ascii="Book Antiqua" w:hAnsi="Book Antiqua" w:cs="Arial"/>
          <w:sz w:val="24"/>
          <w:szCs w:val="24"/>
        </w:rPr>
        <w:t>terkait</w:t>
      </w:r>
      <w:proofErr w:type="spellEnd"/>
      <w:r w:rsidR="009F7589" w:rsidRPr="002A7F3F">
        <w:rPr>
          <w:rFonts w:ascii="Book Antiqua" w:hAnsi="Book Antiqua" w:cs="Arial"/>
          <w:sz w:val="24"/>
          <w:szCs w:val="24"/>
        </w:rPr>
        <w:t xml:space="preserve"> unit IBM masing-masing</w:t>
      </w:r>
      <w:r w:rsidR="00C279FC" w:rsidRPr="002A7F3F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="00C279FC" w:rsidRPr="002A7F3F">
        <w:rPr>
          <w:rFonts w:ascii="Book Antiqua" w:hAnsi="Book Antiqua" w:cs="Arial"/>
          <w:sz w:val="24"/>
          <w:szCs w:val="24"/>
        </w:rPr>
        <w:t>dikirimkan</w:t>
      </w:r>
      <w:proofErr w:type="spellEnd"/>
      <w:r w:rsidR="00C279FC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279FC" w:rsidRPr="002A7F3F">
        <w:rPr>
          <w:rFonts w:ascii="Book Antiqua" w:hAnsi="Book Antiqua" w:cs="Arial"/>
          <w:sz w:val="24"/>
          <w:szCs w:val="24"/>
        </w:rPr>
        <w:t>kepada</w:t>
      </w:r>
      <w:proofErr w:type="spellEnd"/>
      <w:r w:rsidR="00C279FC" w:rsidRPr="002A7F3F">
        <w:rPr>
          <w:rFonts w:ascii="Book Antiqua" w:hAnsi="Book Antiqua" w:cs="Arial"/>
          <w:sz w:val="24"/>
          <w:szCs w:val="24"/>
        </w:rPr>
        <w:t xml:space="preserve"> </w:t>
      </w:r>
      <w:r w:rsidRPr="002A7F3F">
        <w:rPr>
          <w:rFonts w:ascii="Book Antiqua" w:hAnsi="Book Antiqua" w:cs="Arial"/>
          <w:sz w:val="24"/>
          <w:szCs w:val="24"/>
        </w:rPr>
        <w:t>BNN.</w:t>
      </w:r>
    </w:p>
    <w:p w14:paraId="373FCC44" w14:textId="4DF76944" w:rsidR="009F7589" w:rsidRPr="002A7F3F" w:rsidRDefault="009F7589" w:rsidP="00B40F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2A7F3F">
        <w:rPr>
          <w:rFonts w:ascii="Book Antiqua" w:hAnsi="Book Antiqua" w:cs="Arial"/>
          <w:sz w:val="24"/>
          <w:szCs w:val="24"/>
        </w:rPr>
        <w:t>Jika</w:t>
      </w:r>
      <w:r w:rsidR="00F41CD3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41CD3" w:rsidRPr="002A7F3F">
        <w:rPr>
          <w:rFonts w:ascii="Book Antiqua" w:hAnsi="Book Antiqua" w:cs="Arial"/>
          <w:sz w:val="24"/>
          <w:szCs w:val="24"/>
        </w:rPr>
        <w:t>saat</w:t>
      </w:r>
      <w:proofErr w:type="spellEnd"/>
      <w:r w:rsidR="00F41CD3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41CD3" w:rsidRPr="002A7F3F">
        <w:rPr>
          <w:rFonts w:ascii="Book Antiqua" w:hAnsi="Book Antiqua" w:cs="Arial"/>
          <w:sz w:val="24"/>
          <w:szCs w:val="24"/>
        </w:rPr>
        <w:t>kegiatan</w:t>
      </w:r>
      <w:proofErr w:type="spellEnd"/>
      <w:r w:rsidR="00F41CD3" w:rsidRPr="002A7F3F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="00F41CD3" w:rsidRPr="002A7F3F">
        <w:rPr>
          <w:rFonts w:ascii="Book Antiqua" w:hAnsi="Book Antiqua" w:cs="Arial"/>
          <w:sz w:val="24"/>
          <w:szCs w:val="24"/>
        </w:rPr>
        <w:t>peserta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tidak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7F0D31" w:rsidRPr="002A7F3F">
        <w:rPr>
          <w:rFonts w:ascii="Book Antiqua" w:hAnsi="Book Antiqua" w:cs="Arial"/>
          <w:sz w:val="24"/>
          <w:szCs w:val="24"/>
        </w:rPr>
        <w:t>hadir</w:t>
      </w:r>
      <w:proofErr w:type="spellEnd"/>
      <w:r w:rsidR="007F0D31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7F0D31" w:rsidRPr="002A7F3F">
        <w:rPr>
          <w:rFonts w:ascii="Book Antiqua" w:hAnsi="Book Antiqua" w:cs="Arial"/>
          <w:sz w:val="24"/>
          <w:szCs w:val="24"/>
        </w:rPr>
        <w:t>dalam</w:t>
      </w:r>
      <w:proofErr w:type="spellEnd"/>
      <w:r w:rsidR="007F0D31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7F0D31" w:rsidRPr="002A7F3F">
        <w:rPr>
          <w:rFonts w:ascii="Book Antiqua" w:hAnsi="Book Antiqua" w:cs="Arial"/>
          <w:sz w:val="24"/>
          <w:szCs w:val="24"/>
        </w:rPr>
        <w:t>tahap</w:t>
      </w:r>
      <w:proofErr w:type="spellEnd"/>
      <w:r w:rsidR="007F0D31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7F0D31" w:rsidRPr="002A7F3F">
        <w:rPr>
          <w:rFonts w:ascii="Book Antiqua" w:hAnsi="Book Antiqua" w:cs="Arial"/>
          <w:sz w:val="24"/>
          <w:szCs w:val="24"/>
        </w:rPr>
        <w:t>presentasi</w:t>
      </w:r>
      <w:proofErr w:type="spellEnd"/>
      <w:r w:rsidR="007F0D31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maka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akan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di</w:t>
      </w:r>
      <w:r w:rsidR="009A771F" w:rsidRPr="002A7F3F">
        <w:rPr>
          <w:rFonts w:ascii="Book Antiqua" w:hAnsi="Book Antiqua" w:cs="Arial"/>
          <w:sz w:val="24"/>
          <w:szCs w:val="24"/>
        </w:rPr>
        <w:t>diskualifikasi</w:t>
      </w:r>
      <w:proofErr w:type="spellEnd"/>
      <w:r w:rsidR="00F157FE" w:rsidRPr="002A7F3F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="00B644AD" w:rsidRPr="002A7F3F">
        <w:rPr>
          <w:rFonts w:ascii="Book Antiqua" w:hAnsi="Book Antiqua" w:cs="Arial"/>
          <w:sz w:val="24"/>
          <w:szCs w:val="24"/>
        </w:rPr>
        <w:t>wajib</w:t>
      </w:r>
      <w:proofErr w:type="spellEnd"/>
      <w:r w:rsidR="00B644AD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644AD" w:rsidRPr="002A7F3F">
        <w:rPr>
          <w:rFonts w:ascii="Book Antiqua" w:hAnsi="Book Antiqua" w:cs="Arial"/>
          <w:sz w:val="24"/>
          <w:szCs w:val="24"/>
        </w:rPr>
        <w:t>mengirimkan</w:t>
      </w:r>
      <w:proofErr w:type="spellEnd"/>
      <w:r w:rsidR="00F157F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157FE" w:rsidRPr="002A7F3F">
        <w:rPr>
          <w:rFonts w:ascii="Book Antiqua" w:hAnsi="Book Antiqua" w:cs="Arial"/>
          <w:sz w:val="24"/>
          <w:szCs w:val="24"/>
        </w:rPr>
        <w:t>surat</w:t>
      </w:r>
      <w:proofErr w:type="spellEnd"/>
      <w:r w:rsidR="00F157F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penjelasan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resmi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r w:rsidR="00B644AD" w:rsidRPr="002A7F3F">
        <w:rPr>
          <w:rFonts w:ascii="Book Antiqua" w:hAnsi="Book Antiqua" w:cs="Arial"/>
          <w:sz w:val="24"/>
          <w:szCs w:val="24"/>
        </w:rPr>
        <w:t xml:space="preserve">yang </w:t>
      </w:r>
      <w:proofErr w:type="spellStart"/>
      <w:r w:rsidR="00B644AD" w:rsidRPr="002A7F3F">
        <w:rPr>
          <w:rFonts w:ascii="Book Antiqua" w:hAnsi="Book Antiqua" w:cs="Arial"/>
          <w:sz w:val="24"/>
          <w:szCs w:val="24"/>
        </w:rPr>
        <w:t>ditujukan</w:t>
      </w:r>
      <w:proofErr w:type="spellEnd"/>
      <w:r w:rsidR="00B644AD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644AD" w:rsidRPr="002A7F3F">
        <w:rPr>
          <w:rFonts w:ascii="Book Antiqua" w:hAnsi="Book Antiqua" w:cs="Arial"/>
          <w:sz w:val="24"/>
          <w:szCs w:val="24"/>
        </w:rPr>
        <w:t>kepada</w:t>
      </w:r>
      <w:proofErr w:type="spellEnd"/>
      <w:r w:rsidR="00B644AD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Direktur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644AD" w:rsidRPr="002A7F3F">
        <w:rPr>
          <w:rFonts w:ascii="Book Antiqua" w:hAnsi="Book Antiqua" w:cs="Arial"/>
          <w:sz w:val="24"/>
          <w:szCs w:val="24"/>
        </w:rPr>
        <w:t>Direktorat</w:t>
      </w:r>
      <w:proofErr w:type="spellEnd"/>
      <w:r w:rsidR="00B644AD" w:rsidRPr="002A7F3F">
        <w:rPr>
          <w:rFonts w:ascii="Book Antiqua" w:hAnsi="Book Antiqua" w:cs="Arial"/>
          <w:sz w:val="24"/>
          <w:szCs w:val="24"/>
        </w:rPr>
        <w:t xml:space="preserve"> PLRKM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Deputi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Bidang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40F5E" w:rsidRPr="002A7F3F">
        <w:rPr>
          <w:rFonts w:ascii="Book Antiqua" w:hAnsi="Book Antiqua" w:cs="Arial"/>
          <w:sz w:val="24"/>
          <w:szCs w:val="24"/>
        </w:rPr>
        <w:t>Rehabilitasi</w:t>
      </w:r>
      <w:proofErr w:type="spellEnd"/>
      <w:r w:rsidR="00B40F5E" w:rsidRPr="002A7F3F">
        <w:rPr>
          <w:rFonts w:ascii="Book Antiqua" w:hAnsi="Book Antiqua" w:cs="Arial"/>
          <w:sz w:val="24"/>
          <w:szCs w:val="24"/>
        </w:rPr>
        <w:t xml:space="preserve"> </w:t>
      </w:r>
      <w:r w:rsidR="00B644AD" w:rsidRPr="002A7F3F">
        <w:rPr>
          <w:rFonts w:ascii="Book Antiqua" w:hAnsi="Book Antiqua" w:cs="Arial"/>
          <w:sz w:val="24"/>
          <w:szCs w:val="24"/>
        </w:rPr>
        <w:t xml:space="preserve">BNN </w:t>
      </w:r>
      <w:proofErr w:type="spellStart"/>
      <w:r w:rsidR="00F157FE" w:rsidRPr="002A7F3F">
        <w:rPr>
          <w:rFonts w:ascii="Book Antiqua" w:hAnsi="Book Antiqua" w:cs="Arial"/>
          <w:sz w:val="24"/>
          <w:szCs w:val="24"/>
        </w:rPr>
        <w:t>terkait</w:t>
      </w:r>
      <w:proofErr w:type="spellEnd"/>
      <w:r w:rsidR="00F157FE"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157FE" w:rsidRPr="002A7F3F">
        <w:rPr>
          <w:rFonts w:ascii="Book Antiqua" w:hAnsi="Book Antiqua" w:cs="Arial"/>
          <w:sz w:val="24"/>
          <w:szCs w:val="24"/>
        </w:rPr>
        <w:t>alasan</w:t>
      </w:r>
      <w:r w:rsidR="00B644AD" w:rsidRPr="002A7F3F">
        <w:rPr>
          <w:rFonts w:ascii="Book Antiqua" w:hAnsi="Book Antiqua" w:cs="Arial"/>
          <w:sz w:val="24"/>
          <w:szCs w:val="24"/>
        </w:rPr>
        <w:t>nya</w:t>
      </w:r>
      <w:proofErr w:type="spellEnd"/>
      <w:r w:rsidR="00B644AD" w:rsidRPr="002A7F3F">
        <w:rPr>
          <w:rFonts w:ascii="Book Antiqua" w:hAnsi="Book Antiqua" w:cs="Arial"/>
          <w:sz w:val="24"/>
          <w:szCs w:val="24"/>
        </w:rPr>
        <w:t>.</w:t>
      </w:r>
      <w:r w:rsidR="00F157FE" w:rsidRPr="002A7F3F">
        <w:rPr>
          <w:rFonts w:ascii="Book Antiqua" w:hAnsi="Book Antiqua" w:cs="Arial"/>
          <w:sz w:val="24"/>
          <w:szCs w:val="24"/>
        </w:rPr>
        <w:t xml:space="preserve"> </w:t>
      </w:r>
    </w:p>
    <w:p w14:paraId="6C8445FE" w14:textId="4D2BC8AE" w:rsidR="009A771F" w:rsidRPr="00B40F5E" w:rsidRDefault="009A771F" w:rsidP="00B40F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B40F5E">
        <w:rPr>
          <w:rFonts w:ascii="Book Antiqua" w:hAnsi="Book Antiqua" w:cs="Arial"/>
          <w:sz w:val="24"/>
          <w:szCs w:val="24"/>
        </w:rPr>
        <w:t xml:space="preserve">Dewan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juri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berasal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dari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unsur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BNN (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diluar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PIC program IBM)</w:t>
      </w:r>
      <w:r w:rsidR="00433489" w:rsidRPr="00B40F5E">
        <w:rPr>
          <w:rFonts w:ascii="Book Antiqua" w:hAnsi="Book Antiqua" w:cs="Arial"/>
          <w:sz w:val="24"/>
          <w:szCs w:val="24"/>
        </w:rPr>
        <w:t>,</w:t>
      </w:r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433489" w:rsidRPr="00B40F5E">
        <w:rPr>
          <w:rFonts w:ascii="Book Antiqua" w:hAnsi="Book Antiqua" w:cs="Arial"/>
          <w:sz w:val="24"/>
          <w:szCs w:val="24"/>
        </w:rPr>
        <w:t>a</w:t>
      </w:r>
      <w:r w:rsidRPr="00B40F5E">
        <w:rPr>
          <w:rFonts w:ascii="Book Antiqua" w:hAnsi="Book Antiqua" w:cs="Arial"/>
          <w:sz w:val="24"/>
          <w:szCs w:val="24"/>
        </w:rPr>
        <w:t>kademisi</w:t>
      </w:r>
      <w:proofErr w:type="spellEnd"/>
      <w:r w:rsidR="00433489" w:rsidRPr="00B40F5E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="00F41CD3">
        <w:rPr>
          <w:rFonts w:ascii="Book Antiqua" w:hAnsi="Book Antiqua" w:cs="Arial"/>
          <w:sz w:val="24"/>
          <w:szCs w:val="24"/>
        </w:rPr>
        <w:t>praktisi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433489" w:rsidRPr="00B40F5E">
        <w:rPr>
          <w:rFonts w:ascii="Book Antiqua" w:hAnsi="Book Antiqua" w:cs="Arial"/>
          <w:sz w:val="24"/>
          <w:szCs w:val="24"/>
        </w:rPr>
        <w:t>rehabilitasi</w:t>
      </w:r>
      <w:proofErr w:type="spellEnd"/>
    </w:p>
    <w:p w14:paraId="63C6FFD2" w14:textId="23BE98CC" w:rsidR="00373FE7" w:rsidRPr="00B40F5E" w:rsidRDefault="009A771F" w:rsidP="00B40F5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B40F5E">
        <w:rPr>
          <w:rFonts w:ascii="Book Antiqua" w:hAnsi="Book Antiqua" w:cs="Arial"/>
          <w:b/>
          <w:bCs/>
          <w:sz w:val="24"/>
          <w:szCs w:val="24"/>
        </w:rPr>
        <w:t xml:space="preserve">Keputusan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juri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bersifat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final,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tidak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dapat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diganggu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gugat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dan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tidak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b/>
          <w:bCs/>
          <w:sz w:val="24"/>
          <w:szCs w:val="24"/>
        </w:rPr>
        <w:t>ada</w:t>
      </w:r>
      <w:proofErr w:type="spellEnd"/>
      <w:r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nego</w:t>
      </w:r>
      <w:r w:rsidR="00F41CD3">
        <w:rPr>
          <w:rFonts w:ascii="Book Antiqua" w:hAnsi="Book Antiqua" w:cs="Arial"/>
          <w:b/>
          <w:bCs/>
          <w:sz w:val="24"/>
          <w:szCs w:val="24"/>
        </w:rPr>
        <w:t>s</w:t>
      </w:r>
      <w:r w:rsidR="007F0D31" w:rsidRPr="00B40F5E">
        <w:rPr>
          <w:rFonts w:ascii="Book Antiqua" w:hAnsi="Book Antiqua" w:cs="Arial"/>
          <w:b/>
          <w:bCs/>
          <w:sz w:val="24"/>
          <w:szCs w:val="24"/>
        </w:rPr>
        <w:t>isasi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baik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dalam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bentuk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lisan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maupun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 xml:space="preserve"> tulisan/</w:t>
      </w:r>
      <w:proofErr w:type="spellStart"/>
      <w:r w:rsidR="007F0D31" w:rsidRPr="00B40F5E">
        <w:rPr>
          <w:rFonts w:ascii="Book Antiqua" w:hAnsi="Book Antiqua" w:cs="Arial"/>
          <w:b/>
          <w:bCs/>
          <w:sz w:val="24"/>
          <w:szCs w:val="24"/>
        </w:rPr>
        <w:t>surat</w:t>
      </w:r>
      <w:proofErr w:type="spellEnd"/>
      <w:r w:rsidR="007F0D31" w:rsidRPr="00B40F5E">
        <w:rPr>
          <w:rFonts w:ascii="Book Antiqua" w:hAnsi="Book Antiqua" w:cs="Arial"/>
          <w:b/>
          <w:bCs/>
          <w:sz w:val="24"/>
          <w:szCs w:val="24"/>
        </w:rPr>
        <w:t>.</w:t>
      </w:r>
    </w:p>
    <w:p w14:paraId="35954309" w14:textId="77777777" w:rsidR="007F0D31" w:rsidRPr="00B40F5E" w:rsidRDefault="007F0D31" w:rsidP="00B40F5E">
      <w:pPr>
        <w:pStyle w:val="ListParagraph"/>
        <w:spacing w:after="0" w:line="360" w:lineRule="auto"/>
        <w:ind w:left="1080"/>
        <w:jc w:val="both"/>
        <w:rPr>
          <w:rFonts w:ascii="Book Antiqua" w:hAnsi="Book Antiqua" w:cs="Arial"/>
          <w:b/>
          <w:bCs/>
          <w:sz w:val="24"/>
          <w:szCs w:val="24"/>
        </w:rPr>
      </w:pPr>
    </w:p>
    <w:p w14:paraId="7946AD50" w14:textId="1C317837" w:rsidR="000964F6" w:rsidRPr="004153EB" w:rsidRDefault="000964F6" w:rsidP="00B40F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4153EB">
        <w:rPr>
          <w:rFonts w:ascii="Book Antiqua" w:hAnsi="Book Antiqua" w:cs="Arial"/>
          <w:b/>
          <w:bCs/>
          <w:sz w:val="24"/>
          <w:szCs w:val="24"/>
        </w:rPr>
        <w:t>KEGIATAN</w:t>
      </w:r>
    </w:p>
    <w:p w14:paraId="42D746A9" w14:textId="3C86BE7E" w:rsidR="000964F6" w:rsidRPr="00B40F5E" w:rsidRDefault="000964F6" w:rsidP="00B40F5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Pembukaan</w:t>
      </w:r>
      <w:proofErr w:type="spellEnd"/>
    </w:p>
    <w:p w14:paraId="6EB7C79C" w14:textId="51C279FE" w:rsidR="000964F6" w:rsidRPr="00B40F5E" w:rsidRDefault="000964F6" w:rsidP="00B40F5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Pembukaan dilaksanakan pada tanggal 16 Januari 2024 pukul 0</w:t>
      </w:r>
      <w:r w:rsidR="00F41CD3">
        <w:rPr>
          <w:rFonts w:ascii="Book Antiqua" w:hAnsi="Book Antiqua" w:cs="Arial"/>
          <w:sz w:val="24"/>
          <w:szCs w:val="24"/>
          <w:lang w:val="fi-FI"/>
        </w:rPr>
        <w:t>9.</w:t>
      </w:r>
      <w:r w:rsidRPr="00B40F5E">
        <w:rPr>
          <w:rFonts w:ascii="Book Antiqua" w:hAnsi="Book Antiqua" w:cs="Arial"/>
          <w:sz w:val="24"/>
          <w:szCs w:val="24"/>
          <w:lang w:val="fi-FI"/>
        </w:rPr>
        <w:t>00 WIB secara virtual</w:t>
      </w:r>
      <w:r w:rsidR="00F41CD3">
        <w:rPr>
          <w:rFonts w:ascii="Book Antiqua" w:hAnsi="Book Antiqua" w:cs="Arial"/>
          <w:sz w:val="24"/>
          <w:szCs w:val="24"/>
          <w:lang w:val="fi-FI"/>
        </w:rPr>
        <w:t>. Link akan disampaikan selanjutnya.</w:t>
      </w:r>
    </w:p>
    <w:p w14:paraId="05F66D23" w14:textId="37774A95" w:rsidR="000964F6" w:rsidRDefault="00107611" w:rsidP="00B40F5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Peserta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diharapkan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hadir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dalam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pertemuan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online</w:t>
      </w:r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tepat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waktu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, minimal 15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menit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sebelum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acara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dimulai</w:t>
      </w:r>
      <w:proofErr w:type="spellEnd"/>
    </w:p>
    <w:p w14:paraId="065D59CA" w14:textId="77777777" w:rsidR="004F4563" w:rsidRDefault="004F4563" w:rsidP="004F4563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24C0C825" w14:textId="77777777" w:rsidR="004F4563" w:rsidRDefault="004F4563" w:rsidP="004F4563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0D9390D7" w14:textId="77777777" w:rsidR="004F4563" w:rsidRPr="004F4563" w:rsidRDefault="004F4563" w:rsidP="004F4563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09DFCA45" w14:textId="7EDB7752" w:rsidR="000964F6" w:rsidRPr="00B40F5E" w:rsidRDefault="000964F6" w:rsidP="00B40F5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Presentasi</w:t>
      </w:r>
      <w:proofErr w:type="spellEnd"/>
    </w:p>
    <w:p w14:paraId="20693EBE" w14:textId="13E4033B" w:rsidR="000964F6" w:rsidRPr="00B40F5E" w:rsidRDefault="00107611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Peserta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yang </w:t>
      </w:r>
      <w:proofErr w:type="spellStart"/>
      <w:r w:rsidR="000964F6" w:rsidRPr="00B40F5E">
        <w:rPr>
          <w:rFonts w:ascii="Book Antiqua" w:hAnsi="Book Antiqua" w:cs="Arial"/>
          <w:sz w:val="24"/>
          <w:szCs w:val="24"/>
        </w:rPr>
        <w:t>akan</w:t>
      </w:r>
      <w:proofErr w:type="spellEnd"/>
      <w:r w:rsidR="000964F6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4F4563">
        <w:rPr>
          <w:rFonts w:ascii="Book Antiqua" w:hAnsi="Book Antiqua" w:cs="Arial"/>
          <w:sz w:val="24"/>
          <w:szCs w:val="24"/>
        </w:rPr>
        <w:t>melakukan</w:t>
      </w:r>
      <w:proofErr w:type="spellEnd"/>
      <w:r w:rsidR="004F456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presentasi</w:t>
      </w:r>
      <w:proofErr w:type="spellEnd"/>
      <w:r w:rsidR="00C24F3D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masuk</w:t>
      </w:r>
      <w:proofErr w:type="spellEnd"/>
      <w:r w:rsidR="00C24F3D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kedalam</w:t>
      </w:r>
      <w:proofErr w:type="spellEnd"/>
      <w:r w:rsidR="00C24F3D" w:rsidRPr="00B40F5E">
        <w:rPr>
          <w:rFonts w:ascii="Book Antiqua" w:hAnsi="Book Antiqua" w:cs="Arial"/>
          <w:sz w:val="24"/>
          <w:szCs w:val="24"/>
        </w:rPr>
        <w:t xml:space="preserve"> </w:t>
      </w:r>
      <w:r w:rsidR="00C24F3D" w:rsidRPr="00F41CD3">
        <w:rPr>
          <w:rFonts w:ascii="Book Antiqua" w:hAnsi="Book Antiqua" w:cs="Arial"/>
          <w:i/>
          <w:iCs/>
          <w:sz w:val="24"/>
          <w:szCs w:val="24"/>
        </w:rPr>
        <w:t>break out room</w:t>
      </w:r>
      <w:r w:rsidR="00C24F3D" w:rsidRPr="00B40F5E">
        <w:rPr>
          <w:rFonts w:ascii="Book Antiqua" w:hAnsi="Book Antiqua" w:cs="Arial"/>
          <w:sz w:val="24"/>
          <w:szCs w:val="24"/>
        </w:rPr>
        <w:t xml:space="preserve"> yang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akan</w:t>
      </w:r>
      <w:proofErr w:type="spellEnd"/>
      <w:r w:rsidR="00C24F3D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disiapkan</w:t>
      </w:r>
      <w:proofErr w:type="spellEnd"/>
      <w:r w:rsidR="00C24F3D" w:rsidRPr="00B40F5E">
        <w:rPr>
          <w:rFonts w:ascii="Book Antiqua" w:hAnsi="Book Antiqua" w:cs="Arial"/>
          <w:sz w:val="24"/>
          <w:szCs w:val="24"/>
        </w:rPr>
        <w:t xml:space="preserve"> oleh </w:t>
      </w:r>
      <w:proofErr w:type="spellStart"/>
      <w:r w:rsidR="00C24F3D" w:rsidRPr="00B40F5E">
        <w:rPr>
          <w:rFonts w:ascii="Book Antiqua" w:hAnsi="Book Antiqua" w:cs="Arial"/>
          <w:sz w:val="24"/>
          <w:szCs w:val="24"/>
        </w:rPr>
        <w:t>panitia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="00F41CD3">
        <w:rPr>
          <w:rFonts w:ascii="Book Antiqua" w:hAnsi="Book Antiqua" w:cs="Arial"/>
          <w:sz w:val="24"/>
          <w:szCs w:val="24"/>
        </w:rPr>
        <w:t>sesuai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41CD3">
        <w:rPr>
          <w:rFonts w:ascii="Book Antiqua" w:hAnsi="Book Antiqua" w:cs="Arial"/>
          <w:sz w:val="24"/>
          <w:szCs w:val="24"/>
        </w:rPr>
        <w:t>dengan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F3181">
        <w:rPr>
          <w:rFonts w:ascii="Book Antiqua" w:hAnsi="Book Antiqua" w:cs="Arial"/>
          <w:sz w:val="24"/>
          <w:szCs w:val="24"/>
        </w:rPr>
        <w:t>urutan</w:t>
      </w:r>
      <w:proofErr w:type="spellEnd"/>
      <w:r w:rsidR="000F3181">
        <w:rPr>
          <w:rFonts w:ascii="Book Antiqua" w:hAnsi="Book Antiqua" w:cs="Arial"/>
          <w:sz w:val="24"/>
          <w:szCs w:val="24"/>
        </w:rPr>
        <w:t xml:space="preserve"> pada </w:t>
      </w:r>
      <w:proofErr w:type="spellStart"/>
      <w:r w:rsidR="00F41CD3">
        <w:rPr>
          <w:rFonts w:ascii="Book Antiqua" w:hAnsi="Book Antiqua" w:cs="Arial"/>
          <w:sz w:val="24"/>
          <w:szCs w:val="24"/>
        </w:rPr>
        <w:t>jadwal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41CD3">
        <w:rPr>
          <w:rFonts w:ascii="Book Antiqua" w:hAnsi="Book Antiqua" w:cs="Arial"/>
          <w:sz w:val="24"/>
          <w:szCs w:val="24"/>
        </w:rPr>
        <w:t>pembagian</w:t>
      </w:r>
      <w:proofErr w:type="spellEnd"/>
      <w:r w:rsidR="00F41CD3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F41CD3">
        <w:rPr>
          <w:rFonts w:ascii="Book Antiqua" w:hAnsi="Book Antiqua" w:cs="Arial"/>
          <w:sz w:val="24"/>
          <w:szCs w:val="24"/>
        </w:rPr>
        <w:t>terlampir</w:t>
      </w:r>
      <w:proofErr w:type="spellEnd"/>
      <w:r w:rsidR="00F41CD3">
        <w:rPr>
          <w:rFonts w:ascii="Book Antiqua" w:hAnsi="Book Antiqua" w:cs="Arial"/>
          <w:sz w:val="24"/>
          <w:szCs w:val="24"/>
        </w:rPr>
        <w:t>.</w:t>
      </w:r>
    </w:p>
    <w:p w14:paraId="52774EBC" w14:textId="147D56BE" w:rsidR="00C24F3D" w:rsidRPr="00B40F5E" w:rsidRDefault="00107611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>
        <w:rPr>
          <w:rFonts w:ascii="Book Antiqua" w:hAnsi="Book Antiqua" w:cs="Arial"/>
          <w:sz w:val="24"/>
          <w:szCs w:val="24"/>
          <w:lang w:val="fi-FI"/>
        </w:rPr>
        <w:t>Peserta</w:t>
      </w:r>
      <w:r w:rsidR="004F4563">
        <w:rPr>
          <w:rFonts w:ascii="Book Antiqua" w:hAnsi="Book Antiqua" w:cs="Arial"/>
          <w:sz w:val="24"/>
          <w:szCs w:val="24"/>
          <w:lang w:val="fi-FI"/>
        </w:rPr>
        <w:t xml:space="preserve"> </w:t>
      </w:r>
      <w:r w:rsidR="00C24F3D" w:rsidRPr="00B40F5E">
        <w:rPr>
          <w:rFonts w:ascii="Book Antiqua" w:hAnsi="Book Antiqua" w:cs="Arial"/>
          <w:sz w:val="24"/>
          <w:szCs w:val="24"/>
          <w:lang w:val="fi-FI"/>
        </w:rPr>
        <w:t xml:space="preserve">yang sudah selesai melakukan presentasi meninggalkan </w:t>
      </w:r>
      <w:r w:rsidR="00C24F3D" w:rsidRPr="00F41CD3">
        <w:rPr>
          <w:rFonts w:ascii="Book Antiqua" w:hAnsi="Book Antiqua" w:cs="Arial"/>
          <w:i/>
          <w:iCs/>
          <w:sz w:val="24"/>
          <w:szCs w:val="24"/>
          <w:lang w:val="fi-FI"/>
        </w:rPr>
        <w:t>room</w:t>
      </w:r>
      <w:r w:rsidR="00C24F3D" w:rsidRPr="00B40F5E">
        <w:rPr>
          <w:rFonts w:ascii="Book Antiqua" w:hAnsi="Book Antiqua" w:cs="Arial"/>
          <w:sz w:val="24"/>
          <w:szCs w:val="24"/>
          <w:lang w:val="fi-FI"/>
        </w:rPr>
        <w:t xml:space="preserve"> dan melanjutkan kegiatan masing-masing</w:t>
      </w:r>
      <w:r>
        <w:rPr>
          <w:rFonts w:ascii="Book Antiqua" w:hAnsi="Book Antiqua" w:cs="Arial"/>
          <w:sz w:val="24"/>
          <w:szCs w:val="24"/>
          <w:lang w:val="fi-FI"/>
        </w:rPr>
        <w:t>.</w:t>
      </w:r>
    </w:p>
    <w:p w14:paraId="0E808A31" w14:textId="0BFD6E4E" w:rsidR="00C24F3D" w:rsidRPr="00F86F52" w:rsidRDefault="00107611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F86F52">
        <w:rPr>
          <w:rFonts w:ascii="Book Antiqua" w:hAnsi="Book Antiqua" w:cs="Arial"/>
          <w:sz w:val="24"/>
          <w:szCs w:val="24"/>
          <w:lang w:val="fi-FI"/>
        </w:rPr>
        <w:t>Peserta</w:t>
      </w:r>
      <w:r w:rsidR="00C24F3D" w:rsidRPr="00F86F52">
        <w:rPr>
          <w:rFonts w:ascii="Book Antiqua" w:hAnsi="Book Antiqua" w:cs="Arial"/>
          <w:sz w:val="24"/>
          <w:szCs w:val="24"/>
          <w:lang w:val="fi-FI"/>
        </w:rPr>
        <w:t xml:space="preserve"> yang menunggu waktu untuk presentasi tetap berada di </w:t>
      </w:r>
      <w:r w:rsidR="00C24F3D" w:rsidRPr="00F86F52">
        <w:rPr>
          <w:rFonts w:ascii="Book Antiqua" w:hAnsi="Book Antiqua" w:cs="Arial"/>
          <w:i/>
          <w:iCs/>
          <w:sz w:val="24"/>
          <w:szCs w:val="24"/>
          <w:lang w:val="fi-FI"/>
        </w:rPr>
        <w:t>room besar</w:t>
      </w:r>
      <w:r w:rsidR="00C24F3D" w:rsidRPr="00F86F52">
        <w:rPr>
          <w:rFonts w:ascii="Book Antiqua" w:hAnsi="Book Antiqua" w:cs="Arial"/>
          <w:sz w:val="24"/>
          <w:szCs w:val="24"/>
          <w:lang w:val="fi-FI"/>
        </w:rPr>
        <w:t xml:space="preserve"> </w:t>
      </w:r>
      <w:r w:rsidR="00190BE6" w:rsidRPr="00F86F52">
        <w:rPr>
          <w:rFonts w:ascii="Book Antiqua" w:hAnsi="Book Antiqua" w:cs="Arial"/>
          <w:sz w:val="24"/>
          <w:szCs w:val="24"/>
          <w:lang w:val="fi-FI"/>
        </w:rPr>
        <w:t>sampai dengan giliran</w:t>
      </w:r>
      <w:r w:rsidR="000F3181" w:rsidRPr="00F86F52">
        <w:rPr>
          <w:rFonts w:ascii="Book Antiqua" w:hAnsi="Book Antiqua" w:cs="Arial"/>
          <w:sz w:val="24"/>
          <w:szCs w:val="24"/>
          <w:lang w:val="fi-FI"/>
        </w:rPr>
        <w:t>.</w:t>
      </w:r>
      <w:r w:rsidR="00190BE6" w:rsidRPr="00F86F52">
        <w:rPr>
          <w:rFonts w:ascii="Book Antiqua" w:hAnsi="Book Antiqua" w:cs="Arial"/>
          <w:sz w:val="24"/>
          <w:szCs w:val="24"/>
          <w:lang w:val="fi-FI"/>
        </w:rPr>
        <w:t xml:space="preserve"> </w:t>
      </w:r>
    </w:p>
    <w:p w14:paraId="28916FEB" w14:textId="2775778A" w:rsidR="000F3181" w:rsidRPr="00F86F52" w:rsidRDefault="00A409E9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F86F52">
        <w:rPr>
          <w:rFonts w:ascii="Book Antiqua" w:hAnsi="Book Antiqua" w:cs="Arial"/>
          <w:sz w:val="24"/>
          <w:szCs w:val="24"/>
          <w:lang w:val="fi-FI"/>
        </w:rPr>
        <w:t xml:space="preserve">Presentasi </w:t>
      </w:r>
      <w:r w:rsidR="008D5F36" w:rsidRPr="00F86F52">
        <w:rPr>
          <w:rFonts w:ascii="Book Antiqua" w:hAnsi="Book Antiqua" w:cs="Arial"/>
          <w:sz w:val="24"/>
          <w:szCs w:val="24"/>
          <w:lang w:val="fi-FI"/>
        </w:rPr>
        <w:t>dipaparkan</w:t>
      </w:r>
      <w:r w:rsidRPr="00F86F52">
        <w:rPr>
          <w:rFonts w:ascii="Book Antiqua" w:hAnsi="Book Antiqua" w:cs="Arial"/>
          <w:sz w:val="24"/>
          <w:szCs w:val="24"/>
          <w:lang w:val="fi-FI"/>
        </w:rPr>
        <w:t xml:space="preserve"> oleh </w:t>
      </w:r>
      <w:r w:rsidR="000F3181" w:rsidRPr="00F86F52">
        <w:rPr>
          <w:rFonts w:ascii="Book Antiqua" w:hAnsi="Book Antiqua" w:cs="Arial"/>
          <w:sz w:val="24"/>
          <w:szCs w:val="24"/>
          <w:lang w:val="fi-FI"/>
        </w:rPr>
        <w:t xml:space="preserve">perwakilan tim </w:t>
      </w:r>
      <w:r w:rsidRPr="00F86F52">
        <w:rPr>
          <w:rFonts w:ascii="Book Antiqua" w:hAnsi="Book Antiqua" w:cs="Arial"/>
          <w:sz w:val="24"/>
          <w:szCs w:val="24"/>
          <w:lang w:val="fi-FI"/>
        </w:rPr>
        <w:t>AP</w:t>
      </w:r>
      <w:r w:rsidR="00107611" w:rsidRPr="00F86F52">
        <w:rPr>
          <w:rFonts w:ascii="Book Antiqua" w:hAnsi="Book Antiqua" w:cs="Arial"/>
          <w:sz w:val="24"/>
          <w:szCs w:val="24"/>
          <w:lang w:val="fi-FI"/>
        </w:rPr>
        <w:t>,</w:t>
      </w:r>
      <w:r w:rsidR="004F4563" w:rsidRPr="00F86F52">
        <w:rPr>
          <w:rFonts w:ascii="Book Antiqua" w:hAnsi="Book Antiqua" w:cs="Arial"/>
          <w:sz w:val="24"/>
          <w:szCs w:val="24"/>
          <w:lang w:val="fi-FI"/>
        </w:rPr>
        <w:t xml:space="preserve"> sedangkan</w:t>
      </w:r>
      <w:r w:rsidRPr="00F86F52">
        <w:rPr>
          <w:rFonts w:ascii="Book Antiqua" w:hAnsi="Book Antiqua" w:cs="Arial"/>
          <w:sz w:val="24"/>
          <w:szCs w:val="24"/>
          <w:lang w:val="fi-FI"/>
        </w:rPr>
        <w:t xml:space="preserve"> petugas BNNP</w:t>
      </w:r>
      <w:r w:rsidR="004F4563" w:rsidRPr="00F86F52">
        <w:rPr>
          <w:rFonts w:ascii="Book Antiqua" w:hAnsi="Book Antiqua" w:cs="Arial"/>
          <w:sz w:val="24"/>
          <w:szCs w:val="24"/>
          <w:lang w:val="fi-FI"/>
        </w:rPr>
        <w:t>/BNNKab/Kota hanya sebagai pendamping</w:t>
      </w:r>
      <w:r w:rsidR="000F3181" w:rsidRPr="00F86F52">
        <w:rPr>
          <w:rFonts w:ascii="Book Antiqua" w:hAnsi="Book Antiqua" w:cs="Arial"/>
          <w:sz w:val="24"/>
          <w:szCs w:val="24"/>
          <w:lang w:val="fi-FI"/>
        </w:rPr>
        <w:t>.</w:t>
      </w:r>
    </w:p>
    <w:p w14:paraId="23423349" w14:textId="48FC6C6E" w:rsidR="00A409E9" w:rsidRPr="00B40F5E" w:rsidRDefault="000F3181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>
        <w:rPr>
          <w:rFonts w:ascii="Book Antiqua" w:hAnsi="Book Antiqua" w:cs="Arial"/>
          <w:sz w:val="24"/>
          <w:szCs w:val="24"/>
          <w:lang w:val="fi-FI"/>
        </w:rPr>
        <w:t>K</w:t>
      </w:r>
      <w:r w:rsidR="00927D8C" w:rsidRPr="00B40F5E">
        <w:rPr>
          <w:rFonts w:ascii="Book Antiqua" w:hAnsi="Book Antiqua" w:cs="Arial"/>
          <w:sz w:val="24"/>
          <w:szCs w:val="24"/>
          <w:lang w:val="fi-FI"/>
        </w:rPr>
        <w:t xml:space="preserve">riteria penilaian </w:t>
      </w:r>
      <w:r>
        <w:rPr>
          <w:rFonts w:ascii="Book Antiqua" w:hAnsi="Book Antiqua" w:cs="Arial"/>
          <w:sz w:val="24"/>
          <w:szCs w:val="24"/>
          <w:lang w:val="fi-FI"/>
        </w:rPr>
        <w:t>Unit IBM Terbaik berdasarkan komponen sebagai berikut:</w:t>
      </w:r>
    </w:p>
    <w:p w14:paraId="435F5490" w14:textId="22EAE8F8" w:rsidR="00927D8C" w:rsidRPr="00B40F5E" w:rsidRDefault="00927D8C" w:rsidP="00B40F5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Visualisasi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paparan</w:t>
      </w:r>
      <w:proofErr w:type="spellEnd"/>
    </w:p>
    <w:p w14:paraId="56C295CD" w14:textId="66EDB66A" w:rsidR="00927D8C" w:rsidRPr="00B40F5E" w:rsidRDefault="00927D8C" w:rsidP="00B40F5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Presentase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ketepatan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waktu</w:t>
      </w:r>
      <w:proofErr w:type="spellEnd"/>
    </w:p>
    <w:p w14:paraId="5709253D" w14:textId="7D594AFA" w:rsidR="00927D8C" w:rsidRPr="00B40F5E" w:rsidRDefault="00927D8C" w:rsidP="00B40F5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Kesesuaian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presentasi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dengan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materi</w:t>
      </w:r>
      <w:proofErr w:type="spellEnd"/>
    </w:p>
    <w:p w14:paraId="045A4912" w14:textId="6F348E15" w:rsidR="00927D8C" w:rsidRPr="00B40F5E" w:rsidRDefault="00927D8C" w:rsidP="00B40F5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Penguasaaan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materi</w:t>
      </w:r>
      <w:proofErr w:type="spellEnd"/>
    </w:p>
    <w:p w14:paraId="618E0F8F" w14:textId="2223FD85" w:rsidR="00927D8C" w:rsidRPr="00B40F5E" w:rsidRDefault="00927D8C" w:rsidP="00B40F5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Substansi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paparan</w:t>
      </w:r>
      <w:proofErr w:type="spellEnd"/>
    </w:p>
    <w:p w14:paraId="76E86448" w14:textId="6A01A459" w:rsidR="00190BE6" w:rsidRPr="00F86F52" w:rsidRDefault="00190BE6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F86F52">
        <w:rPr>
          <w:rFonts w:ascii="Book Antiqua" w:hAnsi="Book Antiqua" w:cs="Arial"/>
          <w:sz w:val="24"/>
          <w:szCs w:val="24"/>
          <w:lang w:val="fi-FI"/>
        </w:rPr>
        <w:t xml:space="preserve">Materi yang akan dipaparkan adalah materi yang </w:t>
      </w:r>
      <w:r w:rsidR="000F3181" w:rsidRPr="00F86F52">
        <w:rPr>
          <w:rFonts w:ascii="Book Antiqua" w:hAnsi="Book Antiqua" w:cs="Arial"/>
          <w:sz w:val="24"/>
          <w:szCs w:val="24"/>
          <w:lang w:val="fi-FI"/>
        </w:rPr>
        <w:t xml:space="preserve">telah dikirimkan kepada panitia BNN sebelumnya. </w:t>
      </w:r>
    </w:p>
    <w:p w14:paraId="79D0DEC9" w14:textId="21D4AC72" w:rsidR="00EA01DC" w:rsidRPr="00B40F5E" w:rsidRDefault="002C36A3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Materi paparan meliputi:</w:t>
      </w:r>
    </w:p>
    <w:p w14:paraId="14934C62" w14:textId="7E469987" w:rsidR="002C36A3" w:rsidRPr="00B40F5E" w:rsidRDefault="002C36A3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Kegiatan IBM</w:t>
      </w:r>
    </w:p>
    <w:p w14:paraId="4EF7C1F3" w14:textId="50643F01" w:rsidR="002C36A3" w:rsidRPr="00B40F5E" w:rsidRDefault="002C36A3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Pelaksanaan kegiatan sosialisasi, pemetaan dan penjangkauan yang masih berlangsung sampai tahun 2024</w:t>
      </w:r>
    </w:p>
    <w:p w14:paraId="02926AB3" w14:textId="7C6FF4A8" w:rsidR="002C36A3" w:rsidRPr="00B40F5E" w:rsidRDefault="002C36A3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Pencatatan dan dokumentasi kegiatan sosialisasi, pemetaan dan penjangkauan yang dilaksanakan</w:t>
      </w:r>
    </w:p>
    <w:p w14:paraId="0A05D89D" w14:textId="07FBCC78" w:rsidR="002C36A3" w:rsidRPr="00B40F5E" w:rsidRDefault="002C36A3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Layanan IBM</w:t>
      </w:r>
    </w:p>
    <w:p w14:paraId="5EEEE0B2" w14:textId="53FED300" w:rsidR="002C36A3" w:rsidRPr="00B40F5E" w:rsidRDefault="002C36A3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Pelaksanaan skrining, penerimaan awal, layanan intervensi dan layanan bina lanjut yang masih berlangsung sampai tahun 2024</w:t>
      </w:r>
    </w:p>
    <w:p w14:paraId="5A7817CD" w14:textId="21B951C8" w:rsidR="002C36A3" w:rsidRPr="00B40F5E" w:rsidRDefault="002C36A3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lastRenderedPageBreak/>
        <w:t>Pencatatan dan dokumentasi skrining, penerimaan awal, layanan intervensi dan layanan bina lanjut yang dilaksanakan</w:t>
      </w:r>
    </w:p>
    <w:p w14:paraId="43787CE5" w14:textId="77777777" w:rsidR="00347354" w:rsidRPr="00B40F5E" w:rsidRDefault="00347354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Keunggulan/ kelebihan unit IBM</w:t>
      </w:r>
    </w:p>
    <w:p w14:paraId="2B4BB50F" w14:textId="75962F1E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Upaya yang dilakukan unit IBM dalam meningkatkan kegiatan dan layanan menuju layanan komprehensif kepada keluarga, klien dan masyarakat</w:t>
      </w:r>
    </w:p>
    <w:p w14:paraId="4C657278" w14:textId="40B09476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Data dukung terkait keunggulan/kelebihan</w:t>
      </w:r>
    </w:p>
    <w:p w14:paraId="0AFA6CEC" w14:textId="1ECD84F7" w:rsidR="002C36A3" w:rsidRPr="00B40F5E" w:rsidRDefault="00F86F52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  <w:lang w:val="fi-FI"/>
        </w:rPr>
      </w:pPr>
      <w:r>
        <w:rPr>
          <w:rFonts w:ascii="Book Antiqua" w:hAnsi="Book Antiqua" w:cs="Arial"/>
          <w:sz w:val="24"/>
          <w:szCs w:val="24"/>
          <w:lang w:val="fi-FI"/>
        </w:rPr>
        <w:t xml:space="preserve">Kegiatan </w:t>
      </w:r>
      <w:r w:rsidR="00F22FAB">
        <w:rPr>
          <w:rFonts w:ascii="Book Antiqua" w:hAnsi="Book Antiqua" w:cs="Arial"/>
          <w:sz w:val="24"/>
          <w:szCs w:val="24"/>
          <w:lang w:val="fi-FI"/>
        </w:rPr>
        <w:t>berkelanjutan</w:t>
      </w:r>
      <w:r>
        <w:rPr>
          <w:rFonts w:ascii="Book Antiqua" w:hAnsi="Book Antiqua" w:cs="Arial"/>
          <w:sz w:val="24"/>
          <w:szCs w:val="24"/>
          <w:lang w:val="fi-FI"/>
        </w:rPr>
        <w:t xml:space="preserve"> IBM</w:t>
      </w:r>
    </w:p>
    <w:p w14:paraId="3E8CD014" w14:textId="25F831AA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Berisikan keterlibatan masarakat, pemerintah Desa/Kelurahan/Daerah dan pemangku kepentingan terkait dalam mendukung program IBM</w:t>
      </w:r>
    </w:p>
    <w:p w14:paraId="3E06BD76" w14:textId="41C12E6B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Jejaring kerja yang telah dikembangkan</w:t>
      </w:r>
    </w:p>
    <w:p w14:paraId="513C9F9F" w14:textId="6CE02A7D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Kaderisasi dan peningkatan kemampuan AP yang telah dilakukan</w:t>
      </w:r>
    </w:p>
    <w:p w14:paraId="7C9B5FEA" w14:textId="7DBE5036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Sistem penganggaran mandiri tahun 2025</w:t>
      </w:r>
    </w:p>
    <w:p w14:paraId="7E6918DC" w14:textId="2CC50E9F" w:rsidR="00347354" w:rsidRPr="00B40F5E" w:rsidRDefault="00347354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Data dukung terkait kegiatan berkelanjutan dimaksud</w:t>
      </w:r>
    </w:p>
    <w:p w14:paraId="78367609" w14:textId="07ADC28E" w:rsidR="00347354" w:rsidRPr="00B40F5E" w:rsidRDefault="00347354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Pemanfaatan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media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informasi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baik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dalam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bentuk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media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konvensional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(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spanduk</w:t>
      </w:r>
      <w:proofErr w:type="spellEnd"/>
      <w:r w:rsidRPr="00B40F5E">
        <w:rPr>
          <w:rFonts w:ascii="Book Antiqua" w:hAnsi="Book Antiqua" w:cs="Arial"/>
          <w:sz w:val="24"/>
          <w:szCs w:val="24"/>
        </w:rPr>
        <w:t>/poster/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brosur</w:t>
      </w:r>
      <w:proofErr w:type="spellEnd"/>
      <w:r w:rsidRPr="00B40F5E">
        <w:rPr>
          <w:rFonts w:ascii="Book Antiqua" w:hAnsi="Book Antiqua" w:cs="Arial"/>
          <w:sz w:val="24"/>
          <w:szCs w:val="24"/>
        </w:rPr>
        <w:t>/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koran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/TV/radio)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atau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media digital (website/blog/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meda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sosial</w:t>
      </w:r>
      <w:proofErr w:type="spellEnd"/>
      <w:r w:rsidRPr="00B40F5E">
        <w:rPr>
          <w:rFonts w:ascii="Book Antiqua" w:hAnsi="Book Antiqua" w:cs="Arial"/>
          <w:sz w:val="24"/>
          <w:szCs w:val="24"/>
        </w:rPr>
        <w:t>/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koran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digital)</w:t>
      </w:r>
    </w:p>
    <w:p w14:paraId="50728B59" w14:textId="750304DB" w:rsidR="000639B8" w:rsidRPr="002A7F3F" w:rsidRDefault="000639B8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</w:rPr>
      </w:pPr>
      <w:r w:rsidRPr="002A7F3F">
        <w:rPr>
          <w:rFonts w:ascii="Book Antiqua" w:hAnsi="Book Antiqua" w:cs="Arial"/>
          <w:sz w:val="24"/>
          <w:szCs w:val="24"/>
        </w:rPr>
        <w:t xml:space="preserve">Strategi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komunikasi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unit IBM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dalam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pemanfaatan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platform media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dalam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rangka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penyampaian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informasi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terkait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pengenalan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program IBM dan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kemudahan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akses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layanan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bagi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pengguna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narkoba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kepada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Masyarakat</w:t>
      </w:r>
    </w:p>
    <w:p w14:paraId="3F8E9392" w14:textId="44696F7C" w:rsidR="000639B8" w:rsidRPr="00B40F5E" w:rsidRDefault="000639B8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Data dukung terkait pemanfaatan media informasi tersebut</w:t>
      </w:r>
    </w:p>
    <w:p w14:paraId="5DC27396" w14:textId="394996C2" w:rsidR="00CF012B" w:rsidRPr="00B40F5E" w:rsidRDefault="00CF012B" w:rsidP="00B40F5E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Kesimpulan</w:t>
      </w:r>
    </w:p>
    <w:p w14:paraId="6A3C9E78" w14:textId="084D4F61" w:rsidR="00CF012B" w:rsidRPr="00B40F5E" w:rsidRDefault="00CF012B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  <w:lang w:val="fi-FI"/>
        </w:rPr>
      </w:pPr>
      <w:r w:rsidRPr="00B40F5E">
        <w:rPr>
          <w:rFonts w:ascii="Book Antiqua" w:hAnsi="Book Antiqua" w:cs="Arial"/>
          <w:sz w:val="24"/>
          <w:szCs w:val="24"/>
          <w:lang w:val="fi-FI"/>
        </w:rPr>
        <w:t>Pencapaian yang perlu dipertahankan atau ditingkatkan</w:t>
      </w:r>
    </w:p>
    <w:p w14:paraId="07B05485" w14:textId="650D13B3" w:rsidR="00CF012B" w:rsidRPr="002A7F3F" w:rsidRDefault="00CF012B" w:rsidP="00B40F5E">
      <w:pPr>
        <w:pStyle w:val="ListParagraph"/>
        <w:numPr>
          <w:ilvl w:val="0"/>
          <w:numId w:val="26"/>
        </w:numPr>
        <w:spacing w:after="0" w:line="360" w:lineRule="auto"/>
        <w:ind w:left="2160"/>
        <w:jc w:val="both"/>
        <w:rPr>
          <w:rFonts w:ascii="Book Antiqua" w:hAnsi="Book Antiqua" w:cs="Arial"/>
          <w:sz w:val="24"/>
          <w:szCs w:val="24"/>
        </w:rPr>
      </w:pPr>
      <w:r w:rsidRPr="002A7F3F">
        <w:rPr>
          <w:rFonts w:ascii="Book Antiqua" w:hAnsi="Book Antiqua" w:cs="Arial"/>
          <w:sz w:val="24"/>
          <w:szCs w:val="24"/>
        </w:rPr>
        <w:t>Hal-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hal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yang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belum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optimal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dilakukan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dan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perlu</w:t>
      </w:r>
      <w:proofErr w:type="spellEnd"/>
      <w:r w:rsidRPr="002A7F3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2A7F3F">
        <w:rPr>
          <w:rFonts w:ascii="Book Antiqua" w:hAnsi="Book Antiqua" w:cs="Arial"/>
          <w:sz w:val="24"/>
          <w:szCs w:val="24"/>
        </w:rPr>
        <w:t>diperbaiki</w:t>
      </w:r>
      <w:proofErr w:type="spellEnd"/>
    </w:p>
    <w:p w14:paraId="368CA66B" w14:textId="097C5671" w:rsidR="000055C8" w:rsidRPr="00B40F5E" w:rsidRDefault="000F3181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  <w:r>
        <w:rPr>
          <w:rFonts w:ascii="Book Antiqua" w:hAnsi="Book Antiqua" w:cs="Arial"/>
          <w:sz w:val="24"/>
          <w:szCs w:val="24"/>
          <w:lang w:val="fi-FI"/>
        </w:rPr>
        <w:t>Peserta</w:t>
      </w:r>
      <w:r w:rsidR="000055C8" w:rsidRPr="00B40F5E">
        <w:rPr>
          <w:rFonts w:ascii="Book Antiqua" w:hAnsi="Book Antiqua" w:cs="Arial"/>
          <w:sz w:val="24"/>
          <w:szCs w:val="24"/>
          <w:lang w:val="fi-FI"/>
        </w:rPr>
        <w:t xml:space="preserve"> yang akan melakukan presentasi diwajibkan menggunakan pakaian sopan dan rapi</w:t>
      </w:r>
      <w:r w:rsidR="00B055DB">
        <w:rPr>
          <w:rFonts w:ascii="Book Antiqua" w:hAnsi="Book Antiqua" w:cs="Arial"/>
          <w:sz w:val="24"/>
          <w:szCs w:val="24"/>
          <w:lang w:val="fi-FI"/>
        </w:rPr>
        <w:t>.</w:t>
      </w:r>
    </w:p>
    <w:p w14:paraId="0B8E3F93" w14:textId="6E91D070" w:rsidR="00761493" w:rsidRPr="00B40F5E" w:rsidRDefault="00B055DB" w:rsidP="00B40F5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  <w:lang w:val="fi-FI"/>
        </w:rPr>
      </w:pPr>
      <w:r>
        <w:rPr>
          <w:rFonts w:ascii="Book Antiqua" w:hAnsi="Book Antiqua" w:cs="Arial"/>
          <w:b/>
          <w:bCs/>
          <w:sz w:val="24"/>
          <w:szCs w:val="24"/>
          <w:lang w:val="fi-FI"/>
        </w:rPr>
        <w:lastRenderedPageBreak/>
        <w:t>Peserta presentasi</w:t>
      </w:r>
      <w:r w:rsidR="00761493" w:rsidRPr="00B40F5E">
        <w:rPr>
          <w:rFonts w:ascii="Book Antiqua" w:hAnsi="Book Antiqua" w:cs="Arial"/>
          <w:b/>
          <w:bCs/>
          <w:sz w:val="24"/>
          <w:szCs w:val="24"/>
          <w:lang w:val="fi-FI"/>
        </w:rPr>
        <w:t xml:space="preserve"> diberikan waktu selama </w:t>
      </w:r>
      <w:r w:rsidR="002A7F3F">
        <w:rPr>
          <w:rFonts w:ascii="Book Antiqua" w:hAnsi="Book Antiqua" w:cs="Arial"/>
          <w:b/>
          <w:bCs/>
          <w:sz w:val="24"/>
          <w:szCs w:val="24"/>
          <w:lang w:val="fi-FI"/>
        </w:rPr>
        <w:t>20</w:t>
      </w:r>
      <w:r w:rsidR="00761493" w:rsidRPr="00B40F5E">
        <w:rPr>
          <w:rFonts w:ascii="Book Antiqua" w:hAnsi="Book Antiqua" w:cs="Arial"/>
          <w:b/>
          <w:bCs/>
          <w:sz w:val="24"/>
          <w:szCs w:val="24"/>
          <w:lang w:val="fi-FI"/>
        </w:rPr>
        <w:t xml:space="preserve"> menit dengan rincian 10 menit paparan dan </w:t>
      </w:r>
      <w:r w:rsidR="005B5628" w:rsidRPr="00B40F5E">
        <w:rPr>
          <w:rFonts w:ascii="Book Antiqua" w:hAnsi="Book Antiqua" w:cs="Arial"/>
          <w:b/>
          <w:bCs/>
          <w:sz w:val="24"/>
          <w:szCs w:val="24"/>
          <w:lang w:val="fi-FI"/>
        </w:rPr>
        <w:t>10</w:t>
      </w:r>
      <w:r w:rsidR="00761493" w:rsidRPr="00B40F5E">
        <w:rPr>
          <w:rFonts w:ascii="Book Antiqua" w:hAnsi="Book Antiqua" w:cs="Arial"/>
          <w:b/>
          <w:bCs/>
          <w:sz w:val="24"/>
          <w:szCs w:val="24"/>
          <w:lang w:val="fi-FI"/>
        </w:rPr>
        <w:t xml:space="preserve"> menit tanya jawab</w:t>
      </w:r>
      <w:r>
        <w:rPr>
          <w:rFonts w:ascii="Book Antiqua" w:hAnsi="Book Antiqua" w:cs="Arial"/>
          <w:b/>
          <w:bCs/>
          <w:sz w:val="24"/>
          <w:szCs w:val="24"/>
          <w:lang w:val="fi-FI"/>
        </w:rPr>
        <w:t>.</w:t>
      </w:r>
    </w:p>
    <w:p w14:paraId="07BDF236" w14:textId="77777777" w:rsidR="00373FE7" w:rsidRPr="00B40F5E" w:rsidRDefault="00373FE7" w:rsidP="00B40F5E">
      <w:pPr>
        <w:pStyle w:val="ListParagraph"/>
        <w:spacing w:after="0" w:line="360" w:lineRule="auto"/>
        <w:ind w:left="1080"/>
        <w:jc w:val="both"/>
        <w:rPr>
          <w:rFonts w:ascii="Book Antiqua" w:hAnsi="Book Antiqua" w:cs="Arial"/>
          <w:sz w:val="24"/>
          <w:szCs w:val="24"/>
          <w:lang w:val="fi-FI"/>
        </w:rPr>
      </w:pPr>
    </w:p>
    <w:p w14:paraId="7587ABC4" w14:textId="77777777" w:rsidR="00A9683A" w:rsidRPr="00AD6D15" w:rsidRDefault="00032795" w:rsidP="00A968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AD6D15">
        <w:rPr>
          <w:rFonts w:ascii="Book Antiqua" w:hAnsi="Book Antiqua" w:cs="Arial"/>
          <w:b/>
          <w:bCs/>
          <w:sz w:val="24"/>
          <w:szCs w:val="24"/>
        </w:rPr>
        <w:t>ADMINISTRASI</w:t>
      </w:r>
    </w:p>
    <w:p w14:paraId="43CD1D98" w14:textId="1B21AA1C" w:rsidR="00646D6B" w:rsidRPr="00A9683A" w:rsidRDefault="00373FE7" w:rsidP="00A9683A">
      <w:pPr>
        <w:pStyle w:val="ListParagraph"/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proofErr w:type="spellStart"/>
      <w:r w:rsidRPr="00A9683A">
        <w:rPr>
          <w:rFonts w:ascii="Book Antiqua" w:hAnsi="Book Antiqua" w:cs="Arial"/>
          <w:sz w:val="24"/>
          <w:szCs w:val="24"/>
        </w:rPr>
        <w:t>Seluruh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055DB" w:rsidRPr="00A9683A">
        <w:rPr>
          <w:rFonts w:ascii="Book Antiqua" w:hAnsi="Book Antiqua" w:cs="Arial"/>
          <w:sz w:val="24"/>
          <w:szCs w:val="24"/>
        </w:rPr>
        <w:t>peserta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wajib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mengisi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absensi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secara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online pada link yang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telah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disediakan</w:t>
      </w:r>
      <w:proofErr w:type="spellEnd"/>
      <w:r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A9683A">
        <w:rPr>
          <w:rFonts w:ascii="Book Antiqua" w:hAnsi="Book Antiqua" w:cs="Arial"/>
          <w:sz w:val="24"/>
          <w:szCs w:val="24"/>
        </w:rPr>
        <w:t>panitia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 xml:space="preserve"> (l</w:t>
      </w:r>
      <w:r w:rsidR="00B055DB" w:rsidRPr="00A9683A">
        <w:rPr>
          <w:rFonts w:ascii="Book Antiqua" w:hAnsi="Book Antiqua" w:cs="Arial"/>
          <w:sz w:val="24"/>
          <w:szCs w:val="24"/>
        </w:rPr>
        <w:t xml:space="preserve">ink </w:t>
      </w:r>
      <w:proofErr w:type="spellStart"/>
      <w:r w:rsidR="00B055DB" w:rsidRPr="00A9683A">
        <w:rPr>
          <w:rFonts w:ascii="Book Antiqua" w:hAnsi="Book Antiqua" w:cs="Arial"/>
          <w:sz w:val="24"/>
          <w:szCs w:val="24"/>
        </w:rPr>
        <w:t>akan</w:t>
      </w:r>
      <w:proofErr w:type="spellEnd"/>
      <w:r w:rsidR="00B055DB"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B055DB" w:rsidRPr="00A9683A">
        <w:rPr>
          <w:rFonts w:ascii="Book Antiqua" w:hAnsi="Book Antiqua" w:cs="Arial"/>
          <w:sz w:val="24"/>
          <w:szCs w:val="24"/>
        </w:rPr>
        <w:t>diinfo</w:t>
      </w:r>
      <w:r w:rsidR="002A7F3F" w:rsidRPr="00A9683A">
        <w:rPr>
          <w:rFonts w:ascii="Book Antiqua" w:hAnsi="Book Antiqua" w:cs="Arial"/>
          <w:sz w:val="24"/>
          <w:szCs w:val="24"/>
        </w:rPr>
        <w:t>rmasikan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2A7F3F" w:rsidRPr="00A9683A">
        <w:rPr>
          <w:rFonts w:ascii="Book Antiqua" w:hAnsi="Book Antiqua" w:cs="Arial"/>
          <w:sz w:val="24"/>
          <w:szCs w:val="24"/>
        </w:rPr>
        <w:t>lebih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2A7F3F" w:rsidRPr="00A9683A">
        <w:rPr>
          <w:rFonts w:ascii="Book Antiqua" w:hAnsi="Book Antiqua" w:cs="Arial"/>
          <w:sz w:val="24"/>
          <w:szCs w:val="24"/>
        </w:rPr>
        <w:t>lanjut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2A7F3F" w:rsidRPr="00A9683A">
        <w:rPr>
          <w:rFonts w:ascii="Book Antiqua" w:hAnsi="Book Antiqua" w:cs="Arial"/>
          <w:sz w:val="24"/>
          <w:szCs w:val="24"/>
        </w:rPr>
        <w:t>melalui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2A7F3F" w:rsidRPr="00A9683A">
        <w:rPr>
          <w:rFonts w:ascii="Book Antiqua" w:hAnsi="Book Antiqua" w:cs="Arial"/>
          <w:sz w:val="24"/>
          <w:szCs w:val="24"/>
        </w:rPr>
        <w:t>grup</w:t>
      </w:r>
      <w:proofErr w:type="spellEnd"/>
      <w:r w:rsidR="002A7F3F" w:rsidRPr="00A9683A">
        <w:rPr>
          <w:rFonts w:ascii="Book Antiqua" w:hAnsi="Book Antiqua" w:cs="Arial"/>
          <w:sz w:val="24"/>
          <w:szCs w:val="24"/>
        </w:rPr>
        <w:t>)</w:t>
      </w:r>
    </w:p>
    <w:p w14:paraId="0364EE77" w14:textId="77777777" w:rsidR="005053E8" w:rsidRPr="00A9683A" w:rsidRDefault="005053E8" w:rsidP="00B055DB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1196233D" w14:textId="4938A29F" w:rsidR="00B56F49" w:rsidRPr="00AD6D15" w:rsidRDefault="00B56F49" w:rsidP="00B40F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AD6D15">
        <w:rPr>
          <w:rFonts w:ascii="Book Antiqua" w:hAnsi="Book Antiqua" w:cs="Arial"/>
          <w:b/>
          <w:bCs/>
          <w:sz w:val="24"/>
          <w:szCs w:val="24"/>
        </w:rPr>
        <w:t>JADWAL</w:t>
      </w:r>
      <w:r w:rsidR="00B055DB" w:rsidRPr="00AD6D15">
        <w:rPr>
          <w:rFonts w:ascii="Book Antiqua" w:hAnsi="Book Antiqua" w:cs="Arial"/>
          <w:b/>
          <w:bCs/>
          <w:sz w:val="24"/>
          <w:szCs w:val="24"/>
        </w:rPr>
        <w:t xml:space="preserve"> KEGIATAN</w:t>
      </w: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7"/>
        <w:gridCol w:w="3116"/>
        <w:gridCol w:w="3347"/>
      </w:tblGrid>
      <w:tr w:rsidR="008F5BB2" w14:paraId="2B84489A" w14:textId="77777777" w:rsidTr="00AF1F58">
        <w:tc>
          <w:tcPr>
            <w:tcW w:w="2167" w:type="dxa"/>
          </w:tcPr>
          <w:p w14:paraId="431FC27C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WAKTU</w:t>
            </w:r>
          </w:p>
        </w:tc>
        <w:tc>
          <w:tcPr>
            <w:tcW w:w="3116" w:type="dxa"/>
          </w:tcPr>
          <w:p w14:paraId="3474E1B2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KEGIATAN</w:t>
            </w:r>
          </w:p>
        </w:tc>
        <w:tc>
          <w:tcPr>
            <w:tcW w:w="3347" w:type="dxa"/>
          </w:tcPr>
          <w:p w14:paraId="03032A8E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KETERANGAN</w:t>
            </w:r>
          </w:p>
        </w:tc>
      </w:tr>
      <w:tr w:rsidR="008F5BB2" w14:paraId="410E2405" w14:textId="77777777" w:rsidTr="00AF1F58">
        <w:trPr>
          <w:trHeight w:val="242"/>
        </w:trPr>
        <w:tc>
          <w:tcPr>
            <w:tcW w:w="2167" w:type="dxa"/>
            <w:shd w:val="clear" w:color="auto" w:fill="E7E6E6"/>
          </w:tcPr>
          <w:p w14:paraId="0CE20C93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</w:p>
        </w:tc>
        <w:tc>
          <w:tcPr>
            <w:tcW w:w="3116" w:type="dxa"/>
            <w:shd w:val="clear" w:color="auto" w:fill="E7E6E6"/>
          </w:tcPr>
          <w:p w14:paraId="5709189A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</w:t>
            </w:r>
          </w:p>
        </w:tc>
        <w:tc>
          <w:tcPr>
            <w:tcW w:w="3347" w:type="dxa"/>
            <w:shd w:val="clear" w:color="auto" w:fill="E7E6E6"/>
          </w:tcPr>
          <w:p w14:paraId="1301A47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</w:t>
            </w:r>
          </w:p>
        </w:tc>
      </w:tr>
      <w:tr w:rsidR="008F5BB2" w14:paraId="4C0F57C5" w14:textId="77777777" w:rsidTr="00AF1F58">
        <w:tc>
          <w:tcPr>
            <w:tcW w:w="2167" w:type="dxa"/>
          </w:tcPr>
          <w:p w14:paraId="5688AAA8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09.00 – 09.15 WIB</w:t>
            </w:r>
          </w:p>
        </w:tc>
        <w:tc>
          <w:tcPr>
            <w:tcW w:w="3116" w:type="dxa"/>
          </w:tcPr>
          <w:p w14:paraId="5407DCE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Pembukaan</w:t>
            </w:r>
            <w:proofErr w:type="spellEnd"/>
          </w:p>
        </w:tc>
        <w:tc>
          <w:tcPr>
            <w:tcW w:w="3347" w:type="dxa"/>
          </w:tcPr>
          <w:p w14:paraId="4CB16227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Deputi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Rehabilitasi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BNN</w:t>
            </w:r>
          </w:p>
        </w:tc>
      </w:tr>
      <w:tr w:rsidR="008F5BB2" w14:paraId="224A3F44" w14:textId="77777777" w:rsidTr="00AF1F58">
        <w:tc>
          <w:tcPr>
            <w:tcW w:w="2167" w:type="dxa"/>
          </w:tcPr>
          <w:p w14:paraId="03A70619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09.</w:t>
            </w:r>
            <w:r>
              <w:rPr>
                <w:rFonts w:ascii="Book Antiqua" w:eastAsia="Book Antiqua" w:hAnsi="Book Antiqua" w:cs="Book Antiqua"/>
              </w:rPr>
              <w:t>15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– 09.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39A1A547" w14:textId="77777777" w:rsidR="008F5BB2" w:rsidRPr="00A366F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lang w:val="fi-FI"/>
              </w:rPr>
            </w:pPr>
            <w:r w:rsidRPr="00A366F2">
              <w:rPr>
                <w:rFonts w:ascii="Book Antiqua" w:eastAsia="Book Antiqua" w:hAnsi="Book Antiqua" w:cs="Book Antiqua"/>
                <w:color w:val="000000"/>
                <w:lang w:val="fi-FI"/>
              </w:rPr>
              <w:t>Teknis pelaksanaan kompetisi unit IBM terbaik</w:t>
            </w:r>
          </w:p>
        </w:tc>
        <w:tc>
          <w:tcPr>
            <w:tcW w:w="3347" w:type="dxa"/>
          </w:tcPr>
          <w:p w14:paraId="094E777A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Koordinator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/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Subkoordinator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 PLRKM</w:t>
            </w:r>
          </w:p>
        </w:tc>
      </w:tr>
      <w:tr w:rsidR="008F5BB2" w14:paraId="17D6ECB2" w14:textId="77777777" w:rsidTr="00AF1F58">
        <w:trPr>
          <w:trHeight w:val="269"/>
        </w:trPr>
        <w:tc>
          <w:tcPr>
            <w:tcW w:w="8630" w:type="dxa"/>
            <w:gridSpan w:val="3"/>
            <w:shd w:val="clear" w:color="auto" w:fill="D9D9D9"/>
          </w:tcPr>
          <w:p w14:paraId="1569D32C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PAPARAN FINALIS UNIT IBM TERBAIK</w:t>
            </w:r>
          </w:p>
        </w:tc>
      </w:tr>
      <w:tr w:rsidR="008F5BB2" w14:paraId="2DBCF39F" w14:textId="77777777" w:rsidTr="00AF1F58">
        <w:trPr>
          <w:trHeight w:val="746"/>
        </w:trPr>
        <w:tc>
          <w:tcPr>
            <w:tcW w:w="2167" w:type="dxa"/>
          </w:tcPr>
          <w:p w14:paraId="2B43148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09.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>-09.</w:t>
            </w:r>
            <w:r>
              <w:rPr>
                <w:rFonts w:ascii="Book Antiqua" w:eastAsia="Book Antiqua" w:hAnsi="Book Antiqua" w:cs="Book Antiqua"/>
              </w:rPr>
              <w:t>50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47762FF1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</w:t>
            </w:r>
            <w:proofErr w:type="spellStart"/>
            <w:r>
              <w:rPr>
                <w:rFonts w:ascii="Book Antiqua" w:eastAsia="Book Antiqua" w:hAnsi="Book Antiqua" w:cs="Book Antiqua"/>
              </w:rPr>
              <w:t>Glampong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Blang Krueng-BNNP Aceh</w:t>
            </w:r>
          </w:p>
        </w:tc>
        <w:tc>
          <w:tcPr>
            <w:tcW w:w="3347" w:type="dxa"/>
            <w:vMerge w:val="restart"/>
          </w:tcPr>
          <w:p w14:paraId="1C1A084B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Tim Juri</w:t>
            </w:r>
          </w:p>
        </w:tc>
      </w:tr>
      <w:tr w:rsidR="008F5BB2" w14:paraId="09E1B235" w14:textId="77777777" w:rsidTr="00AF1F58">
        <w:trPr>
          <w:trHeight w:val="220"/>
        </w:trPr>
        <w:tc>
          <w:tcPr>
            <w:tcW w:w="2167" w:type="dxa"/>
          </w:tcPr>
          <w:p w14:paraId="44DAF473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09.</w:t>
            </w:r>
            <w:r>
              <w:rPr>
                <w:rFonts w:ascii="Book Antiqua" w:eastAsia="Book Antiqua" w:hAnsi="Book Antiqua" w:cs="Book Antiqua"/>
              </w:rPr>
              <w:t>50</w:t>
            </w:r>
            <w:r>
              <w:rPr>
                <w:rFonts w:ascii="Book Antiqua" w:eastAsia="Book Antiqua" w:hAnsi="Book Antiqua" w:cs="Book Antiqua"/>
                <w:color w:val="000000"/>
              </w:rPr>
              <w:t>-</w:t>
            </w: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1EE0C9E1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Bengkel</w:t>
            </w:r>
            <w:proofErr w:type="spellEnd"/>
            <w:r>
              <w:rPr>
                <w:rFonts w:ascii="Book Antiqua" w:eastAsia="Book Antiqua" w:hAnsi="Book Antiqua" w:cs="Book Antiqua"/>
              </w:rPr>
              <w:t>-BNNP NTB</w:t>
            </w:r>
          </w:p>
        </w:tc>
        <w:tc>
          <w:tcPr>
            <w:tcW w:w="3347" w:type="dxa"/>
            <w:vMerge/>
          </w:tcPr>
          <w:p w14:paraId="30AD7802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:rsidRPr="00A366F2" w14:paraId="72426A31" w14:textId="77777777" w:rsidTr="00AF1F58">
        <w:trPr>
          <w:trHeight w:val="220"/>
        </w:trPr>
        <w:tc>
          <w:tcPr>
            <w:tcW w:w="2167" w:type="dxa"/>
          </w:tcPr>
          <w:p w14:paraId="327E47B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>-10.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3190F9C3" w14:textId="77777777" w:rsidR="008F5BB2" w:rsidRPr="00A366F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  <w:lang w:val="fi-FI"/>
              </w:rPr>
            </w:pPr>
            <w:r w:rsidRPr="00A366F2">
              <w:rPr>
                <w:rFonts w:ascii="Book Antiqua" w:eastAsia="Book Antiqua" w:hAnsi="Book Antiqua" w:cs="Book Antiqua"/>
                <w:lang w:val="fi-FI"/>
              </w:rPr>
              <w:t>IBM Kelurahan Papanggo-BNN Kota Jakarta Utara</w:t>
            </w:r>
          </w:p>
        </w:tc>
        <w:tc>
          <w:tcPr>
            <w:tcW w:w="3347" w:type="dxa"/>
            <w:vMerge/>
          </w:tcPr>
          <w:p w14:paraId="21CA8AFA" w14:textId="77777777" w:rsidR="008F5BB2" w:rsidRPr="00A366F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lang w:val="fi-FI"/>
              </w:rPr>
            </w:pPr>
          </w:p>
        </w:tc>
      </w:tr>
      <w:tr w:rsidR="008F5BB2" w14:paraId="27A022BD" w14:textId="77777777" w:rsidTr="00AF1F58">
        <w:trPr>
          <w:trHeight w:val="220"/>
        </w:trPr>
        <w:tc>
          <w:tcPr>
            <w:tcW w:w="2167" w:type="dxa"/>
          </w:tcPr>
          <w:p w14:paraId="78F0BDAD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10.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>-10.</w:t>
            </w:r>
            <w:r>
              <w:rPr>
                <w:rFonts w:ascii="Book Antiqua" w:eastAsia="Book Antiqua" w:hAnsi="Book Antiqua" w:cs="Book Antiqua"/>
              </w:rPr>
              <w:t>50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46A99AFF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Bubunan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. </w:t>
            </w:r>
            <w:proofErr w:type="spellStart"/>
            <w:r>
              <w:rPr>
                <w:rFonts w:ascii="Book Antiqua" w:eastAsia="Book Antiqua" w:hAnsi="Book Antiqua" w:cs="Book Antiqua"/>
              </w:rPr>
              <w:t>Buleleng</w:t>
            </w:r>
            <w:proofErr w:type="spellEnd"/>
          </w:p>
        </w:tc>
        <w:tc>
          <w:tcPr>
            <w:tcW w:w="3347" w:type="dxa"/>
            <w:vMerge/>
          </w:tcPr>
          <w:p w14:paraId="73ABF9EE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14:paraId="30CE0C9E" w14:textId="77777777" w:rsidTr="00AF1F58">
        <w:trPr>
          <w:trHeight w:val="220"/>
        </w:trPr>
        <w:tc>
          <w:tcPr>
            <w:tcW w:w="2167" w:type="dxa"/>
          </w:tcPr>
          <w:p w14:paraId="45616921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10.50-1</w:t>
            </w:r>
            <w:r>
              <w:rPr>
                <w:rFonts w:ascii="Book Antiqua" w:eastAsia="Book Antiqua" w:hAnsi="Book Antiqua" w:cs="Book Antiqua"/>
              </w:rPr>
              <w:t>1</w:t>
            </w:r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450AE0DE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Rancamanyar</w:t>
            </w:r>
            <w:proofErr w:type="spellEnd"/>
            <w:r>
              <w:rPr>
                <w:rFonts w:ascii="Book Antiqua" w:eastAsia="Book Antiqua" w:hAnsi="Book Antiqua" w:cs="Book Antiqua"/>
              </w:rPr>
              <w:t>-BNNP Jawa Barat</w:t>
            </w:r>
          </w:p>
        </w:tc>
        <w:tc>
          <w:tcPr>
            <w:tcW w:w="3347" w:type="dxa"/>
            <w:vMerge/>
          </w:tcPr>
          <w:p w14:paraId="4D61823C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:rsidRPr="00A366F2" w14:paraId="7376ABCA" w14:textId="77777777" w:rsidTr="00AF1F58">
        <w:trPr>
          <w:trHeight w:val="220"/>
        </w:trPr>
        <w:tc>
          <w:tcPr>
            <w:tcW w:w="2167" w:type="dxa"/>
          </w:tcPr>
          <w:p w14:paraId="6BC6D48D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1</w:t>
            </w:r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  <w:r>
              <w:rPr>
                <w:rFonts w:ascii="Book Antiqua" w:eastAsia="Book Antiqua" w:hAnsi="Book Antiqua" w:cs="Book Antiqua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</w:rPr>
              <w:t>-11.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45D5062E" w14:textId="77777777" w:rsidR="008F5BB2" w:rsidRPr="00A366F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  <w:lang w:val="fi-FI"/>
              </w:rPr>
            </w:pPr>
            <w:r w:rsidRPr="00A366F2">
              <w:rPr>
                <w:rFonts w:ascii="Book Antiqua" w:eastAsia="Book Antiqua" w:hAnsi="Book Antiqua" w:cs="Book Antiqua"/>
                <w:lang w:val="fi-FI"/>
              </w:rPr>
              <w:t>IBM Kelurahan Sebengkok-BNN Kota Tarakan</w:t>
            </w:r>
          </w:p>
        </w:tc>
        <w:tc>
          <w:tcPr>
            <w:tcW w:w="3347" w:type="dxa"/>
            <w:vMerge/>
          </w:tcPr>
          <w:p w14:paraId="185AEE5A" w14:textId="77777777" w:rsidR="008F5BB2" w:rsidRPr="00A366F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lang w:val="fi-FI"/>
              </w:rPr>
            </w:pPr>
          </w:p>
        </w:tc>
      </w:tr>
      <w:tr w:rsidR="008F5BB2" w14:paraId="7BF32F2F" w14:textId="77777777" w:rsidTr="00AF1F58">
        <w:trPr>
          <w:trHeight w:val="220"/>
        </w:trPr>
        <w:tc>
          <w:tcPr>
            <w:tcW w:w="2167" w:type="dxa"/>
          </w:tcPr>
          <w:p w14:paraId="2AA94DF5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11.</w:t>
            </w:r>
            <w:r>
              <w:rPr>
                <w:rFonts w:ascii="Book Antiqua" w:eastAsia="Book Antiqua" w:hAnsi="Book Antiqua" w:cs="Book Antiqua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</w:rPr>
              <w:t>-11.</w:t>
            </w:r>
            <w:r>
              <w:rPr>
                <w:rFonts w:ascii="Book Antiqua" w:eastAsia="Book Antiqua" w:hAnsi="Book Antiqua" w:cs="Book Antiqua"/>
              </w:rPr>
              <w:t>50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3C20874C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 w:rsidRPr="00A366F2">
              <w:rPr>
                <w:rFonts w:ascii="Book Antiqua" w:eastAsia="Book Antiqua" w:hAnsi="Book Antiqua" w:cs="Book Antiqua"/>
                <w:lang w:val="fi-FI"/>
              </w:rPr>
              <w:t xml:space="preserve">IBM Desa Sukasirna-BNN Kab. </w:t>
            </w:r>
            <w:proofErr w:type="spellStart"/>
            <w:r>
              <w:rPr>
                <w:rFonts w:ascii="Book Antiqua" w:eastAsia="Book Antiqua" w:hAnsi="Book Antiqua" w:cs="Book Antiqua"/>
              </w:rPr>
              <w:t>Cianjur</w:t>
            </w:r>
            <w:proofErr w:type="spellEnd"/>
          </w:p>
        </w:tc>
        <w:tc>
          <w:tcPr>
            <w:tcW w:w="3347" w:type="dxa"/>
            <w:vMerge/>
          </w:tcPr>
          <w:p w14:paraId="46F3398A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8F5BB2" w14:paraId="3C034CDF" w14:textId="77777777" w:rsidTr="00AF1F58">
        <w:tc>
          <w:tcPr>
            <w:tcW w:w="2167" w:type="dxa"/>
          </w:tcPr>
          <w:p w14:paraId="3B6605ED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11.50-12.30 WIB</w:t>
            </w:r>
          </w:p>
        </w:tc>
        <w:tc>
          <w:tcPr>
            <w:tcW w:w="3116" w:type="dxa"/>
          </w:tcPr>
          <w:p w14:paraId="53FE25A5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ISHOMA</w:t>
            </w:r>
          </w:p>
        </w:tc>
        <w:tc>
          <w:tcPr>
            <w:tcW w:w="3347" w:type="dxa"/>
          </w:tcPr>
          <w:p w14:paraId="57F70EE5" w14:textId="77777777" w:rsidR="008F5BB2" w:rsidRDefault="008F5BB2" w:rsidP="00AF1F58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Panitia</w:t>
            </w:r>
            <w:proofErr w:type="spellEnd"/>
          </w:p>
        </w:tc>
      </w:tr>
      <w:tr w:rsidR="008F5BB2" w14:paraId="6A6B8A87" w14:textId="77777777" w:rsidTr="00AF1F58">
        <w:trPr>
          <w:trHeight w:val="220"/>
        </w:trPr>
        <w:tc>
          <w:tcPr>
            <w:tcW w:w="2167" w:type="dxa"/>
          </w:tcPr>
          <w:p w14:paraId="65A8CD25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1</w:t>
            </w:r>
            <w:r>
              <w:rPr>
                <w:rFonts w:ascii="Book Antiqua" w:eastAsia="Book Antiqua" w:hAnsi="Book Antiqua" w:cs="Book Antiqua"/>
              </w:rPr>
              <w:t>2</w:t>
            </w:r>
            <w:r>
              <w:rPr>
                <w:rFonts w:ascii="Book Antiqua" w:eastAsia="Book Antiqua" w:hAnsi="Book Antiqua" w:cs="Book Antiqua"/>
                <w:color w:val="000000"/>
              </w:rPr>
              <w:t>.3</w:t>
            </w:r>
            <w:r>
              <w:rPr>
                <w:rFonts w:ascii="Book Antiqua" w:eastAsia="Book Antiqua" w:hAnsi="Book Antiqua" w:cs="Book Antiqua"/>
              </w:rPr>
              <w:t>0</w:t>
            </w:r>
            <w:r>
              <w:rPr>
                <w:rFonts w:ascii="Book Antiqua" w:eastAsia="Book Antiqua" w:hAnsi="Book Antiqua" w:cs="Book Antiqua"/>
                <w:color w:val="000000"/>
              </w:rPr>
              <w:t>-1</w:t>
            </w:r>
            <w:r>
              <w:rPr>
                <w:rFonts w:ascii="Book Antiqua" w:eastAsia="Book Antiqua" w:hAnsi="Book Antiqua" w:cs="Book Antiqua"/>
              </w:rPr>
              <w:t>2</w:t>
            </w:r>
            <w:r>
              <w:rPr>
                <w:rFonts w:ascii="Book Antiqua" w:eastAsia="Book Antiqua" w:hAnsi="Book Antiqua" w:cs="Book Antiqua"/>
                <w:color w:val="000000"/>
              </w:rPr>
              <w:t>.5</w:t>
            </w:r>
            <w:r>
              <w:rPr>
                <w:rFonts w:ascii="Book Antiqua" w:eastAsia="Book Antiqua" w:hAnsi="Book Antiqua" w:cs="Book Antiqua"/>
              </w:rPr>
              <w:t>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17D2DEE2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Pak </w:t>
            </w:r>
            <w:proofErr w:type="spellStart"/>
            <w:r>
              <w:rPr>
                <w:rFonts w:ascii="Book Antiqua" w:eastAsia="Book Antiqua" w:hAnsi="Book Antiqua" w:cs="Book Antiqua"/>
              </w:rPr>
              <w:t>Laheng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. </w:t>
            </w:r>
            <w:proofErr w:type="spellStart"/>
            <w:r>
              <w:rPr>
                <w:rFonts w:ascii="Book Antiqua" w:eastAsia="Book Antiqua" w:hAnsi="Book Antiqua" w:cs="Book Antiqua"/>
              </w:rPr>
              <w:t>Mempawah</w:t>
            </w:r>
            <w:proofErr w:type="spellEnd"/>
          </w:p>
        </w:tc>
        <w:tc>
          <w:tcPr>
            <w:tcW w:w="3347" w:type="dxa"/>
            <w:vMerge w:val="restart"/>
          </w:tcPr>
          <w:p w14:paraId="0FBD40CC" w14:textId="77777777" w:rsidR="008F5BB2" w:rsidRDefault="008F5BB2" w:rsidP="00AF1F58">
            <w:pPr>
              <w:spacing w:line="27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Tim Juri</w:t>
            </w:r>
          </w:p>
        </w:tc>
      </w:tr>
      <w:tr w:rsidR="008F5BB2" w14:paraId="08133E84" w14:textId="77777777" w:rsidTr="00AF1F58">
        <w:trPr>
          <w:trHeight w:val="220"/>
        </w:trPr>
        <w:tc>
          <w:tcPr>
            <w:tcW w:w="2167" w:type="dxa"/>
          </w:tcPr>
          <w:p w14:paraId="3AAE54A1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12.</w:t>
            </w:r>
            <w:r>
              <w:rPr>
                <w:rFonts w:ascii="Book Antiqua" w:eastAsia="Book Antiqua" w:hAnsi="Book Antiqua" w:cs="Book Antiqua"/>
              </w:rPr>
              <w:t>5</w:t>
            </w:r>
            <w:r>
              <w:rPr>
                <w:rFonts w:ascii="Book Antiqua" w:eastAsia="Book Antiqua" w:hAnsi="Book Antiqua" w:cs="Book Antiqua"/>
                <w:color w:val="000000"/>
              </w:rPr>
              <w:t>0-13.10 WIB</w:t>
            </w:r>
          </w:p>
        </w:tc>
        <w:tc>
          <w:tcPr>
            <w:tcW w:w="3116" w:type="dxa"/>
          </w:tcPr>
          <w:p w14:paraId="4CF17A6E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Gunung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Putri-BNN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>. Bogor</w:t>
            </w:r>
          </w:p>
        </w:tc>
        <w:tc>
          <w:tcPr>
            <w:tcW w:w="3347" w:type="dxa"/>
            <w:vMerge/>
          </w:tcPr>
          <w:p w14:paraId="66F2B4E9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8F5BB2" w14:paraId="7779966A" w14:textId="77777777" w:rsidTr="00AF1F58">
        <w:trPr>
          <w:trHeight w:val="220"/>
        </w:trPr>
        <w:tc>
          <w:tcPr>
            <w:tcW w:w="2167" w:type="dxa"/>
          </w:tcPr>
          <w:p w14:paraId="655208B2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3.30-13.50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WIB</w:t>
            </w:r>
          </w:p>
        </w:tc>
        <w:tc>
          <w:tcPr>
            <w:tcW w:w="3116" w:type="dxa"/>
          </w:tcPr>
          <w:p w14:paraId="17247E17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Ellak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Laok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. </w:t>
            </w:r>
            <w:proofErr w:type="spellStart"/>
            <w:r>
              <w:rPr>
                <w:rFonts w:ascii="Book Antiqua" w:eastAsia="Book Antiqua" w:hAnsi="Book Antiqua" w:cs="Book Antiqua"/>
              </w:rPr>
              <w:t>Sumenep</w:t>
            </w:r>
            <w:proofErr w:type="spellEnd"/>
          </w:p>
        </w:tc>
        <w:tc>
          <w:tcPr>
            <w:tcW w:w="3347" w:type="dxa"/>
            <w:vMerge/>
          </w:tcPr>
          <w:p w14:paraId="6E0601A2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8F5BB2" w14:paraId="2F9E7D11" w14:textId="77777777" w:rsidTr="00AF1F58">
        <w:trPr>
          <w:trHeight w:val="220"/>
        </w:trPr>
        <w:tc>
          <w:tcPr>
            <w:tcW w:w="2167" w:type="dxa"/>
          </w:tcPr>
          <w:p w14:paraId="0E8C566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3</w:t>
            </w:r>
            <w:r>
              <w:rPr>
                <w:rFonts w:ascii="Book Antiqua" w:eastAsia="Book Antiqua" w:hAnsi="Book Antiqua" w:cs="Book Antiqua"/>
                <w:color w:val="000000"/>
              </w:rPr>
              <w:t>.50-1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.10 WIB</w:t>
            </w:r>
          </w:p>
        </w:tc>
        <w:tc>
          <w:tcPr>
            <w:tcW w:w="3116" w:type="dxa"/>
          </w:tcPr>
          <w:p w14:paraId="38DA49B6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</w:t>
            </w:r>
            <w:proofErr w:type="spellStart"/>
            <w:r>
              <w:rPr>
                <w:rFonts w:ascii="Book Antiqua" w:eastAsia="Book Antiqua" w:hAnsi="Book Antiqua" w:cs="Book Antiqua"/>
              </w:rPr>
              <w:t>Hambalang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>. Bogor</w:t>
            </w:r>
          </w:p>
        </w:tc>
        <w:tc>
          <w:tcPr>
            <w:tcW w:w="3347" w:type="dxa"/>
            <w:vMerge/>
          </w:tcPr>
          <w:p w14:paraId="294AA4BC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14:paraId="62F0AEF8" w14:textId="77777777" w:rsidTr="00AF1F58">
        <w:trPr>
          <w:trHeight w:val="220"/>
        </w:trPr>
        <w:tc>
          <w:tcPr>
            <w:tcW w:w="2167" w:type="dxa"/>
          </w:tcPr>
          <w:p w14:paraId="6E30B490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.10-1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.30 WIB</w:t>
            </w:r>
          </w:p>
        </w:tc>
        <w:tc>
          <w:tcPr>
            <w:tcW w:w="3116" w:type="dxa"/>
          </w:tcPr>
          <w:p w14:paraId="5D8BEBC7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Kel. </w:t>
            </w:r>
            <w:proofErr w:type="spellStart"/>
            <w:r>
              <w:rPr>
                <w:rFonts w:ascii="Book Antiqua" w:eastAsia="Book Antiqua" w:hAnsi="Book Antiqua" w:cs="Book Antiqua"/>
              </w:rPr>
              <w:t>Gunung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Gedangan</w:t>
            </w:r>
            <w:proofErr w:type="spellEnd"/>
            <w:r>
              <w:rPr>
                <w:rFonts w:ascii="Book Antiqua" w:eastAsia="Book Antiqua" w:hAnsi="Book Antiqua" w:cs="Book Antiqua"/>
              </w:rPr>
              <w:t>-BNN Kota Mojokerto</w:t>
            </w:r>
          </w:p>
        </w:tc>
        <w:tc>
          <w:tcPr>
            <w:tcW w:w="3347" w:type="dxa"/>
            <w:vMerge/>
          </w:tcPr>
          <w:p w14:paraId="5BE107AF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14:paraId="619C35C8" w14:textId="77777777" w:rsidTr="00AF1F58">
        <w:trPr>
          <w:trHeight w:val="220"/>
        </w:trPr>
        <w:tc>
          <w:tcPr>
            <w:tcW w:w="2167" w:type="dxa"/>
          </w:tcPr>
          <w:p w14:paraId="46755D99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.30-1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.50 WIB</w:t>
            </w:r>
          </w:p>
        </w:tc>
        <w:tc>
          <w:tcPr>
            <w:tcW w:w="3116" w:type="dxa"/>
          </w:tcPr>
          <w:p w14:paraId="1F9499F0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IBM Desa Candiroto-BNN </w:t>
            </w:r>
            <w:proofErr w:type="spellStart"/>
            <w:r>
              <w:rPr>
                <w:rFonts w:ascii="Book Antiqua" w:eastAsia="Book Antiqua" w:hAnsi="Book Antiqua" w:cs="Book Antiqua"/>
              </w:rPr>
              <w:t>Kab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. </w:t>
            </w:r>
            <w:proofErr w:type="spellStart"/>
            <w:r>
              <w:rPr>
                <w:rFonts w:ascii="Book Antiqua" w:eastAsia="Book Antiqua" w:hAnsi="Book Antiqua" w:cs="Book Antiqua"/>
              </w:rPr>
              <w:t>Temanggung</w:t>
            </w:r>
            <w:proofErr w:type="spellEnd"/>
          </w:p>
        </w:tc>
        <w:tc>
          <w:tcPr>
            <w:tcW w:w="3347" w:type="dxa"/>
            <w:vMerge/>
          </w:tcPr>
          <w:p w14:paraId="22E2607C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  <w:tr w:rsidR="008F5BB2" w14:paraId="1E143669" w14:textId="77777777" w:rsidTr="00AF1F58">
        <w:trPr>
          <w:trHeight w:val="220"/>
        </w:trPr>
        <w:tc>
          <w:tcPr>
            <w:tcW w:w="2167" w:type="dxa"/>
          </w:tcPr>
          <w:p w14:paraId="40C83776" w14:textId="77777777" w:rsidR="008F5BB2" w:rsidRDefault="008F5BB2" w:rsidP="00AF1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4</w:t>
            </w:r>
            <w:r>
              <w:rPr>
                <w:rFonts w:ascii="Book Antiqua" w:eastAsia="Book Antiqua" w:hAnsi="Book Antiqua" w:cs="Book Antiqua"/>
                <w:color w:val="000000"/>
              </w:rPr>
              <w:t>.50-1</w:t>
            </w:r>
            <w:r>
              <w:rPr>
                <w:rFonts w:ascii="Book Antiqua" w:eastAsia="Book Antiqua" w:hAnsi="Book Antiqua" w:cs="Book Antiqua"/>
              </w:rPr>
              <w:t>5</w:t>
            </w:r>
            <w:r>
              <w:rPr>
                <w:rFonts w:ascii="Book Antiqua" w:eastAsia="Book Antiqua" w:hAnsi="Book Antiqua" w:cs="Book Antiqua"/>
                <w:color w:val="000000"/>
              </w:rPr>
              <w:t>.10 WIB</w:t>
            </w:r>
          </w:p>
        </w:tc>
        <w:tc>
          <w:tcPr>
            <w:tcW w:w="3116" w:type="dxa"/>
          </w:tcPr>
          <w:p w14:paraId="5C0482BB" w14:textId="77777777" w:rsidR="008F5BB2" w:rsidRDefault="008F5BB2" w:rsidP="00AF1F5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 w:rsidRPr="00A366F2">
              <w:rPr>
                <w:rFonts w:ascii="Book Antiqua" w:eastAsia="Book Antiqua" w:hAnsi="Book Antiqua" w:cs="Book Antiqua"/>
                <w:lang w:val="fi-FI"/>
              </w:rPr>
              <w:t xml:space="preserve">IBM Kel. Sariharjo-BNN Kab. </w:t>
            </w:r>
            <w:r>
              <w:rPr>
                <w:rFonts w:ascii="Book Antiqua" w:eastAsia="Book Antiqua" w:hAnsi="Book Antiqua" w:cs="Book Antiqua"/>
              </w:rPr>
              <w:t>Sleman</w:t>
            </w:r>
          </w:p>
        </w:tc>
        <w:tc>
          <w:tcPr>
            <w:tcW w:w="3347" w:type="dxa"/>
            <w:vMerge/>
          </w:tcPr>
          <w:p w14:paraId="34182A1C" w14:textId="77777777" w:rsidR="008F5BB2" w:rsidRDefault="008F5BB2" w:rsidP="00AF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</w:rPr>
            </w:pPr>
          </w:p>
        </w:tc>
      </w:tr>
    </w:tbl>
    <w:p w14:paraId="3CB9E234" w14:textId="77777777" w:rsidR="003A218E" w:rsidRPr="00B40F5E" w:rsidRDefault="003A218E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  <w:lang w:val="fi-FI"/>
        </w:rPr>
      </w:pPr>
    </w:p>
    <w:p w14:paraId="5061CEF6" w14:textId="77777777" w:rsidR="005053E8" w:rsidRPr="004153EB" w:rsidRDefault="00032795" w:rsidP="00B40F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 w:cs="Arial"/>
          <w:b/>
          <w:bCs/>
          <w:sz w:val="24"/>
          <w:szCs w:val="24"/>
        </w:rPr>
      </w:pPr>
      <w:r w:rsidRPr="004153EB">
        <w:rPr>
          <w:rFonts w:ascii="Book Antiqua" w:hAnsi="Book Antiqua" w:cs="Arial"/>
          <w:b/>
          <w:bCs/>
          <w:sz w:val="24"/>
          <w:szCs w:val="24"/>
        </w:rPr>
        <w:t>PENGHARGAAN</w:t>
      </w:r>
    </w:p>
    <w:p w14:paraId="7820F101" w14:textId="6E884A97" w:rsidR="00373FE7" w:rsidRPr="00B40F5E" w:rsidRDefault="00373FE7" w:rsidP="00B40F5E">
      <w:pPr>
        <w:pStyle w:val="ListParagraph"/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B40F5E">
        <w:rPr>
          <w:rFonts w:ascii="Book Antiqua" w:hAnsi="Book Antiqua" w:cs="Arial"/>
          <w:sz w:val="24"/>
          <w:szCs w:val="24"/>
        </w:rPr>
        <w:t>Penghargaan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diberikan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kepada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5 (lima) unit IBM </w:t>
      </w:r>
      <w:proofErr w:type="spellStart"/>
      <w:r w:rsidR="005053E8" w:rsidRPr="00B40F5E">
        <w:rPr>
          <w:rFonts w:ascii="Book Antiqua" w:hAnsi="Book Antiqua" w:cs="Arial"/>
          <w:sz w:val="24"/>
          <w:szCs w:val="24"/>
        </w:rPr>
        <w:t>terbaik</w:t>
      </w:r>
      <w:proofErr w:type="spellEnd"/>
      <w:r w:rsidR="005053E8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4975AE" w:rsidRPr="00B40F5E">
        <w:rPr>
          <w:rFonts w:ascii="Book Antiqua" w:hAnsi="Book Antiqua" w:cs="Arial"/>
          <w:sz w:val="24"/>
          <w:szCs w:val="24"/>
        </w:rPr>
        <w:t>berdasarkan</w:t>
      </w:r>
      <w:proofErr w:type="spellEnd"/>
      <w:r w:rsidR="004975AE"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hasil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penilaian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D80FEA" w:rsidRPr="00B40F5E">
        <w:rPr>
          <w:rFonts w:ascii="Book Antiqua" w:hAnsi="Book Antiqua" w:cs="Arial"/>
          <w:sz w:val="24"/>
          <w:szCs w:val="24"/>
        </w:rPr>
        <w:t>tim</w:t>
      </w:r>
      <w:proofErr w:type="spellEnd"/>
      <w:r w:rsidRPr="00B40F5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B40F5E">
        <w:rPr>
          <w:rFonts w:ascii="Book Antiqua" w:hAnsi="Book Antiqua" w:cs="Arial"/>
          <w:sz w:val="24"/>
          <w:szCs w:val="24"/>
        </w:rPr>
        <w:t>juri</w:t>
      </w:r>
      <w:proofErr w:type="spellEnd"/>
      <w:r w:rsidR="00B055DB">
        <w:rPr>
          <w:rFonts w:ascii="Book Antiqua" w:hAnsi="Book Antiqua" w:cs="Arial"/>
          <w:sz w:val="24"/>
          <w:szCs w:val="24"/>
        </w:rPr>
        <w:t>.</w:t>
      </w:r>
    </w:p>
    <w:p w14:paraId="63C29B18" w14:textId="77777777" w:rsidR="00032795" w:rsidRPr="002A7F3F" w:rsidRDefault="0003279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18B6C8C6" w14:textId="77777777" w:rsidR="00876A4F" w:rsidRPr="002A7F3F" w:rsidRDefault="00876A4F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5621C2CE" w14:textId="77777777" w:rsidR="00876A4F" w:rsidRPr="002A7F3F" w:rsidRDefault="00876A4F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205892B" w14:textId="77777777" w:rsidR="00876A4F" w:rsidRPr="002A7F3F" w:rsidRDefault="00876A4F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6F05CFF6" w14:textId="77777777" w:rsidR="00876A4F" w:rsidRPr="002A7F3F" w:rsidRDefault="00876A4F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9F79CC8" w14:textId="14A1623A" w:rsidR="00876A4F" w:rsidRDefault="00876A4F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0E42060B" w14:textId="15EE859A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7A8821DC" w14:textId="5387E89C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1FF393E6" w14:textId="5E7D8F42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11EDB35E" w14:textId="6706CF33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0B47BE42" w14:textId="5A5A9E93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61825ADF" w14:textId="60E5054F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D09A1E8" w14:textId="059524F1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5B6D4FE" w14:textId="1215EAE5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6DE105C4" w14:textId="6CA72158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62B71198" w14:textId="242AF253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1E9F2888" w14:textId="5AE29CBB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2A39C08" w14:textId="19A5C08A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06D83B9D" w14:textId="3073A278" w:rsidR="00AD6D15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5F2CA46B" w14:textId="77777777" w:rsidR="00AD6D15" w:rsidRPr="002A7F3F" w:rsidRDefault="00AD6D15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p w14:paraId="47F112C0" w14:textId="77777777" w:rsidR="00406379" w:rsidRPr="002A7F3F" w:rsidRDefault="00406379" w:rsidP="00B40F5E">
      <w:p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</w:p>
    <w:sectPr w:rsidR="00406379" w:rsidRPr="002A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396"/>
    <w:multiLevelType w:val="hybridMultilevel"/>
    <w:tmpl w:val="875084EC"/>
    <w:lvl w:ilvl="0" w:tplc="5C603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574CA"/>
    <w:multiLevelType w:val="hybridMultilevel"/>
    <w:tmpl w:val="8A9E7B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E95809"/>
    <w:multiLevelType w:val="hybridMultilevel"/>
    <w:tmpl w:val="8B48C920"/>
    <w:lvl w:ilvl="0" w:tplc="8A381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E0DD6"/>
    <w:multiLevelType w:val="hybridMultilevel"/>
    <w:tmpl w:val="F5C8B1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33443C"/>
    <w:multiLevelType w:val="hybridMultilevel"/>
    <w:tmpl w:val="48E4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D83"/>
    <w:multiLevelType w:val="hybridMultilevel"/>
    <w:tmpl w:val="6D3E7C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9B732D"/>
    <w:multiLevelType w:val="hybridMultilevel"/>
    <w:tmpl w:val="33CC991C"/>
    <w:lvl w:ilvl="0" w:tplc="4B5A1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B40382"/>
    <w:multiLevelType w:val="hybridMultilevel"/>
    <w:tmpl w:val="0C00D4C4"/>
    <w:lvl w:ilvl="0" w:tplc="5E045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E4490"/>
    <w:multiLevelType w:val="hybridMultilevel"/>
    <w:tmpl w:val="E67479A4"/>
    <w:lvl w:ilvl="0" w:tplc="5F70C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23075B"/>
    <w:multiLevelType w:val="hybridMultilevel"/>
    <w:tmpl w:val="DAF0D23E"/>
    <w:lvl w:ilvl="0" w:tplc="38A0A8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060D3"/>
    <w:multiLevelType w:val="hybridMultilevel"/>
    <w:tmpl w:val="ACE07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B601A"/>
    <w:multiLevelType w:val="hybridMultilevel"/>
    <w:tmpl w:val="75AA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064B5"/>
    <w:multiLevelType w:val="hybridMultilevel"/>
    <w:tmpl w:val="75AA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265FA"/>
    <w:multiLevelType w:val="hybridMultilevel"/>
    <w:tmpl w:val="75AA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F10D1"/>
    <w:multiLevelType w:val="hybridMultilevel"/>
    <w:tmpl w:val="CE144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86A4C"/>
    <w:multiLevelType w:val="hybridMultilevel"/>
    <w:tmpl w:val="48E4B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36274"/>
    <w:multiLevelType w:val="hybridMultilevel"/>
    <w:tmpl w:val="48E4B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C5730"/>
    <w:multiLevelType w:val="hybridMultilevel"/>
    <w:tmpl w:val="3A289384"/>
    <w:lvl w:ilvl="0" w:tplc="A26A5A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AF3F31"/>
    <w:multiLevelType w:val="hybridMultilevel"/>
    <w:tmpl w:val="75AA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B0D85"/>
    <w:multiLevelType w:val="hybridMultilevel"/>
    <w:tmpl w:val="0A7C9030"/>
    <w:lvl w:ilvl="0" w:tplc="ABC2C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0A4B31"/>
    <w:multiLevelType w:val="hybridMultilevel"/>
    <w:tmpl w:val="FFB08BD6"/>
    <w:lvl w:ilvl="0" w:tplc="375AF1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CF4B59"/>
    <w:multiLevelType w:val="hybridMultilevel"/>
    <w:tmpl w:val="A22CE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0160A5"/>
    <w:multiLevelType w:val="hybridMultilevel"/>
    <w:tmpl w:val="6B1694C0"/>
    <w:lvl w:ilvl="0" w:tplc="9B4646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DB0D54"/>
    <w:multiLevelType w:val="hybridMultilevel"/>
    <w:tmpl w:val="48E4B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B2E9F"/>
    <w:multiLevelType w:val="hybridMultilevel"/>
    <w:tmpl w:val="75604B14"/>
    <w:lvl w:ilvl="0" w:tplc="57DA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2A7454"/>
    <w:multiLevelType w:val="hybridMultilevel"/>
    <w:tmpl w:val="48E4B2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B2DFA"/>
    <w:multiLevelType w:val="hybridMultilevel"/>
    <w:tmpl w:val="3F26012A"/>
    <w:lvl w:ilvl="0" w:tplc="0928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0974FA"/>
    <w:multiLevelType w:val="hybridMultilevel"/>
    <w:tmpl w:val="75AA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9097F"/>
    <w:multiLevelType w:val="hybridMultilevel"/>
    <w:tmpl w:val="8558E77C"/>
    <w:lvl w:ilvl="0" w:tplc="45380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364027">
    <w:abstractNumId w:val="14"/>
  </w:num>
  <w:num w:numId="2" w16cid:durableId="779764512">
    <w:abstractNumId w:val="21"/>
  </w:num>
  <w:num w:numId="3" w16cid:durableId="655571462">
    <w:abstractNumId w:val="7"/>
  </w:num>
  <w:num w:numId="4" w16cid:durableId="1407457652">
    <w:abstractNumId w:val="10"/>
  </w:num>
  <w:num w:numId="5" w16cid:durableId="393043995">
    <w:abstractNumId w:val="6"/>
  </w:num>
  <w:num w:numId="6" w16cid:durableId="378021567">
    <w:abstractNumId w:val="24"/>
  </w:num>
  <w:num w:numId="7" w16cid:durableId="1173060951">
    <w:abstractNumId w:val="22"/>
  </w:num>
  <w:num w:numId="8" w16cid:durableId="1069034121">
    <w:abstractNumId w:val="5"/>
  </w:num>
  <w:num w:numId="9" w16cid:durableId="1080642518">
    <w:abstractNumId w:val="3"/>
  </w:num>
  <w:num w:numId="10" w16cid:durableId="1050378048">
    <w:abstractNumId w:val="26"/>
  </w:num>
  <w:num w:numId="11" w16cid:durableId="677734047">
    <w:abstractNumId w:val="0"/>
  </w:num>
  <w:num w:numId="12" w16cid:durableId="1696611542">
    <w:abstractNumId w:val="28"/>
  </w:num>
  <w:num w:numId="13" w16cid:durableId="470445701">
    <w:abstractNumId w:val="27"/>
  </w:num>
  <w:num w:numId="14" w16cid:durableId="2067603048">
    <w:abstractNumId w:val="4"/>
  </w:num>
  <w:num w:numId="15" w16cid:durableId="978146355">
    <w:abstractNumId w:val="12"/>
  </w:num>
  <w:num w:numId="16" w16cid:durableId="1883983489">
    <w:abstractNumId w:val="13"/>
  </w:num>
  <w:num w:numId="17" w16cid:durableId="1825730561">
    <w:abstractNumId w:val="18"/>
  </w:num>
  <w:num w:numId="18" w16cid:durableId="132602327">
    <w:abstractNumId w:val="11"/>
  </w:num>
  <w:num w:numId="19" w16cid:durableId="920141682">
    <w:abstractNumId w:val="16"/>
  </w:num>
  <w:num w:numId="20" w16cid:durableId="2094009643">
    <w:abstractNumId w:val="25"/>
  </w:num>
  <w:num w:numId="21" w16cid:durableId="260572700">
    <w:abstractNumId w:val="23"/>
  </w:num>
  <w:num w:numId="22" w16cid:durableId="834145479">
    <w:abstractNumId w:val="15"/>
  </w:num>
  <w:num w:numId="23" w16cid:durableId="62798443">
    <w:abstractNumId w:val="19"/>
  </w:num>
  <w:num w:numId="24" w16cid:durableId="1601329473">
    <w:abstractNumId w:val="17"/>
  </w:num>
  <w:num w:numId="25" w16cid:durableId="859272107">
    <w:abstractNumId w:val="8"/>
  </w:num>
  <w:num w:numId="26" w16cid:durableId="1464156297">
    <w:abstractNumId w:val="1"/>
  </w:num>
  <w:num w:numId="27" w16cid:durableId="2085756269">
    <w:abstractNumId w:val="9"/>
  </w:num>
  <w:num w:numId="28" w16cid:durableId="2010521993">
    <w:abstractNumId w:val="2"/>
  </w:num>
  <w:num w:numId="29" w16cid:durableId="17336916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21"/>
    <w:rsid w:val="000055C8"/>
    <w:rsid w:val="000077FB"/>
    <w:rsid w:val="000173E5"/>
    <w:rsid w:val="00032795"/>
    <w:rsid w:val="000639B8"/>
    <w:rsid w:val="000964F6"/>
    <w:rsid w:val="000A51B6"/>
    <w:rsid w:val="000F3181"/>
    <w:rsid w:val="00107611"/>
    <w:rsid w:val="001547E1"/>
    <w:rsid w:val="00190BE6"/>
    <w:rsid w:val="00190E54"/>
    <w:rsid w:val="001A53D8"/>
    <w:rsid w:val="001A7933"/>
    <w:rsid w:val="00217C40"/>
    <w:rsid w:val="002223A2"/>
    <w:rsid w:val="0024199B"/>
    <w:rsid w:val="00256848"/>
    <w:rsid w:val="0029755B"/>
    <w:rsid w:val="002A7F3F"/>
    <w:rsid w:val="002C0098"/>
    <w:rsid w:val="002C36A3"/>
    <w:rsid w:val="00347354"/>
    <w:rsid w:val="00373FE7"/>
    <w:rsid w:val="003A218E"/>
    <w:rsid w:val="003A4E8B"/>
    <w:rsid w:val="00406379"/>
    <w:rsid w:val="004153EB"/>
    <w:rsid w:val="00433489"/>
    <w:rsid w:val="00480D4F"/>
    <w:rsid w:val="004975AE"/>
    <w:rsid w:val="004F4563"/>
    <w:rsid w:val="005053E8"/>
    <w:rsid w:val="00572400"/>
    <w:rsid w:val="0059719E"/>
    <w:rsid w:val="005A10C2"/>
    <w:rsid w:val="005B5628"/>
    <w:rsid w:val="005E1890"/>
    <w:rsid w:val="005E313F"/>
    <w:rsid w:val="005E3826"/>
    <w:rsid w:val="00624FB3"/>
    <w:rsid w:val="00646D6B"/>
    <w:rsid w:val="00646E07"/>
    <w:rsid w:val="006967DD"/>
    <w:rsid w:val="006B0834"/>
    <w:rsid w:val="007202E4"/>
    <w:rsid w:val="00722DA6"/>
    <w:rsid w:val="0074454E"/>
    <w:rsid w:val="00761493"/>
    <w:rsid w:val="00765959"/>
    <w:rsid w:val="00781833"/>
    <w:rsid w:val="007F0D31"/>
    <w:rsid w:val="00835ADD"/>
    <w:rsid w:val="00876A4F"/>
    <w:rsid w:val="008D5F36"/>
    <w:rsid w:val="008E58ED"/>
    <w:rsid w:val="008F5BB2"/>
    <w:rsid w:val="00927D8C"/>
    <w:rsid w:val="00946566"/>
    <w:rsid w:val="00963BB9"/>
    <w:rsid w:val="00984E03"/>
    <w:rsid w:val="00991E9F"/>
    <w:rsid w:val="009A771F"/>
    <w:rsid w:val="009F7589"/>
    <w:rsid w:val="00A1316E"/>
    <w:rsid w:val="00A133A1"/>
    <w:rsid w:val="00A409E9"/>
    <w:rsid w:val="00A61DCF"/>
    <w:rsid w:val="00A9683A"/>
    <w:rsid w:val="00AC5C07"/>
    <w:rsid w:val="00AD6D15"/>
    <w:rsid w:val="00B055DB"/>
    <w:rsid w:val="00B40F5E"/>
    <w:rsid w:val="00B56F49"/>
    <w:rsid w:val="00B644AD"/>
    <w:rsid w:val="00BC3194"/>
    <w:rsid w:val="00C13301"/>
    <w:rsid w:val="00C23787"/>
    <w:rsid w:val="00C24F3D"/>
    <w:rsid w:val="00C279FC"/>
    <w:rsid w:val="00C50B21"/>
    <w:rsid w:val="00C61929"/>
    <w:rsid w:val="00CA2A8A"/>
    <w:rsid w:val="00CD1D23"/>
    <w:rsid w:val="00CF012B"/>
    <w:rsid w:val="00D0358F"/>
    <w:rsid w:val="00D45895"/>
    <w:rsid w:val="00D80FEA"/>
    <w:rsid w:val="00E14DBF"/>
    <w:rsid w:val="00E51353"/>
    <w:rsid w:val="00E85C34"/>
    <w:rsid w:val="00EA01DC"/>
    <w:rsid w:val="00F03245"/>
    <w:rsid w:val="00F157FE"/>
    <w:rsid w:val="00F22FAB"/>
    <w:rsid w:val="00F41CD3"/>
    <w:rsid w:val="00F42D3D"/>
    <w:rsid w:val="00F86F52"/>
    <w:rsid w:val="00FE42EB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E8AE"/>
  <w15:chartTrackingRefBased/>
  <w15:docId w15:val="{B8DAC6A6-EB75-4695-B2A3-0F0EA411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95"/>
    <w:pPr>
      <w:ind w:left="720"/>
      <w:contextualSpacing/>
    </w:pPr>
  </w:style>
  <w:style w:type="table" w:styleId="TableGrid">
    <w:name w:val="Table Grid"/>
    <w:basedOn w:val="TableNormal"/>
    <w:uiPriority w:val="39"/>
    <w:rsid w:val="00B5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5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drg.atik81@gmail.com</dc:creator>
  <cp:keywords/>
  <dc:description/>
  <cp:lastModifiedBy>User</cp:lastModifiedBy>
  <cp:revision>9</cp:revision>
  <cp:lastPrinted>2025-01-09T05:01:00Z</cp:lastPrinted>
  <dcterms:created xsi:type="dcterms:W3CDTF">2025-01-12T04:21:00Z</dcterms:created>
  <dcterms:modified xsi:type="dcterms:W3CDTF">2025-01-13T04:23:00Z</dcterms:modified>
</cp:coreProperties>
</file>