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A117C" w14:textId="77777777" w:rsidR="00E10222" w:rsidRDefault="00E10222" w:rsidP="00A373FA">
      <w:pPr>
        <w:pStyle w:val="NoSpacing"/>
      </w:pPr>
    </w:p>
    <w:p w14:paraId="0E0D74B7" w14:textId="1DA727E9" w:rsidR="00A373FA" w:rsidRPr="00A373FA" w:rsidRDefault="001E20DA" w:rsidP="00A373FA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Internship</w:t>
      </w:r>
      <w:r w:rsidR="00A373FA" w:rsidRPr="00A373FA">
        <w:rPr>
          <w:b/>
          <w:bCs/>
          <w:sz w:val="40"/>
          <w:szCs w:val="40"/>
        </w:rPr>
        <w:t xml:space="preserve">: </w:t>
      </w:r>
      <w:r w:rsidR="00900F51">
        <w:rPr>
          <w:b/>
          <w:bCs/>
          <w:sz w:val="40"/>
          <w:szCs w:val="40"/>
        </w:rPr>
        <w:t>RF</w:t>
      </w:r>
      <w:r w:rsidR="00900F51">
        <w:rPr>
          <w:b/>
          <w:bCs/>
          <w:sz w:val="40"/>
          <w:szCs w:val="40"/>
        </w:rPr>
        <w:t xml:space="preserve"> </w:t>
      </w:r>
      <w:r w:rsidR="004C3ABA">
        <w:rPr>
          <w:b/>
          <w:bCs/>
          <w:sz w:val="40"/>
          <w:szCs w:val="40"/>
        </w:rPr>
        <w:t xml:space="preserve">Signal </w:t>
      </w:r>
      <w:r w:rsidR="00900F51">
        <w:rPr>
          <w:b/>
          <w:bCs/>
          <w:sz w:val="40"/>
          <w:szCs w:val="40"/>
        </w:rPr>
        <w:t>Localization</w:t>
      </w:r>
    </w:p>
    <w:p w14:paraId="6FB2A9C3" w14:textId="77777777" w:rsidR="00A373FA" w:rsidRDefault="00A373FA" w:rsidP="00A373FA">
      <w:pPr>
        <w:pStyle w:val="NoSpacing"/>
      </w:pPr>
    </w:p>
    <w:p w14:paraId="2697E5CB" w14:textId="6BB3F7A7" w:rsidR="00A373FA" w:rsidRPr="00EF53E9" w:rsidRDefault="00A373FA" w:rsidP="00A373FA">
      <w:pPr>
        <w:pStyle w:val="NoSpacing"/>
        <w:rPr>
          <w:b/>
          <w:bCs/>
        </w:rPr>
      </w:pPr>
      <w:r w:rsidRPr="00EF53E9">
        <w:rPr>
          <w:b/>
          <w:bCs/>
        </w:rPr>
        <w:t>Overview:</w:t>
      </w:r>
    </w:p>
    <w:p w14:paraId="6B4E7A9C" w14:textId="2577E37B" w:rsidR="00A373FA" w:rsidRDefault="00A373FA" w:rsidP="003B3210">
      <w:pPr>
        <w:pStyle w:val="NoSpacing"/>
        <w:jc w:val="both"/>
      </w:pPr>
      <w:r>
        <w:t>Beyond Gravity (formerly RUAG Space), headquartered in Zurich, Switzerland, is the first space company to combine a startup mindset, agility, speed and innovation with decades of experience and proven quality. Approximately 1600 employees at 12 locations in s</w:t>
      </w:r>
      <w:r w:rsidR="006E7271">
        <w:t>even</w:t>
      </w:r>
      <w:r>
        <w:t xml:space="preserve"> countries (Switzerland, Sweden, Austria, Germany, </w:t>
      </w:r>
      <w:r w:rsidR="006E7271">
        <w:t xml:space="preserve">Portugal, </w:t>
      </w:r>
      <w:r>
        <w:t xml:space="preserve">USA and Finland) develop and manufacture products for satellites and launch vehicles. </w:t>
      </w:r>
      <w:r>
        <w:sym w:font="Wingdings" w:char="F0E0"/>
      </w:r>
      <w:r>
        <w:t xml:space="preserve"> More information at: www.beyondgravity.com</w:t>
      </w:r>
    </w:p>
    <w:p w14:paraId="6B1B31B7" w14:textId="1A0FF21A" w:rsidR="00373913" w:rsidRDefault="00EF53E9" w:rsidP="003B3210">
      <w:pPr>
        <w:pStyle w:val="NoSpacing"/>
        <w:jc w:val="both"/>
      </w:pPr>
      <w:r>
        <w:t>Beyond Gravity is developing a</w:t>
      </w:r>
      <w:r w:rsidR="001A51D1">
        <w:t xml:space="preserve">n instrument (payload) for </w:t>
      </w:r>
      <w:r w:rsidR="00373913">
        <w:t>detect</w:t>
      </w:r>
      <w:r w:rsidR="00246AE6">
        <w:t>ing</w:t>
      </w:r>
      <w:r w:rsidR="00373913">
        <w:t xml:space="preserve"> </w:t>
      </w:r>
      <w:r w:rsidR="00246AE6">
        <w:t xml:space="preserve">Radio Frequency (RF) </w:t>
      </w:r>
      <w:r w:rsidR="00373913">
        <w:t>signal</w:t>
      </w:r>
      <w:r w:rsidR="00FF7135">
        <w:t xml:space="preserve"> emissions</w:t>
      </w:r>
      <w:r w:rsidR="00373913">
        <w:t xml:space="preserve"> in a defined frequency </w:t>
      </w:r>
      <w:proofErr w:type="gramStart"/>
      <w:r w:rsidR="00373913">
        <w:t>range</w:t>
      </w:r>
      <w:r w:rsidR="005478B8">
        <w:t>,</w:t>
      </w:r>
      <w:r w:rsidR="00373913">
        <w:t xml:space="preserve"> and</w:t>
      </w:r>
      <w:proofErr w:type="gramEnd"/>
      <w:r w:rsidR="00373913">
        <w:t xml:space="preserve"> </w:t>
      </w:r>
      <w:proofErr w:type="gramStart"/>
      <w:r w:rsidR="00FF7135">
        <w:t>determine</w:t>
      </w:r>
      <w:proofErr w:type="gramEnd"/>
      <w:r w:rsidR="00FF7135">
        <w:t xml:space="preserve"> the </w:t>
      </w:r>
      <w:r w:rsidR="00246AE6">
        <w:t>glocalization</w:t>
      </w:r>
      <w:r w:rsidR="00373913">
        <w:t xml:space="preserve"> of the</w:t>
      </w:r>
      <w:r w:rsidR="005478B8">
        <w:t xml:space="preserve"> emitte</w:t>
      </w:r>
      <w:r w:rsidR="00246AE6">
        <w:t>r</w:t>
      </w:r>
      <w:r w:rsidR="00373913">
        <w:t xml:space="preserve">. A key element of the </w:t>
      </w:r>
      <w:r w:rsidR="00FF7135">
        <w:t>geo</w:t>
      </w:r>
      <w:r w:rsidR="00373913">
        <w:t>location</w:t>
      </w:r>
      <w:r w:rsidR="00D41B69">
        <w:t xml:space="preserve"> function</w:t>
      </w:r>
      <w:r w:rsidR="00FF7135">
        <w:t xml:space="preserve"> is the signal processing </w:t>
      </w:r>
      <w:r w:rsidR="00DF0B16">
        <w:t xml:space="preserve">that includes various algorithms (coordinate transformation, </w:t>
      </w:r>
      <w:r w:rsidR="00600F3A">
        <w:t>statistical estimators, correlation and complex matrix processing)</w:t>
      </w:r>
      <w:r w:rsidR="00D41B69">
        <w:t xml:space="preserve">. </w:t>
      </w:r>
    </w:p>
    <w:p w14:paraId="68559779" w14:textId="77777777" w:rsidR="00EF53E9" w:rsidRDefault="00EF53E9" w:rsidP="00A373FA">
      <w:pPr>
        <w:pStyle w:val="NoSpacing"/>
      </w:pPr>
    </w:p>
    <w:p w14:paraId="57B58FBB" w14:textId="2660A428" w:rsidR="00EF53E9" w:rsidRPr="00EF53E9" w:rsidRDefault="00EF53E9" w:rsidP="00A373FA">
      <w:pPr>
        <w:pStyle w:val="NoSpacing"/>
        <w:rPr>
          <w:b/>
          <w:bCs/>
        </w:rPr>
      </w:pPr>
      <w:r w:rsidRPr="00EF53E9">
        <w:rPr>
          <w:b/>
          <w:bCs/>
        </w:rPr>
        <w:t>Objectives:</w:t>
      </w:r>
    </w:p>
    <w:p w14:paraId="46D01FF0" w14:textId="77777777" w:rsidR="005540B6" w:rsidRDefault="001E20DA" w:rsidP="003B3210">
      <w:pPr>
        <w:pStyle w:val="NoSpacing"/>
        <w:jc w:val="both"/>
      </w:pPr>
      <w:r w:rsidRPr="006D479D">
        <w:t xml:space="preserve">The </w:t>
      </w:r>
      <w:r w:rsidR="00D142DC">
        <w:t xml:space="preserve">objective </w:t>
      </w:r>
      <w:r w:rsidRPr="006D479D">
        <w:t>of</w:t>
      </w:r>
      <w:r>
        <w:t xml:space="preserve"> </w:t>
      </w:r>
      <w:r w:rsidRPr="006D479D">
        <w:t>the internship i</w:t>
      </w:r>
      <w:r>
        <w:t xml:space="preserve">s to develop a </w:t>
      </w:r>
      <w:r w:rsidR="00D41B69">
        <w:t xml:space="preserve">methodology for </w:t>
      </w:r>
      <w:r w:rsidR="00B82FDF">
        <w:t xml:space="preserve">the glocalization, implement the selected approach on test hardware and perform some test trials with a </w:t>
      </w:r>
      <w:proofErr w:type="gramStart"/>
      <w:r w:rsidR="00B82FDF">
        <w:t>ground based</w:t>
      </w:r>
      <w:proofErr w:type="gramEnd"/>
      <w:r w:rsidR="00B82FDF">
        <w:t xml:space="preserve"> demonstrator.</w:t>
      </w:r>
    </w:p>
    <w:p w14:paraId="7B6C20E0" w14:textId="77777777" w:rsidR="00A373FA" w:rsidRDefault="00A373FA" w:rsidP="00A373FA">
      <w:pPr>
        <w:pStyle w:val="NoSpacing"/>
      </w:pPr>
    </w:p>
    <w:p w14:paraId="7C388C2B" w14:textId="04F0D81E" w:rsidR="00DC63F5" w:rsidRPr="00891873" w:rsidRDefault="00FE2850" w:rsidP="00A373FA">
      <w:pPr>
        <w:pStyle w:val="NoSpacing"/>
        <w:rPr>
          <w:b/>
          <w:bCs/>
        </w:rPr>
      </w:pPr>
      <w:r>
        <w:rPr>
          <w:b/>
          <w:bCs/>
        </w:rPr>
        <w:t>Workflow</w:t>
      </w:r>
      <w:r w:rsidR="001D7981">
        <w:rPr>
          <w:b/>
          <w:bCs/>
        </w:rPr>
        <w:t xml:space="preserve"> and </w:t>
      </w:r>
      <w:r w:rsidR="00891873" w:rsidRPr="00891873">
        <w:rPr>
          <w:b/>
          <w:bCs/>
        </w:rPr>
        <w:t>Deliverables:</w:t>
      </w:r>
    </w:p>
    <w:p w14:paraId="437C0EE1" w14:textId="33029219" w:rsidR="001D7981" w:rsidRDefault="00891873" w:rsidP="003B3210">
      <w:pPr>
        <w:pStyle w:val="NoSpacing"/>
        <w:jc w:val="both"/>
      </w:pPr>
      <w:r>
        <w:t xml:space="preserve">The </w:t>
      </w:r>
      <w:r w:rsidR="001D7981">
        <w:t>workflow is as follows</w:t>
      </w:r>
    </w:p>
    <w:p w14:paraId="29DB226A" w14:textId="5E7847E4" w:rsidR="001D7981" w:rsidRDefault="001D7981" w:rsidP="003B3210">
      <w:pPr>
        <w:pStyle w:val="NoSpacing"/>
        <w:numPr>
          <w:ilvl w:val="0"/>
          <w:numId w:val="1"/>
        </w:numPr>
        <w:jc w:val="both"/>
      </w:pPr>
      <w:r>
        <w:t>Study of the existing documentation</w:t>
      </w:r>
      <w:r w:rsidR="00074CF6">
        <w:t xml:space="preserve"> and </w:t>
      </w:r>
      <w:r>
        <w:t>Phyton code</w:t>
      </w:r>
      <w:r w:rsidR="00074CF6">
        <w:t xml:space="preserve"> and </w:t>
      </w:r>
      <w:r>
        <w:t>suggestions for improvements</w:t>
      </w:r>
    </w:p>
    <w:p w14:paraId="45F1F492" w14:textId="3CA6BA41" w:rsidR="00B5080C" w:rsidRDefault="00074CF6" w:rsidP="003B3210">
      <w:pPr>
        <w:pStyle w:val="NoSpacing"/>
        <w:numPr>
          <w:ilvl w:val="0"/>
          <w:numId w:val="1"/>
        </w:numPr>
        <w:jc w:val="both"/>
      </w:pPr>
      <w:r>
        <w:t xml:space="preserve">Market survey of existing </w:t>
      </w:r>
      <w:r w:rsidR="00093804">
        <w:t>Hardware</w:t>
      </w:r>
      <w:r w:rsidR="00CF22D9">
        <w:t xml:space="preserve"> (HW)</w:t>
      </w:r>
      <w:r>
        <w:t>: antennas, amplifiers and Software Defined Radio (SDR)</w:t>
      </w:r>
    </w:p>
    <w:p w14:paraId="6A7AE7DC" w14:textId="76BCF675" w:rsidR="00074CF6" w:rsidRDefault="00074CF6" w:rsidP="003B3210">
      <w:pPr>
        <w:pStyle w:val="NoSpacing"/>
        <w:numPr>
          <w:ilvl w:val="0"/>
          <w:numId w:val="1"/>
        </w:numPr>
        <w:jc w:val="both"/>
      </w:pPr>
      <w:r>
        <w:t>Selection of hardware and purchase o</w:t>
      </w:r>
      <w:r w:rsidR="006372A1">
        <w:t>f the selected equipment</w:t>
      </w:r>
    </w:p>
    <w:p w14:paraId="1684BA57" w14:textId="3FCB75FC" w:rsidR="00074CF6" w:rsidRDefault="006372A1" w:rsidP="003B3210">
      <w:pPr>
        <w:pStyle w:val="NoSpacing"/>
        <w:numPr>
          <w:ilvl w:val="0"/>
          <w:numId w:val="1"/>
        </w:numPr>
        <w:jc w:val="both"/>
      </w:pPr>
      <w:r>
        <w:t xml:space="preserve">Coding in Phyton of all </w:t>
      </w:r>
      <w:r w:rsidR="00614654">
        <w:t>routines needed for glocalization</w:t>
      </w:r>
    </w:p>
    <w:p w14:paraId="38564653" w14:textId="77777777" w:rsidR="00AA004D" w:rsidRDefault="00CF22D9" w:rsidP="003B3210">
      <w:pPr>
        <w:pStyle w:val="NoSpacing"/>
        <w:numPr>
          <w:ilvl w:val="0"/>
          <w:numId w:val="1"/>
        </w:numPr>
        <w:jc w:val="both"/>
      </w:pPr>
      <w:r>
        <w:t xml:space="preserve">Tests </w:t>
      </w:r>
      <w:r w:rsidR="00093804">
        <w:t>of the demonstrator system</w:t>
      </w:r>
    </w:p>
    <w:p w14:paraId="76461327" w14:textId="72870241" w:rsidR="00C50600" w:rsidRDefault="00AA004D" w:rsidP="003B3210">
      <w:pPr>
        <w:pStyle w:val="NoSpacing"/>
        <w:numPr>
          <w:ilvl w:val="0"/>
          <w:numId w:val="1"/>
        </w:numPr>
        <w:jc w:val="both"/>
      </w:pPr>
      <w:r>
        <w:t xml:space="preserve">Report </w:t>
      </w:r>
      <w:r w:rsidR="00C50600">
        <w:t>containing</w:t>
      </w:r>
    </w:p>
    <w:p w14:paraId="477EB7CB" w14:textId="77777777" w:rsidR="00C50600" w:rsidRDefault="00C50600" w:rsidP="00C50600">
      <w:pPr>
        <w:pStyle w:val="NoSpacing"/>
        <w:numPr>
          <w:ilvl w:val="1"/>
          <w:numId w:val="1"/>
        </w:numPr>
        <w:jc w:val="both"/>
      </w:pPr>
      <w:r>
        <w:t>D</w:t>
      </w:r>
      <w:r w:rsidR="00AA004D">
        <w:t>ocument</w:t>
      </w:r>
      <w:r>
        <w:t xml:space="preserve">ation of </w:t>
      </w:r>
      <w:r w:rsidR="00AA004D">
        <w:t>the system</w:t>
      </w:r>
      <w:r>
        <w:t xml:space="preserve"> and </w:t>
      </w:r>
      <w:r w:rsidR="00AA004D">
        <w:t>the code</w:t>
      </w:r>
    </w:p>
    <w:p w14:paraId="6E1413AE" w14:textId="77777777" w:rsidR="00C50600" w:rsidRDefault="00C50600" w:rsidP="00C50600">
      <w:pPr>
        <w:pStyle w:val="NoSpacing"/>
        <w:numPr>
          <w:ilvl w:val="1"/>
          <w:numId w:val="1"/>
        </w:numPr>
        <w:jc w:val="both"/>
      </w:pPr>
      <w:r>
        <w:t>Analysis of the test results</w:t>
      </w:r>
    </w:p>
    <w:p w14:paraId="4C80BADD" w14:textId="3B5A4B18" w:rsidR="00C50600" w:rsidRDefault="00C50600" w:rsidP="00FE2850">
      <w:pPr>
        <w:pStyle w:val="NoSpacing"/>
        <w:numPr>
          <w:ilvl w:val="1"/>
          <w:numId w:val="1"/>
        </w:numPr>
        <w:jc w:val="both"/>
      </w:pPr>
      <w:r>
        <w:t>Recommendation for the next steps</w:t>
      </w:r>
    </w:p>
    <w:p w14:paraId="10F23BC0" w14:textId="77777777" w:rsidR="00DC63F5" w:rsidRDefault="00DC63F5" w:rsidP="00A373FA">
      <w:pPr>
        <w:pStyle w:val="NoSpacing"/>
      </w:pPr>
    </w:p>
    <w:p w14:paraId="4DD7515F" w14:textId="52C9E824" w:rsidR="00866D93" w:rsidRPr="00866D93" w:rsidRDefault="00866D93" w:rsidP="00A373FA">
      <w:pPr>
        <w:pStyle w:val="NoSpacing"/>
        <w:rPr>
          <w:b/>
          <w:bCs/>
        </w:rPr>
      </w:pPr>
      <w:r w:rsidRPr="00866D93">
        <w:rPr>
          <w:b/>
          <w:bCs/>
        </w:rPr>
        <w:t>Required Skills:</w:t>
      </w:r>
    </w:p>
    <w:p w14:paraId="7A1B1DBE" w14:textId="77777777" w:rsidR="00866D93" w:rsidRDefault="00866D93" w:rsidP="003B3210">
      <w:pPr>
        <w:pStyle w:val="NoSpacing"/>
        <w:jc w:val="both"/>
      </w:pPr>
      <w:r>
        <w:t>For the good realization of the project, it is recommended that the student have:</w:t>
      </w:r>
    </w:p>
    <w:p w14:paraId="7A03AFD4" w14:textId="77777777" w:rsidR="009A5C8A" w:rsidRPr="009A5C8A" w:rsidRDefault="009A5C8A">
      <w:pPr>
        <w:pStyle w:val="NoSpacing"/>
        <w:numPr>
          <w:ilvl w:val="0"/>
          <w:numId w:val="2"/>
        </w:numPr>
        <w:jc w:val="both"/>
      </w:pPr>
      <w:r w:rsidRPr="00955C17">
        <w:t>U</w:t>
      </w:r>
      <w:r w:rsidR="00FF7135" w:rsidRPr="00955C17">
        <w:t>nderstanding of signal processing</w:t>
      </w:r>
    </w:p>
    <w:p w14:paraId="1805E912" w14:textId="54FAECB7" w:rsidR="00FF7135" w:rsidRPr="004C3ABA" w:rsidRDefault="009A5C8A">
      <w:pPr>
        <w:pStyle w:val="NoSpacing"/>
        <w:numPr>
          <w:ilvl w:val="0"/>
          <w:numId w:val="2"/>
        </w:numPr>
        <w:jc w:val="both"/>
      </w:pPr>
      <w:r w:rsidRPr="00955C17">
        <w:t xml:space="preserve">Understanding of </w:t>
      </w:r>
      <w:r w:rsidR="00FF7135" w:rsidRPr="00955C17">
        <w:t>RF theory.</w:t>
      </w:r>
    </w:p>
    <w:p w14:paraId="6A51C340" w14:textId="3F7996B2" w:rsidR="00FF7135" w:rsidRDefault="00FF7135">
      <w:pPr>
        <w:pStyle w:val="NoSpacing"/>
        <w:numPr>
          <w:ilvl w:val="0"/>
          <w:numId w:val="2"/>
        </w:numPr>
        <w:jc w:val="both"/>
      </w:pPr>
      <w:r w:rsidRPr="00955C17">
        <w:t>Good mathematical background</w:t>
      </w:r>
    </w:p>
    <w:p w14:paraId="2E9D5B17" w14:textId="15AD1529" w:rsidR="00866D93" w:rsidRDefault="003B3210" w:rsidP="003B3210">
      <w:pPr>
        <w:pStyle w:val="NoSpacing"/>
        <w:numPr>
          <w:ilvl w:val="0"/>
          <w:numId w:val="2"/>
        </w:numPr>
        <w:jc w:val="both"/>
      </w:pPr>
      <w:r>
        <w:t xml:space="preserve">Experience in </w:t>
      </w:r>
      <w:r w:rsidR="00955C17">
        <w:t xml:space="preserve">coding in </w:t>
      </w:r>
      <w:r w:rsidR="00C302E6" w:rsidRPr="00955C17">
        <w:t>Python</w:t>
      </w:r>
      <w:r w:rsidR="005478B8">
        <w:t xml:space="preserve"> or C++</w:t>
      </w:r>
    </w:p>
    <w:p w14:paraId="0391109B" w14:textId="0C105165" w:rsidR="00955C17" w:rsidRDefault="00955C17" w:rsidP="003B3210">
      <w:pPr>
        <w:pStyle w:val="NoSpacing"/>
        <w:numPr>
          <w:ilvl w:val="0"/>
          <w:numId w:val="2"/>
        </w:numPr>
        <w:jc w:val="both"/>
      </w:pPr>
      <w:r>
        <w:t>Hands on experience of working with hardware</w:t>
      </w:r>
    </w:p>
    <w:p w14:paraId="7B9E160C" w14:textId="77777777" w:rsidR="00866D93" w:rsidRDefault="00866D93" w:rsidP="00A373FA">
      <w:pPr>
        <w:pStyle w:val="NoSpacing"/>
      </w:pPr>
    </w:p>
    <w:p w14:paraId="529DD3F7" w14:textId="4F903FFB" w:rsidR="00B71022" w:rsidRPr="00B71022" w:rsidRDefault="00B71022" w:rsidP="00A373FA">
      <w:pPr>
        <w:pStyle w:val="NoSpacing"/>
        <w:rPr>
          <w:b/>
          <w:bCs/>
        </w:rPr>
      </w:pPr>
      <w:r w:rsidRPr="00B71022">
        <w:rPr>
          <w:b/>
          <w:bCs/>
        </w:rPr>
        <w:t>Place of Work:</w:t>
      </w:r>
    </w:p>
    <w:p w14:paraId="752FC30D" w14:textId="0DC38207" w:rsidR="00B71022" w:rsidRDefault="00DB6FDA" w:rsidP="00A373FA">
      <w:pPr>
        <w:pStyle w:val="NoSpacing"/>
      </w:pPr>
      <w:r w:rsidRPr="00DB6FDA">
        <w:t xml:space="preserve">The student will have the opportunity to work in a stimulating environment with other students </w:t>
      </w:r>
      <w:r w:rsidR="00B71022">
        <w:t xml:space="preserve">at </w:t>
      </w:r>
      <w:r>
        <w:t xml:space="preserve">the brand new </w:t>
      </w:r>
      <w:r w:rsidR="00B71022">
        <w:t>Beyond Gravity</w:t>
      </w:r>
      <w:r>
        <w:t xml:space="preserve"> offices at the </w:t>
      </w:r>
      <w:r w:rsidR="003B3210">
        <w:t xml:space="preserve">Zürich Airport Circle. </w:t>
      </w:r>
    </w:p>
    <w:p w14:paraId="701F285C" w14:textId="77777777" w:rsidR="003B3210" w:rsidRDefault="003B3210" w:rsidP="00A373FA">
      <w:pPr>
        <w:pStyle w:val="NoSpacing"/>
      </w:pPr>
    </w:p>
    <w:p w14:paraId="124699A5" w14:textId="55B79C15" w:rsidR="00DC63F5" w:rsidRDefault="003B3210" w:rsidP="00A373FA">
      <w:pPr>
        <w:pStyle w:val="NoSpacing"/>
      </w:pPr>
      <w:r w:rsidRPr="003B3210">
        <w:rPr>
          <w:b/>
          <w:bCs/>
        </w:rPr>
        <w:t>Contact</w:t>
      </w:r>
      <w:r>
        <w:t>:</w:t>
      </w:r>
    </w:p>
    <w:p w14:paraId="10C19963" w14:textId="7C4AA1E4" w:rsidR="003B3210" w:rsidRDefault="003B3210" w:rsidP="003B3210">
      <w:pPr>
        <w:pStyle w:val="NoSpacing"/>
        <w:numPr>
          <w:ilvl w:val="0"/>
          <w:numId w:val="2"/>
        </w:numPr>
      </w:pPr>
      <w:r>
        <w:t xml:space="preserve">Beyond Gravity: </w:t>
      </w:r>
      <w:r w:rsidR="00955C17">
        <w:t>Miroslav Pantaleev</w:t>
      </w:r>
      <w:r>
        <w:t>,</w:t>
      </w:r>
      <w:r w:rsidR="00955C17">
        <w:t xml:space="preserve"> </w:t>
      </w:r>
      <w:hyperlink r:id="rId11" w:history="1">
        <w:r w:rsidR="00955C17" w:rsidRPr="00B645D3">
          <w:rPr>
            <w:rStyle w:val="Hyperlink"/>
          </w:rPr>
          <w:t>miroslav.pantaleev@beyondgravity.com</w:t>
        </w:r>
      </w:hyperlink>
    </w:p>
    <w:p w14:paraId="3E8FB259" w14:textId="5631A5A2" w:rsidR="003B3210" w:rsidRPr="003B3210" w:rsidRDefault="003B3210" w:rsidP="003B3210">
      <w:pPr>
        <w:pStyle w:val="NoSpacing"/>
        <w:numPr>
          <w:ilvl w:val="0"/>
          <w:numId w:val="2"/>
        </w:numPr>
        <w:rPr>
          <w:lang w:val="fr-CH"/>
        </w:rPr>
      </w:pPr>
    </w:p>
    <w:sectPr w:rsidR="003B3210" w:rsidRPr="003B3210" w:rsidSect="00DA0A72">
      <w:headerReference w:type="default" r:id="rId12"/>
      <w:footerReference w:type="default" r:id="rId13"/>
      <w:pgSz w:w="11906" w:h="16838"/>
      <w:pgMar w:top="173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295A0" w14:textId="77777777" w:rsidR="00A43CAD" w:rsidRDefault="00A43CAD" w:rsidP="00DA0A72">
      <w:pPr>
        <w:spacing w:after="0" w:line="240" w:lineRule="auto"/>
      </w:pPr>
      <w:r>
        <w:separator/>
      </w:r>
    </w:p>
  </w:endnote>
  <w:endnote w:type="continuationSeparator" w:id="0">
    <w:p w14:paraId="0C61DC20" w14:textId="77777777" w:rsidR="00A43CAD" w:rsidRDefault="00A43CAD" w:rsidP="00DA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259F3" w14:textId="6C07B85A" w:rsidR="00DA0A72" w:rsidRPr="00A069D9" w:rsidRDefault="00DA0A72">
    <w:pPr>
      <w:pStyle w:val="Footer"/>
    </w:pPr>
    <w:r w:rsidRPr="00A069D9">
      <w:t xml:space="preserve">Zürich, </w:t>
    </w:r>
    <w:r w:rsidR="00955C17">
      <w:t>23</w:t>
    </w:r>
    <w:r w:rsidRPr="00A069D9">
      <w:t xml:space="preserve"> </w:t>
    </w:r>
    <w:r w:rsidR="00955C17">
      <w:t>January</w:t>
    </w:r>
    <w:r w:rsidRPr="00A069D9">
      <w:t xml:space="preserve"> 202</w:t>
    </w:r>
    <w:r w:rsidR="00955C17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59540" w14:textId="77777777" w:rsidR="00A43CAD" w:rsidRDefault="00A43CAD" w:rsidP="00DA0A72">
      <w:pPr>
        <w:spacing w:after="0" w:line="240" w:lineRule="auto"/>
      </w:pPr>
      <w:r>
        <w:separator/>
      </w:r>
    </w:p>
  </w:footnote>
  <w:footnote w:type="continuationSeparator" w:id="0">
    <w:p w14:paraId="7B1D61DA" w14:textId="77777777" w:rsidR="00A43CAD" w:rsidRDefault="00A43CAD" w:rsidP="00DA0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BBEEF" w14:textId="65D66C3A" w:rsidR="00DA0A72" w:rsidRDefault="00DA0A72">
    <w:pPr>
      <w:pStyle w:val="Header"/>
    </w:pPr>
    <w:r>
      <w:t xml:space="preserve">           </w:t>
    </w:r>
    <w:r>
      <w:rPr>
        <w:rFonts w:ascii="Tms Rmn" w:hAnsi="Tms Rmn"/>
        <w:noProof/>
        <w:sz w:val="20"/>
      </w:rPr>
      <w:drawing>
        <wp:inline distT="0" distB="0" distL="0" distR="0" wp14:anchorId="73990ABB" wp14:editId="513D970D">
          <wp:extent cx="1895467" cy="403784"/>
          <wp:effectExtent l="0" t="0" r="0" b="0"/>
          <wp:docPr id="498423357" name="Picture 4984233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484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B6B1D"/>
    <w:multiLevelType w:val="hybridMultilevel"/>
    <w:tmpl w:val="1924C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4623C2"/>
    <w:multiLevelType w:val="hybridMultilevel"/>
    <w:tmpl w:val="F000E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4003480">
    <w:abstractNumId w:val="1"/>
  </w:num>
  <w:num w:numId="2" w16cid:durableId="149248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FA"/>
    <w:rsid w:val="00060F38"/>
    <w:rsid w:val="00061529"/>
    <w:rsid w:val="00064137"/>
    <w:rsid w:val="00074CF6"/>
    <w:rsid w:val="00093804"/>
    <w:rsid w:val="0018544D"/>
    <w:rsid w:val="001A51D1"/>
    <w:rsid w:val="001C1D65"/>
    <w:rsid w:val="001D7981"/>
    <w:rsid w:val="001E20DA"/>
    <w:rsid w:val="0020437F"/>
    <w:rsid w:val="00246AE6"/>
    <w:rsid w:val="00255387"/>
    <w:rsid w:val="00266AE8"/>
    <w:rsid w:val="00310E26"/>
    <w:rsid w:val="00373913"/>
    <w:rsid w:val="003B3210"/>
    <w:rsid w:val="003C645C"/>
    <w:rsid w:val="004C3ABA"/>
    <w:rsid w:val="005139BA"/>
    <w:rsid w:val="005478B8"/>
    <w:rsid w:val="005540B6"/>
    <w:rsid w:val="00582BC8"/>
    <w:rsid w:val="005B470B"/>
    <w:rsid w:val="00600F3A"/>
    <w:rsid w:val="00614654"/>
    <w:rsid w:val="006372A1"/>
    <w:rsid w:val="006D074D"/>
    <w:rsid w:val="006E7271"/>
    <w:rsid w:val="00866D93"/>
    <w:rsid w:val="00891873"/>
    <w:rsid w:val="00900F51"/>
    <w:rsid w:val="00955C17"/>
    <w:rsid w:val="009A5C8A"/>
    <w:rsid w:val="009E17BE"/>
    <w:rsid w:val="00A069D9"/>
    <w:rsid w:val="00A373FA"/>
    <w:rsid w:val="00A43CAD"/>
    <w:rsid w:val="00A451AA"/>
    <w:rsid w:val="00AA004D"/>
    <w:rsid w:val="00AC3FD7"/>
    <w:rsid w:val="00B119B5"/>
    <w:rsid w:val="00B5080C"/>
    <w:rsid w:val="00B71022"/>
    <w:rsid w:val="00B82FDF"/>
    <w:rsid w:val="00BE77D3"/>
    <w:rsid w:val="00C000EF"/>
    <w:rsid w:val="00C302E6"/>
    <w:rsid w:val="00C50600"/>
    <w:rsid w:val="00C5309E"/>
    <w:rsid w:val="00CA237A"/>
    <w:rsid w:val="00CF22D9"/>
    <w:rsid w:val="00D142DC"/>
    <w:rsid w:val="00D41B69"/>
    <w:rsid w:val="00DA0A72"/>
    <w:rsid w:val="00DB6FDA"/>
    <w:rsid w:val="00DC63F5"/>
    <w:rsid w:val="00DF0B16"/>
    <w:rsid w:val="00E10222"/>
    <w:rsid w:val="00EF53E9"/>
    <w:rsid w:val="00F170EE"/>
    <w:rsid w:val="00F571AB"/>
    <w:rsid w:val="00F92B2D"/>
    <w:rsid w:val="00FE2850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2DD94"/>
  <w15:chartTrackingRefBased/>
  <w15:docId w15:val="{83665ABC-4D7B-45EF-83AB-7CA58137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3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32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32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0A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72"/>
  </w:style>
  <w:style w:type="paragraph" w:styleId="Footer">
    <w:name w:val="footer"/>
    <w:basedOn w:val="Normal"/>
    <w:link w:val="FooterChar"/>
    <w:uiPriority w:val="99"/>
    <w:unhideWhenUsed/>
    <w:rsid w:val="00DA0A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72"/>
  </w:style>
  <w:style w:type="paragraph" w:styleId="Revision">
    <w:name w:val="Revision"/>
    <w:hidden/>
    <w:uiPriority w:val="99"/>
    <w:semiHidden/>
    <w:rsid w:val="004C3AB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5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roslav.pantaleev@beyondgravity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5c3083-00b1-4515-bd48-886c5c792e55">
      <Terms xmlns="http://schemas.microsoft.com/office/infopath/2007/PartnerControls"/>
    </lcf76f155ced4ddcb4097134ff3c332f>
    <TaxCatchAll xmlns="8a1c53e3-4755-4bca-bd12-67798089a74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FD9AE4EB5B64291EAC80B2B406FC3" ma:contentTypeVersion="15" ma:contentTypeDescription="Create a new document." ma:contentTypeScope="" ma:versionID="5cd1bcc65d808a7cca111c3461642a33">
  <xsd:schema xmlns:xsd="http://www.w3.org/2001/XMLSchema" xmlns:xs="http://www.w3.org/2001/XMLSchema" xmlns:p="http://schemas.microsoft.com/office/2006/metadata/properties" xmlns:ns2="b75c3083-00b1-4515-bd48-886c5c792e55" xmlns:ns3="8a1c53e3-4755-4bca-bd12-67798089a745" targetNamespace="http://schemas.microsoft.com/office/2006/metadata/properties" ma:root="true" ma:fieldsID="ab2fe3fe7791934c74308b57a8644ef0" ns2:_="" ns3:_="">
    <xsd:import namespace="b75c3083-00b1-4515-bd48-886c5c792e55"/>
    <xsd:import namespace="8a1c53e3-4755-4bca-bd12-67798089a7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c3083-00b1-4515-bd48-886c5c792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de204c0-5f5b-4590-a04e-c3c641a9c9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c53e3-4755-4bca-bd12-67798089a7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888ed7e-eadd-4c26-9aee-c687feff9852}" ma:internalName="TaxCatchAll" ma:showField="CatchAllData" ma:web="8a1c53e3-4755-4bca-bd12-67798089a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8080F4-C3EB-4715-BAC9-555BDFAABF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0DA0BB-AF09-40FD-9995-5D8F6F375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870EAB-956B-474B-93A3-0A4D85CFF130}">
  <ds:schemaRefs>
    <ds:schemaRef ds:uri="http://schemas.microsoft.com/office/2006/metadata/properties"/>
    <ds:schemaRef ds:uri="http://schemas.microsoft.com/office/infopath/2007/PartnerControls"/>
    <ds:schemaRef ds:uri="b75c3083-00b1-4515-bd48-886c5c792e55"/>
    <ds:schemaRef ds:uri="8a1c53e3-4755-4bca-bd12-67798089a745"/>
  </ds:schemaRefs>
</ds:datastoreItem>
</file>

<file path=customXml/itemProps4.xml><?xml version="1.0" encoding="utf-8"?>
<ds:datastoreItem xmlns:ds="http://schemas.openxmlformats.org/officeDocument/2006/customXml" ds:itemID="{6C16258E-4125-4726-8AE0-AB7406AF1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c3083-00b1-4515-bd48-886c5c792e55"/>
    <ds:schemaRef ds:uri="8a1c53e3-4755-4bca-bd12-67798089a7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Burkhalter</dc:creator>
  <cp:keywords/>
  <dc:description/>
  <cp:lastModifiedBy>Miroslav Pantaleev</cp:lastModifiedBy>
  <cp:revision>23</cp:revision>
  <cp:lastPrinted>2023-08-30T07:39:00Z</cp:lastPrinted>
  <dcterms:created xsi:type="dcterms:W3CDTF">2024-03-18T13:03:00Z</dcterms:created>
  <dcterms:modified xsi:type="dcterms:W3CDTF">2025-01-23T12:45:00Z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0x01010035AFD9AE4EB5B64291EAC80B2B406FC3</vt:lpwstr>
  </property>
  <property fmtid="{D5CDD505-2E9C-101B-9397-08002B2CF9AE}" pid="3" name="MediaServiceImageTags">
    <vt:lpwstr/>
  </property>
</Properties>
</file>