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AB0" w:rsidRDefault="003E3058">
      <w:pPr>
        <w:rPr>
          <w:rStyle w:val="10"/>
        </w:rPr>
      </w:pPr>
      <w:bookmarkStart w:id="0" w:name="_Toc490548015"/>
      <w:r w:rsidRPr="00C71AB0">
        <w:rPr>
          <w:rStyle w:val="10"/>
          <w:rFonts w:hint="eastAsia"/>
        </w:rPr>
        <w:t>摘要</w:t>
      </w:r>
      <w:bookmarkEnd w:id="0"/>
    </w:p>
    <w:p w:rsidR="003E3058" w:rsidRDefault="003D0EFB" w:rsidP="00C71AB0">
      <w:pPr>
        <w:ind w:firstLineChars="200" w:firstLine="420"/>
      </w:pPr>
      <w:r>
        <w:rPr>
          <w:rFonts w:hint="eastAsia"/>
        </w:rPr>
        <w:t>本文研究</w:t>
      </w:r>
      <w:r w:rsidR="008C30EF">
        <w:rPr>
          <w:rFonts w:hint="eastAsia"/>
        </w:rPr>
        <w:t>的是</w:t>
      </w:r>
      <w:r>
        <w:rPr>
          <w:rFonts w:hint="eastAsia"/>
        </w:rPr>
        <w:t>钢管订购和运输的优化方案，探索</w:t>
      </w:r>
      <w:r w:rsidR="008C30EF">
        <w:rPr>
          <w:rFonts w:hint="eastAsia"/>
        </w:rPr>
        <w:t>了</w:t>
      </w:r>
      <w:r>
        <w:rPr>
          <w:rFonts w:hint="eastAsia"/>
        </w:rPr>
        <w:t>如何通过合理的采购方案和运输途径</w:t>
      </w:r>
      <w:r w:rsidR="008C30EF">
        <w:rPr>
          <w:rFonts w:hint="eastAsia"/>
        </w:rPr>
        <w:t>，在满足各地需求的情况下，花费最低的价钱。</w:t>
      </w:r>
      <w:r w:rsidR="00DB38BF">
        <w:rPr>
          <w:rFonts w:hint="eastAsia"/>
        </w:rPr>
        <w:t>针对问题</w:t>
      </w:r>
      <w:r w:rsidR="00DB38BF">
        <w:rPr>
          <w:rFonts w:hint="eastAsia"/>
        </w:rPr>
        <w:t>1</w:t>
      </w:r>
      <w:r w:rsidR="008C30EF">
        <w:rPr>
          <w:rFonts w:hint="eastAsia"/>
        </w:rPr>
        <w:t>本文通过首先将连续的需求量离散化，简化问题为几个生产地到几个需求地的问题，之后通过加权的</w:t>
      </w:r>
      <w:r w:rsidR="008C30EF">
        <w:rPr>
          <w:rFonts w:hint="eastAsia"/>
        </w:rPr>
        <w:t>Floyd</w:t>
      </w:r>
      <w:r w:rsidR="008C30EF">
        <w:rPr>
          <w:rFonts w:hint="eastAsia"/>
        </w:rPr>
        <w:t>算法，计算出了各个生产地到各个需求点的最省的运费，最后本文通过非线性规划</w:t>
      </w:r>
      <w:r w:rsidR="00DB38BF">
        <w:rPr>
          <w:rFonts w:hint="eastAsia"/>
        </w:rPr>
        <w:t>使用附件</w:t>
      </w:r>
      <w:r w:rsidR="00DB38BF">
        <w:rPr>
          <w:rFonts w:hint="eastAsia"/>
        </w:rPr>
        <w:t>B</w:t>
      </w:r>
      <w:r w:rsidR="00DB38BF">
        <w:rPr>
          <w:rFonts w:hint="eastAsia"/>
        </w:rPr>
        <w:t>中</w:t>
      </w:r>
      <w:r w:rsidR="00DB38BF">
        <w:rPr>
          <w:rFonts w:hint="eastAsia"/>
        </w:rPr>
        <w:t>3</w:t>
      </w:r>
      <w:r w:rsidR="00DB38BF">
        <w:t>.1</w:t>
      </w:r>
      <w:r w:rsidR="00DB38BF">
        <w:rPr>
          <w:rFonts w:hint="eastAsia"/>
        </w:rPr>
        <w:t>求解程序，</w:t>
      </w:r>
      <w:r w:rsidR="008C30EF">
        <w:rPr>
          <w:rFonts w:hint="eastAsia"/>
        </w:rPr>
        <w:t>解出了</w:t>
      </w:r>
      <w:r w:rsidR="00DB38BF">
        <w:rPr>
          <w:rFonts w:hint="eastAsia"/>
        </w:rPr>
        <w:t>具体的相对省钱的调度方案，并计算出了价格为</w:t>
      </w:r>
      <m:oMath>
        <m:r>
          <m:rPr>
            <m:sty m:val="p"/>
          </m:rPr>
          <w:rPr>
            <w:rFonts w:ascii="Cambria Math" w:hAnsi="Cambria Math"/>
          </w:rPr>
          <m:t>1278631.6</m:t>
        </m:r>
      </m:oMath>
      <w:r w:rsidR="00DB38BF">
        <w:rPr>
          <w:rFonts w:hint="eastAsia"/>
        </w:rPr>
        <w:t>元</w:t>
      </w:r>
      <w:r w:rsidR="008C30EF">
        <w:rPr>
          <w:rFonts w:hint="eastAsia"/>
        </w:rPr>
        <w:t>。</w:t>
      </w:r>
      <w:r w:rsidR="00DB38BF">
        <w:rPr>
          <w:rFonts w:hint="eastAsia"/>
        </w:rPr>
        <w:t>针对问题</w:t>
      </w:r>
      <w:r w:rsidR="00DB38BF">
        <w:rPr>
          <w:rFonts w:hint="eastAsia"/>
        </w:rPr>
        <w:t>2</w:t>
      </w:r>
      <w:r w:rsidR="00DB38BF">
        <w:rPr>
          <w:rFonts w:hint="eastAsia"/>
        </w:rPr>
        <w:t>，</w:t>
      </w:r>
      <w:r w:rsidR="008C30EF">
        <w:rPr>
          <w:rFonts w:hint="eastAsia"/>
        </w:rPr>
        <w:t>本文又对得到的方案进行分析，</w:t>
      </w:r>
      <w:r w:rsidR="00DB38BF">
        <w:rPr>
          <w:rFonts w:hint="eastAsia"/>
        </w:rPr>
        <w:t>通过增加和降低钢厂的生产限额和钢铁售价，利用</w:t>
      </w:r>
      <w:r w:rsidR="000F2D09">
        <w:rPr>
          <w:rFonts w:hint="eastAsia"/>
        </w:rPr>
        <w:t>附件</w:t>
      </w:r>
      <w:r w:rsidR="000F2D09">
        <w:rPr>
          <w:rFonts w:hint="eastAsia"/>
        </w:rPr>
        <w:t>B</w:t>
      </w:r>
      <w:r w:rsidR="000F2D09">
        <w:rPr>
          <w:rFonts w:hint="eastAsia"/>
        </w:rPr>
        <w:t>中</w:t>
      </w:r>
      <w:r w:rsidR="000F2D09">
        <w:rPr>
          <w:rFonts w:hint="eastAsia"/>
        </w:rPr>
        <w:t>3</w:t>
      </w:r>
      <w:r w:rsidR="000F2D09">
        <w:t>.2</w:t>
      </w:r>
      <w:r w:rsidR="000F2D09">
        <w:rPr>
          <w:rFonts w:hint="eastAsia"/>
        </w:rPr>
        <w:t>求解程序</w:t>
      </w:r>
      <w:r w:rsidR="00DB38BF">
        <w:rPr>
          <w:rFonts w:hint="eastAsia"/>
        </w:rPr>
        <w:t>，</w:t>
      </w:r>
      <w:r w:rsidR="008C30EF">
        <w:rPr>
          <w:rFonts w:hint="eastAsia"/>
        </w:rPr>
        <w:t>判断各个厂家价格和产量的变动对最终方案的影响。不仅如此，本文还对这种算法进行扩展，得出更一般路径条件下的最省方案。</w:t>
      </w:r>
    </w:p>
    <w:p w:rsidR="008C30EF" w:rsidRDefault="008C30EF"/>
    <w:p w:rsidR="008C30EF" w:rsidRDefault="008C30EF">
      <w:r w:rsidRPr="00C71AB0">
        <w:rPr>
          <w:rFonts w:hint="eastAsia"/>
          <w:b/>
        </w:rPr>
        <w:t>关键词</w:t>
      </w:r>
      <w:r w:rsidRPr="00C71AB0">
        <w:rPr>
          <w:rFonts w:hint="eastAsia"/>
          <w:b/>
        </w:rPr>
        <w:t xml:space="preserve">: </w:t>
      </w:r>
      <w:r>
        <w:rPr>
          <w:rFonts w:hint="eastAsia"/>
        </w:rPr>
        <w:t>订购和运输</w:t>
      </w:r>
      <w:r>
        <w:rPr>
          <w:rFonts w:hint="eastAsia"/>
        </w:rPr>
        <w:t xml:space="preserve"> </w:t>
      </w:r>
      <w:r>
        <w:rPr>
          <w:rFonts w:hint="eastAsia"/>
        </w:rPr>
        <w:t>优化</w:t>
      </w:r>
      <w:r>
        <w:rPr>
          <w:rFonts w:hint="eastAsia"/>
        </w:rPr>
        <w:t xml:space="preserve"> Floyd</w:t>
      </w:r>
      <w:r>
        <w:rPr>
          <w:rFonts w:hint="eastAsia"/>
        </w:rPr>
        <w:t>算法</w:t>
      </w:r>
      <w:r>
        <w:rPr>
          <w:rFonts w:hint="eastAsia"/>
        </w:rPr>
        <w:t xml:space="preserve"> Lingo</w:t>
      </w:r>
      <w:r>
        <w:t xml:space="preserve"> </w:t>
      </w:r>
      <w:r>
        <w:rPr>
          <w:rFonts w:hint="eastAsia"/>
        </w:rPr>
        <w:t>非线性规划</w:t>
      </w:r>
      <w:r w:rsidR="00A202DC">
        <w:rPr>
          <w:rFonts w:hint="eastAsia"/>
        </w:rPr>
        <w:t xml:space="preserve"> </w:t>
      </w:r>
      <w:r w:rsidR="00A202DC">
        <w:rPr>
          <w:rFonts w:hint="eastAsia"/>
        </w:rPr>
        <w:t>波动影响</w:t>
      </w:r>
    </w:p>
    <w:p w:rsidR="00A202DC" w:rsidRDefault="00A202DC"/>
    <w:p w:rsidR="00A202DC" w:rsidRDefault="00A202DC">
      <w:pPr>
        <w:widowControl/>
        <w:jc w:val="left"/>
      </w:pPr>
      <w:r>
        <w:br w:type="page"/>
      </w:r>
    </w:p>
    <w:p w:rsidR="00A202DC" w:rsidRDefault="00A202DC" w:rsidP="00A202DC">
      <w:pPr>
        <w:pStyle w:val="1"/>
        <w:jc w:val="center"/>
      </w:pPr>
      <w:bookmarkStart w:id="1" w:name="_Toc490548016"/>
      <w:r>
        <w:rPr>
          <w:rFonts w:hint="eastAsia"/>
        </w:rPr>
        <w:lastRenderedPageBreak/>
        <w:t>目录</w:t>
      </w:r>
      <w:bookmarkEnd w:id="1"/>
    </w:p>
    <w:sdt>
      <w:sdtPr>
        <w:rPr>
          <w:lang w:val="zh-CN"/>
        </w:rPr>
        <w:id w:val="2120014592"/>
        <w:docPartObj>
          <w:docPartGallery w:val="Table of Contents"/>
          <w:docPartUnique/>
        </w:docPartObj>
      </w:sdtPr>
      <w:sdtEndPr>
        <w:rPr>
          <w:b/>
          <w:bCs/>
        </w:rPr>
      </w:sdtEndPr>
      <w:sdtContent>
        <w:p w:rsidR="00DA20E7" w:rsidRPr="00DA20E7" w:rsidRDefault="00DA20E7" w:rsidP="00DA20E7">
          <w:pPr>
            <w:rPr>
              <w:sz w:val="36"/>
            </w:rPr>
          </w:pPr>
        </w:p>
        <w:p w:rsidR="008D300E" w:rsidRPr="008D300E" w:rsidRDefault="00DA20E7">
          <w:pPr>
            <w:pStyle w:val="11"/>
            <w:tabs>
              <w:tab w:val="right" w:leader="dot" w:pos="8630"/>
            </w:tabs>
            <w:rPr>
              <w:rFonts w:cstheme="minorBidi"/>
              <w:noProof/>
              <w:kern w:val="2"/>
            </w:rPr>
          </w:pPr>
          <w:r w:rsidRPr="00DA20E7">
            <w:rPr>
              <w:sz w:val="24"/>
            </w:rPr>
            <w:fldChar w:fldCharType="begin"/>
          </w:r>
          <w:r w:rsidRPr="00DA20E7">
            <w:rPr>
              <w:sz w:val="24"/>
            </w:rPr>
            <w:instrText xml:space="preserve"> TOC \o "1-3" \h \z \u </w:instrText>
          </w:r>
          <w:r w:rsidRPr="00DA20E7">
            <w:rPr>
              <w:sz w:val="24"/>
            </w:rPr>
            <w:fldChar w:fldCharType="separate"/>
          </w:r>
          <w:hyperlink w:anchor="_Toc490548015" w:history="1">
            <w:r w:rsidR="008D300E" w:rsidRPr="008D300E">
              <w:rPr>
                <w:rStyle w:val="a5"/>
                <w:noProof/>
                <w:sz w:val="24"/>
              </w:rPr>
              <w:t>摘要</w:t>
            </w:r>
            <w:r w:rsidR="008D300E" w:rsidRPr="008D300E">
              <w:rPr>
                <w:noProof/>
                <w:webHidden/>
                <w:sz w:val="24"/>
              </w:rPr>
              <w:tab/>
            </w:r>
            <w:r w:rsidR="008D300E" w:rsidRPr="008D300E">
              <w:rPr>
                <w:noProof/>
                <w:webHidden/>
                <w:sz w:val="24"/>
              </w:rPr>
              <w:fldChar w:fldCharType="begin"/>
            </w:r>
            <w:r w:rsidR="008D300E" w:rsidRPr="008D300E">
              <w:rPr>
                <w:noProof/>
                <w:webHidden/>
                <w:sz w:val="24"/>
              </w:rPr>
              <w:instrText xml:space="preserve"> PAGEREF _Toc490548015 \h </w:instrText>
            </w:r>
            <w:r w:rsidR="008D300E" w:rsidRPr="008D300E">
              <w:rPr>
                <w:noProof/>
                <w:webHidden/>
                <w:sz w:val="24"/>
              </w:rPr>
            </w:r>
            <w:r w:rsidR="008D300E" w:rsidRPr="008D300E">
              <w:rPr>
                <w:noProof/>
                <w:webHidden/>
                <w:sz w:val="24"/>
              </w:rPr>
              <w:fldChar w:fldCharType="separate"/>
            </w:r>
            <w:r w:rsidR="008D300E" w:rsidRPr="008D300E">
              <w:rPr>
                <w:noProof/>
                <w:webHidden/>
                <w:sz w:val="24"/>
              </w:rPr>
              <w:t>1</w:t>
            </w:r>
            <w:r w:rsidR="008D300E" w:rsidRPr="008D300E">
              <w:rPr>
                <w:noProof/>
                <w:webHidden/>
                <w:sz w:val="24"/>
              </w:rPr>
              <w:fldChar w:fldCharType="end"/>
            </w:r>
          </w:hyperlink>
        </w:p>
        <w:p w:rsidR="008D300E" w:rsidRPr="008D300E" w:rsidRDefault="008D300E">
          <w:pPr>
            <w:pStyle w:val="11"/>
            <w:tabs>
              <w:tab w:val="right" w:leader="dot" w:pos="8630"/>
            </w:tabs>
            <w:rPr>
              <w:rFonts w:cstheme="minorBidi"/>
              <w:noProof/>
              <w:kern w:val="2"/>
            </w:rPr>
          </w:pPr>
          <w:hyperlink w:anchor="_Toc490548016" w:history="1">
            <w:r w:rsidRPr="008D300E">
              <w:rPr>
                <w:rStyle w:val="a5"/>
                <w:noProof/>
                <w:sz w:val="24"/>
              </w:rPr>
              <w:t>目录</w:t>
            </w:r>
            <w:r w:rsidRPr="008D300E">
              <w:rPr>
                <w:noProof/>
                <w:webHidden/>
                <w:sz w:val="24"/>
              </w:rPr>
              <w:tab/>
            </w:r>
            <w:r w:rsidRPr="008D300E">
              <w:rPr>
                <w:noProof/>
                <w:webHidden/>
                <w:sz w:val="24"/>
              </w:rPr>
              <w:fldChar w:fldCharType="begin"/>
            </w:r>
            <w:r w:rsidRPr="008D300E">
              <w:rPr>
                <w:noProof/>
                <w:webHidden/>
                <w:sz w:val="24"/>
              </w:rPr>
              <w:instrText xml:space="preserve"> PAGEREF _Toc490548016 \h </w:instrText>
            </w:r>
            <w:r w:rsidRPr="008D300E">
              <w:rPr>
                <w:noProof/>
                <w:webHidden/>
                <w:sz w:val="24"/>
              </w:rPr>
            </w:r>
            <w:r w:rsidRPr="008D300E">
              <w:rPr>
                <w:noProof/>
                <w:webHidden/>
                <w:sz w:val="24"/>
              </w:rPr>
              <w:fldChar w:fldCharType="separate"/>
            </w:r>
            <w:r w:rsidRPr="008D300E">
              <w:rPr>
                <w:noProof/>
                <w:webHidden/>
                <w:sz w:val="24"/>
              </w:rPr>
              <w:t>2</w:t>
            </w:r>
            <w:r w:rsidRPr="008D300E">
              <w:rPr>
                <w:noProof/>
                <w:webHidden/>
                <w:sz w:val="24"/>
              </w:rPr>
              <w:fldChar w:fldCharType="end"/>
            </w:r>
          </w:hyperlink>
        </w:p>
        <w:p w:rsidR="008D300E" w:rsidRPr="008D300E" w:rsidRDefault="008D300E">
          <w:pPr>
            <w:pStyle w:val="11"/>
            <w:tabs>
              <w:tab w:val="right" w:leader="dot" w:pos="8630"/>
            </w:tabs>
            <w:rPr>
              <w:rFonts w:cstheme="minorBidi"/>
              <w:noProof/>
              <w:kern w:val="2"/>
            </w:rPr>
          </w:pPr>
          <w:hyperlink w:anchor="_Toc490548017" w:history="1">
            <w:r w:rsidRPr="008D300E">
              <w:rPr>
                <w:rStyle w:val="a5"/>
                <w:noProof/>
                <w:sz w:val="24"/>
              </w:rPr>
              <w:t>符号说明</w:t>
            </w:r>
            <w:r w:rsidRPr="008D300E">
              <w:rPr>
                <w:noProof/>
                <w:webHidden/>
                <w:sz w:val="24"/>
              </w:rPr>
              <w:tab/>
            </w:r>
            <w:r w:rsidRPr="008D300E">
              <w:rPr>
                <w:noProof/>
                <w:webHidden/>
                <w:sz w:val="24"/>
              </w:rPr>
              <w:fldChar w:fldCharType="begin"/>
            </w:r>
            <w:r w:rsidRPr="008D300E">
              <w:rPr>
                <w:noProof/>
                <w:webHidden/>
                <w:sz w:val="24"/>
              </w:rPr>
              <w:instrText xml:space="preserve"> PAGEREF _Toc490548017 \h </w:instrText>
            </w:r>
            <w:r w:rsidRPr="008D300E">
              <w:rPr>
                <w:noProof/>
                <w:webHidden/>
                <w:sz w:val="24"/>
              </w:rPr>
            </w:r>
            <w:r w:rsidRPr="008D300E">
              <w:rPr>
                <w:noProof/>
                <w:webHidden/>
                <w:sz w:val="24"/>
              </w:rPr>
              <w:fldChar w:fldCharType="separate"/>
            </w:r>
            <w:r w:rsidRPr="008D300E">
              <w:rPr>
                <w:noProof/>
                <w:webHidden/>
                <w:sz w:val="24"/>
              </w:rPr>
              <w:t>3</w:t>
            </w:r>
            <w:r w:rsidRPr="008D300E">
              <w:rPr>
                <w:noProof/>
                <w:webHidden/>
                <w:sz w:val="24"/>
              </w:rPr>
              <w:fldChar w:fldCharType="end"/>
            </w:r>
          </w:hyperlink>
        </w:p>
        <w:p w:rsidR="008D300E" w:rsidRPr="008D300E" w:rsidRDefault="008D300E">
          <w:pPr>
            <w:pStyle w:val="11"/>
            <w:tabs>
              <w:tab w:val="right" w:leader="dot" w:pos="8630"/>
            </w:tabs>
            <w:rPr>
              <w:rFonts w:cstheme="minorBidi"/>
              <w:noProof/>
              <w:kern w:val="2"/>
            </w:rPr>
          </w:pPr>
          <w:hyperlink w:anchor="_Toc490548018" w:history="1">
            <w:r w:rsidRPr="008D300E">
              <w:rPr>
                <w:rStyle w:val="a5"/>
                <w:noProof/>
                <w:sz w:val="24"/>
              </w:rPr>
              <w:t>1.</w:t>
            </w:r>
            <w:r w:rsidRPr="008D300E">
              <w:rPr>
                <w:rStyle w:val="a5"/>
                <w:noProof/>
                <w:sz w:val="24"/>
              </w:rPr>
              <w:t>问题的重述</w:t>
            </w:r>
            <w:r w:rsidRPr="008D300E">
              <w:rPr>
                <w:noProof/>
                <w:webHidden/>
                <w:sz w:val="24"/>
              </w:rPr>
              <w:tab/>
            </w:r>
            <w:r w:rsidRPr="008D300E">
              <w:rPr>
                <w:noProof/>
                <w:webHidden/>
                <w:sz w:val="24"/>
              </w:rPr>
              <w:fldChar w:fldCharType="begin"/>
            </w:r>
            <w:r w:rsidRPr="008D300E">
              <w:rPr>
                <w:noProof/>
                <w:webHidden/>
                <w:sz w:val="24"/>
              </w:rPr>
              <w:instrText xml:space="preserve"> PAGEREF _Toc490548018 \h </w:instrText>
            </w:r>
            <w:r w:rsidRPr="008D300E">
              <w:rPr>
                <w:noProof/>
                <w:webHidden/>
                <w:sz w:val="24"/>
              </w:rPr>
            </w:r>
            <w:r w:rsidRPr="008D300E">
              <w:rPr>
                <w:noProof/>
                <w:webHidden/>
                <w:sz w:val="24"/>
              </w:rPr>
              <w:fldChar w:fldCharType="separate"/>
            </w:r>
            <w:r w:rsidRPr="008D300E">
              <w:rPr>
                <w:noProof/>
                <w:webHidden/>
                <w:sz w:val="24"/>
              </w:rPr>
              <w:t>4</w:t>
            </w:r>
            <w:r w:rsidRPr="008D300E">
              <w:rPr>
                <w:noProof/>
                <w:webHidden/>
                <w:sz w:val="24"/>
              </w:rPr>
              <w:fldChar w:fldCharType="end"/>
            </w:r>
          </w:hyperlink>
        </w:p>
        <w:p w:rsidR="008D300E" w:rsidRPr="008D300E" w:rsidRDefault="008D300E">
          <w:pPr>
            <w:pStyle w:val="11"/>
            <w:tabs>
              <w:tab w:val="right" w:leader="dot" w:pos="8630"/>
            </w:tabs>
            <w:rPr>
              <w:rFonts w:cstheme="minorBidi"/>
              <w:noProof/>
              <w:kern w:val="2"/>
            </w:rPr>
          </w:pPr>
          <w:hyperlink w:anchor="_Toc490548019" w:history="1">
            <w:r w:rsidRPr="008D300E">
              <w:rPr>
                <w:rStyle w:val="a5"/>
                <w:noProof/>
                <w:sz w:val="24"/>
              </w:rPr>
              <w:t>2.</w:t>
            </w:r>
            <w:r w:rsidRPr="008D300E">
              <w:rPr>
                <w:rStyle w:val="a5"/>
                <w:noProof/>
                <w:sz w:val="24"/>
              </w:rPr>
              <w:t>模型的建立</w:t>
            </w:r>
            <w:r w:rsidRPr="008D300E">
              <w:rPr>
                <w:noProof/>
                <w:webHidden/>
                <w:sz w:val="24"/>
              </w:rPr>
              <w:tab/>
            </w:r>
            <w:r w:rsidRPr="008D300E">
              <w:rPr>
                <w:noProof/>
                <w:webHidden/>
                <w:sz w:val="24"/>
              </w:rPr>
              <w:fldChar w:fldCharType="begin"/>
            </w:r>
            <w:r w:rsidRPr="008D300E">
              <w:rPr>
                <w:noProof/>
                <w:webHidden/>
                <w:sz w:val="24"/>
              </w:rPr>
              <w:instrText xml:space="preserve"> PAGEREF _Toc490548019 \h </w:instrText>
            </w:r>
            <w:r w:rsidRPr="008D300E">
              <w:rPr>
                <w:noProof/>
                <w:webHidden/>
                <w:sz w:val="24"/>
              </w:rPr>
            </w:r>
            <w:r w:rsidRPr="008D300E">
              <w:rPr>
                <w:noProof/>
                <w:webHidden/>
                <w:sz w:val="24"/>
              </w:rPr>
              <w:fldChar w:fldCharType="separate"/>
            </w:r>
            <w:r w:rsidRPr="008D300E">
              <w:rPr>
                <w:noProof/>
                <w:webHidden/>
                <w:sz w:val="24"/>
              </w:rPr>
              <w:t>5</w:t>
            </w:r>
            <w:r w:rsidRPr="008D300E">
              <w:rPr>
                <w:noProof/>
                <w:webHidden/>
                <w:sz w:val="24"/>
              </w:rPr>
              <w:fldChar w:fldCharType="end"/>
            </w:r>
          </w:hyperlink>
        </w:p>
        <w:p w:rsidR="008D300E" w:rsidRPr="008D300E" w:rsidRDefault="008D300E">
          <w:pPr>
            <w:pStyle w:val="21"/>
            <w:tabs>
              <w:tab w:val="right" w:leader="dot" w:pos="8630"/>
            </w:tabs>
            <w:rPr>
              <w:rFonts w:cstheme="minorBidi"/>
              <w:noProof/>
              <w:kern w:val="2"/>
            </w:rPr>
          </w:pPr>
          <w:hyperlink w:anchor="_Toc490548020" w:history="1">
            <w:r w:rsidRPr="008D300E">
              <w:rPr>
                <w:rStyle w:val="a5"/>
                <w:noProof/>
                <w:sz w:val="24"/>
              </w:rPr>
              <w:t xml:space="preserve">2.1 </w:t>
            </w:r>
            <w:r w:rsidRPr="008D300E">
              <w:rPr>
                <w:rStyle w:val="a5"/>
                <w:noProof/>
                <w:sz w:val="24"/>
              </w:rPr>
              <w:t>将连续的需求量离散化</w:t>
            </w:r>
            <w:r w:rsidRPr="008D300E">
              <w:rPr>
                <w:noProof/>
                <w:webHidden/>
                <w:sz w:val="24"/>
              </w:rPr>
              <w:tab/>
            </w:r>
            <w:r w:rsidRPr="008D300E">
              <w:rPr>
                <w:noProof/>
                <w:webHidden/>
                <w:sz w:val="24"/>
              </w:rPr>
              <w:fldChar w:fldCharType="begin"/>
            </w:r>
            <w:r w:rsidRPr="008D300E">
              <w:rPr>
                <w:noProof/>
                <w:webHidden/>
                <w:sz w:val="24"/>
              </w:rPr>
              <w:instrText xml:space="preserve"> PAGEREF _Toc490548020 \h </w:instrText>
            </w:r>
            <w:r w:rsidRPr="008D300E">
              <w:rPr>
                <w:noProof/>
                <w:webHidden/>
                <w:sz w:val="24"/>
              </w:rPr>
            </w:r>
            <w:r w:rsidRPr="008D300E">
              <w:rPr>
                <w:noProof/>
                <w:webHidden/>
                <w:sz w:val="24"/>
              </w:rPr>
              <w:fldChar w:fldCharType="separate"/>
            </w:r>
            <w:r w:rsidRPr="008D300E">
              <w:rPr>
                <w:noProof/>
                <w:webHidden/>
                <w:sz w:val="24"/>
              </w:rPr>
              <w:t>5</w:t>
            </w:r>
            <w:r w:rsidRPr="008D300E">
              <w:rPr>
                <w:noProof/>
                <w:webHidden/>
                <w:sz w:val="24"/>
              </w:rPr>
              <w:fldChar w:fldCharType="end"/>
            </w:r>
          </w:hyperlink>
        </w:p>
        <w:p w:rsidR="008D300E" w:rsidRPr="008D300E" w:rsidRDefault="008D300E">
          <w:pPr>
            <w:pStyle w:val="21"/>
            <w:tabs>
              <w:tab w:val="right" w:leader="dot" w:pos="8630"/>
            </w:tabs>
            <w:rPr>
              <w:rFonts w:cstheme="minorBidi"/>
              <w:noProof/>
              <w:kern w:val="2"/>
            </w:rPr>
          </w:pPr>
          <w:hyperlink w:anchor="_Toc490548021" w:history="1">
            <w:r w:rsidRPr="008D300E">
              <w:rPr>
                <w:rStyle w:val="a5"/>
                <w:noProof/>
                <w:sz w:val="24"/>
              </w:rPr>
              <w:t xml:space="preserve">2.2 </w:t>
            </w:r>
            <w:r w:rsidRPr="008D300E">
              <w:rPr>
                <w:rStyle w:val="a5"/>
                <w:noProof/>
                <w:sz w:val="24"/>
              </w:rPr>
              <w:t>使用</w:t>
            </w:r>
            <w:r w:rsidRPr="008D300E">
              <w:rPr>
                <w:rStyle w:val="a5"/>
                <w:noProof/>
                <w:sz w:val="24"/>
              </w:rPr>
              <w:t>Floyd</w:t>
            </w:r>
            <w:r w:rsidRPr="008D300E">
              <w:rPr>
                <w:rStyle w:val="a5"/>
                <w:noProof/>
                <w:sz w:val="24"/>
              </w:rPr>
              <w:t>算法得出最省的运送方案</w:t>
            </w:r>
            <w:r w:rsidRPr="008D300E">
              <w:rPr>
                <w:noProof/>
                <w:webHidden/>
                <w:sz w:val="24"/>
              </w:rPr>
              <w:tab/>
            </w:r>
            <w:r w:rsidRPr="008D300E">
              <w:rPr>
                <w:noProof/>
                <w:webHidden/>
                <w:sz w:val="24"/>
              </w:rPr>
              <w:fldChar w:fldCharType="begin"/>
            </w:r>
            <w:r w:rsidRPr="008D300E">
              <w:rPr>
                <w:noProof/>
                <w:webHidden/>
                <w:sz w:val="24"/>
              </w:rPr>
              <w:instrText xml:space="preserve"> PAGEREF _Toc490548021 \h </w:instrText>
            </w:r>
            <w:r w:rsidRPr="008D300E">
              <w:rPr>
                <w:noProof/>
                <w:webHidden/>
                <w:sz w:val="24"/>
              </w:rPr>
            </w:r>
            <w:r w:rsidRPr="008D300E">
              <w:rPr>
                <w:noProof/>
                <w:webHidden/>
                <w:sz w:val="24"/>
              </w:rPr>
              <w:fldChar w:fldCharType="separate"/>
            </w:r>
            <w:r w:rsidRPr="008D300E">
              <w:rPr>
                <w:noProof/>
                <w:webHidden/>
                <w:sz w:val="24"/>
              </w:rPr>
              <w:t>6</w:t>
            </w:r>
            <w:r w:rsidRPr="008D300E">
              <w:rPr>
                <w:noProof/>
                <w:webHidden/>
                <w:sz w:val="24"/>
              </w:rPr>
              <w:fldChar w:fldCharType="end"/>
            </w:r>
          </w:hyperlink>
        </w:p>
        <w:p w:rsidR="008D300E" w:rsidRPr="008D300E" w:rsidRDefault="008D300E">
          <w:pPr>
            <w:pStyle w:val="21"/>
            <w:tabs>
              <w:tab w:val="right" w:leader="dot" w:pos="8630"/>
            </w:tabs>
            <w:rPr>
              <w:rFonts w:cstheme="minorBidi"/>
              <w:noProof/>
              <w:kern w:val="2"/>
            </w:rPr>
          </w:pPr>
          <w:hyperlink w:anchor="_Toc490548022" w:history="1">
            <w:r w:rsidRPr="008D300E">
              <w:rPr>
                <w:rStyle w:val="a5"/>
                <w:noProof/>
                <w:sz w:val="24"/>
              </w:rPr>
              <w:t xml:space="preserve">2.3 </w:t>
            </w:r>
            <w:r w:rsidRPr="008D300E">
              <w:rPr>
                <w:rStyle w:val="a5"/>
                <w:noProof/>
                <w:sz w:val="24"/>
              </w:rPr>
              <w:t>用</w:t>
            </w:r>
            <w:r w:rsidRPr="008D300E">
              <w:rPr>
                <w:rStyle w:val="a5"/>
                <w:noProof/>
                <w:sz w:val="24"/>
              </w:rPr>
              <w:t>Lingo</w:t>
            </w:r>
            <w:r w:rsidRPr="008D300E">
              <w:rPr>
                <w:rStyle w:val="a5"/>
                <w:noProof/>
                <w:sz w:val="24"/>
              </w:rPr>
              <w:t>程序进行非线性规划</w:t>
            </w:r>
            <w:r w:rsidRPr="008D300E">
              <w:rPr>
                <w:noProof/>
                <w:webHidden/>
                <w:sz w:val="24"/>
              </w:rPr>
              <w:tab/>
            </w:r>
            <w:r w:rsidRPr="008D300E">
              <w:rPr>
                <w:noProof/>
                <w:webHidden/>
                <w:sz w:val="24"/>
              </w:rPr>
              <w:fldChar w:fldCharType="begin"/>
            </w:r>
            <w:r w:rsidRPr="008D300E">
              <w:rPr>
                <w:noProof/>
                <w:webHidden/>
                <w:sz w:val="24"/>
              </w:rPr>
              <w:instrText xml:space="preserve"> PAGEREF _Toc490548022 \h </w:instrText>
            </w:r>
            <w:r w:rsidRPr="008D300E">
              <w:rPr>
                <w:noProof/>
                <w:webHidden/>
                <w:sz w:val="24"/>
              </w:rPr>
            </w:r>
            <w:r w:rsidRPr="008D300E">
              <w:rPr>
                <w:noProof/>
                <w:webHidden/>
                <w:sz w:val="24"/>
              </w:rPr>
              <w:fldChar w:fldCharType="separate"/>
            </w:r>
            <w:r w:rsidRPr="008D300E">
              <w:rPr>
                <w:noProof/>
                <w:webHidden/>
                <w:sz w:val="24"/>
              </w:rPr>
              <w:t>7</w:t>
            </w:r>
            <w:r w:rsidRPr="008D300E">
              <w:rPr>
                <w:noProof/>
                <w:webHidden/>
                <w:sz w:val="24"/>
              </w:rPr>
              <w:fldChar w:fldCharType="end"/>
            </w:r>
          </w:hyperlink>
        </w:p>
        <w:p w:rsidR="008D300E" w:rsidRPr="008D300E" w:rsidRDefault="008D300E">
          <w:pPr>
            <w:pStyle w:val="11"/>
            <w:tabs>
              <w:tab w:val="right" w:leader="dot" w:pos="8630"/>
            </w:tabs>
            <w:rPr>
              <w:rFonts w:cstheme="minorBidi"/>
              <w:noProof/>
              <w:kern w:val="2"/>
            </w:rPr>
          </w:pPr>
          <w:hyperlink w:anchor="_Toc490548023" w:history="1">
            <w:r w:rsidRPr="008D300E">
              <w:rPr>
                <w:rStyle w:val="a5"/>
                <w:noProof/>
                <w:sz w:val="24"/>
              </w:rPr>
              <w:t xml:space="preserve">3. </w:t>
            </w:r>
            <w:r w:rsidRPr="008D300E">
              <w:rPr>
                <w:rStyle w:val="a5"/>
                <w:noProof/>
                <w:sz w:val="24"/>
              </w:rPr>
              <w:t>模型的求解</w:t>
            </w:r>
            <w:r w:rsidRPr="008D300E">
              <w:rPr>
                <w:noProof/>
                <w:webHidden/>
                <w:sz w:val="24"/>
              </w:rPr>
              <w:tab/>
            </w:r>
            <w:r w:rsidRPr="008D300E">
              <w:rPr>
                <w:noProof/>
                <w:webHidden/>
                <w:sz w:val="24"/>
              </w:rPr>
              <w:fldChar w:fldCharType="begin"/>
            </w:r>
            <w:r w:rsidRPr="008D300E">
              <w:rPr>
                <w:noProof/>
                <w:webHidden/>
                <w:sz w:val="24"/>
              </w:rPr>
              <w:instrText xml:space="preserve"> PAGEREF _Toc490548023 \h </w:instrText>
            </w:r>
            <w:r w:rsidRPr="008D300E">
              <w:rPr>
                <w:noProof/>
                <w:webHidden/>
                <w:sz w:val="24"/>
              </w:rPr>
            </w:r>
            <w:r w:rsidRPr="008D300E">
              <w:rPr>
                <w:noProof/>
                <w:webHidden/>
                <w:sz w:val="24"/>
              </w:rPr>
              <w:fldChar w:fldCharType="separate"/>
            </w:r>
            <w:r w:rsidRPr="008D300E">
              <w:rPr>
                <w:noProof/>
                <w:webHidden/>
                <w:sz w:val="24"/>
              </w:rPr>
              <w:t>8</w:t>
            </w:r>
            <w:r w:rsidRPr="008D300E">
              <w:rPr>
                <w:noProof/>
                <w:webHidden/>
                <w:sz w:val="24"/>
              </w:rPr>
              <w:fldChar w:fldCharType="end"/>
            </w:r>
          </w:hyperlink>
        </w:p>
        <w:p w:rsidR="008D300E" w:rsidRPr="008D300E" w:rsidRDefault="008D300E">
          <w:pPr>
            <w:pStyle w:val="21"/>
            <w:tabs>
              <w:tab w:val="right" w:leader="dot" w:pos="8630"/>
            </w:tabs>
            <w:rPr>
              <w:rFonts w:cstheme="minorBidi"/>
              <w:noProof/>
              <w:kern w:val="2"/>
            </w:rPr>
          </w:pPr>
          <w:hyperlink w:anchor="_Toc490548024" w:history="1">
            <w:r w:rsidRPr="008D300E">
              <w:rPr>
                <w:rStyle w:val="a5"/>
                <w:noProof/>
                <w:sz w:val="24"/>
              </w:rPr>
              <w:t xml:space="preserve">3.1 </w:t>
            </w:r>
            <w:r w:rsidRPr="008D300E">
              <w:rPr>
                <w:rStyle w:val="a5"/>
                <w:noProof/>
                <w:sz w:val="24"/>
              </w:rPr>
              <w:t>对问题</w:t>
            </w:r>
            <w:r w:rsidRPr="008D300E">
              <w:rPr>
                <w:rStyle w:val="a5"/>
                <w:noProof/>
                <w:sz w:val="24"/>
              </w:rPr>
              <w:t>1</w:t>
            </w:r>
            <w:r w:rsidRPr="008D300E">
              <w:rPr>
                <w:rStyle w:val="a5"/>
                <w:noProof/>
                <w:sz w:val="24"/>
              </w:rPr>
              <w:t>的计算求解</w:t>
            </w:r>
            <w:r w:rsidRPr="008D300E">
              <w:rPr>
                <w:noProof/>
                <w:webHidden/>
                <w:sz w:val="24"/>
              </w:rPr>
              <w:tab/>
            </w:r>
            <w:r w:rsidRPr="008D300E">
              <w:rPr>
                <w:noProof/>
                <w:webHidden/>
                <w:sz w:val="24"/>
              </w:rPr>
              <w:fldChar w:fldCharType="begin"/>
            </w:r>
            <w:r w:rsidRPr="008D300E">
              <w:rPr>
                <w:noProof/>
                <w:webHidden/>
                <w:sz w:val="24"/>
              </w:rPr>
              <w:instrText xml:space="preserve"> PAGEREF _Toc490548024 \h </w:instrText>
            </w:r>
            <w:r w:rsidRPr="008D300E">
              <w:rPr>
                <w:noProof/>
                <w:webHidden/>
                <w:sz w:val="24"/>
              </w:rPr>
            </w:r>
            <w:r w:rsidRPr="008D300E">
              <w:rPr>
                <w:noProof/>
                <w:webHidden/>
                <w:sz w:val="24"/>
              </w:rPr>
              <w:fldChar w:fldCharType="separate"/>
            </w:r>
            <w:r w:rsidRPr="008D300E">
              <w:rPr>
                <w:noProof/>
                <w:webHidden/>
                <w:sz w:val="24"/>
              </w:rPr>
              <w:t>8</w:t>
            </w:r>
            <w:r w:rsidRPr="008D300E">
              <w:rPr>
                <w:noProof/>
                <w:webHidden/>
                <w:sz w:val="24"/>
              </w:rPr>
              <w:fldChar w:fldCharType="end"/>
            </w:r>
          </w:hyperlink>
        </w:p>
        <w:p w:rsidR="008D300E" w:rsidRPr="008D300E" w:rsidRDefault="008D300E">
          <w:pPr>
            <w:pStyle w:val="21"/>
            <w:tabs>
              <w:tab w:val="right" w:leader="dot" w:pos="8630"/>
            </w:tabs>
            <w:rPr>
              <w:rFonts w:cstheme="minorBidi"/>
              <w:noProof/>
              <w:kern w:val="2"/>
            </w:rPr>
          </w:pPr>
          <w:hyperlink w:anchor="_Toc490548025" w:history="1">
            <w:r w:rsidRPr="008D300E">
              <w:rPr>
                <w:rStyle w:val="a5"/>
                <w:noProof/>
                <w:sz w:val="24"/>
              </w:rPr>
              <w:t xml:space="preserve">3.2 </w:t>
            </w:r>
            <w:r w:rsidRPr="008D300E">
              <w:rPr>
                <w:rStyle w:val="a5"/>
                <w:noProof/>
                <w:sz w:val="24"/>
              </w:rPr>
              <w:t>使用</w:t>
            </w:r>
            <w:r w:rsidRPr="008D300E">
              <w:rPr>
                <w:rStyle w:val="a5"/>
                <w:noProof/>
                <w:sz w:val="24"/>
              </w:rPr>
              <w:t>MATLAB</w:t>
            </w:r>
            <w:r w:rsidRPr="008D300E">
              <w:rPr>
                <w:rStyle w:val="a5"/>
                <w:noProof/>
                <w:sz w:val="24"/>
              </w:rPr>
              <w:t>分析钢厂生产改变所带来的方案波动</w:t>
            </w:r>
            <w:r w:rsidRPr="008D300E">
              <w:rPr>
                <w:noProof/>
                <w:webHidden/>
                <w:sz w:val="24"/>
              </w:rPr>
              <w:tab/>
            </w:r>
            <w:r w:rsidRPr="008D300E">
              <w:rPr>
                <w:noProof/>
                <w:webHidden/>
                <w:sz w:val="24"/>
              </w:rPr>
              <w:fldChar w:fldCharType="begin"/>
            </w:r>
            <w:r w:rsidRPr="008D300E">
              <w:rPr>
                <w:noProof/>
                <w:webHidden/>
                <w:sz w:val="24"/>
              </w:rPr>
              <w:instrText xml:space="preserve"> PAGEREF _Toc490548025 \h </w:instrText>
            </w:r>
            <w:r w:rsidRPr="008D300E">
              <w:rPr>
                <w:noProof/>
                <w:webHidden/>
                <w:sz w:val="24"/>
              </w:rPr>
            </w:r>
            <w:r w:rsidRPr="008D300E">
              <w:rPr>
                <w:noProof/>
                <w:webHidden/>
                <w:sz w:val="24"/>
              </w:rPr>
              <w:fldChar w:fldCharType="separate"/>
            </w:r>
            <w:r w:rsidRPr="008D300E">
              <w:rPr>
                <w:noProof/>
                <w:webHidden/>
                <w:sz w:val="24"/>
              </w:rPr>
              <w:t>8</w:t>
            </w:r>
            <w:r w:rsidRPr="008D300E">
              <w:rPr>
                <w:noProof/>
                <w:webHidden/>
                <w:sz w:val="24"/>
              </w:rPr>
              <w:fldChar w:fldCharType="end"/>
            </w:r>
          </w:hyperlink>
        </w:p>
        <w:p w:rsidR="008D300E" w:rsidRPr="008D300E" w:rsidRDefault="008D300E">
          <w:pPr>
            <w:pStyle w:val="21"/>
            <w:tabs>
              <w:tab w:val="right" w:leader="dot" w:pos="8630"/>
            </w:tabs>
            <w:rPr>
              <w:rFonts w:cstheme="minorBidi"/>
              <w:noProof/>
              <w:kern w:val="2"/>
            </w:rPr>
          </w:pPr>
          <w:hyperlink w:anchor="_Toc490548026" w:history="1">
            <w:r w:rsidRPr="008D300E">
              <w:rPr>
                <w:rStyle w:val="a5"/>
                <w:noProof/>
                <w:sz w:val="24"/>
              </w:rPr>
              <w:t xml:space="preserve">3.3 </w:t>
            </w:r>
            <w:r w:rsidRPr="008D300E">
              <w:rPr>
                <w:rStyle w:val="a5"/>
                <w:noProof/>
                <w:sz w:val="24"/>
              </w:rPr>
              <w:t>在更一般道路情况下的推广</w:t>
            </w:r>
            <w:r w:rsidRPr="008D300E">
              <w:rPr>
                <w:noProof/>
                <w:webHidden/>
                <w:sz w:val="24"/>
              </w:rPr>
              <w:tab/>
            </w:r>
            <w:r w:rsidRPr="008D300E">
              <w:rPr>
                <w:noProof/>
                <w:webHidden/>
                <w:sz w:val="24"/>
              </w:rPr>
              <w:fldChar w:fldCharType="begin"/>
            </w:r>
            <w:r w:rsidRPr="008D300E">
              <w:rPr>
                <w:noProof/>
                <w:webHidden/>
                <w:sz w:val="24"/>
              </w:rPr>
              <w:instrText xml:space="preserve"> PAGEREF _Toc490548026 \h </w:instrText>
            </w:r>
            <w:r w:rsidRPr="008D300E">
              <w:rPr>
                <w:noProof/>
                <w:webHidden/>
                <w:sz w:val="24"/>
              </w:rPr>
            </w:r>
            <w:r w:rsidRPr="008D300E">
              <w:rPr>
                <w:noProof/>
                <w:webHidden/>
                <w:sz w:val="24"/>
              </w:rPr>
              <w:fldChar w:fldCharType="separate"/>
            </w:r>
            <w:r w:rsidRPr="008D300E">
              <w:rPr>
                <w:noProof/>
                <w:webHidden/>
                <w:sz w:val="24"/>
              </w:rPr>
              <w:t>9</w:t>
            </w:r>
            <w:r w:rsidRPr="008D300E">
              <w:rPr>
                <w:noProof/>
                <w:webHidden/>
                <w:sz w:val="24"/>
              </w:rPr>
              <w:fldChar w:fldCharType="end"/>
            </w:r>
          </w:hyperlink>
        </w:p>
        <w:p w:rsidR="008D300E" w:rsidRPr="008D300E" w:rsidRDefault="008D300E">
          <w:pPr>
            <w:pStyle w:val="11"/>
            <w:tabs>
              <w:tab w:val="right" w:leader="dot" w:pos="8630"/>
            </w:tabs>
            <w:rPr>
              <w:rFonts w:cstheme="minorBidi"/>
              <w:noProof/>
              <w:kern w:val="2"/>
            </w:rPr>
          </w:pPr>
          <w:hyperlink w:anchor="_Toc490548027" w:history="1">
            <w:r w:rsidRPr="008D300E">
              <w:rPr>
                <w:rStyle w:val="a5"/>
                <w:noProof/>
                <w:sz w:val="24"/>
              </w:rPr>
              <w:t xml:space="preserve">4. </w:t>
            </w:r>
            <w:r w:rsidRPr="008D300E">
              <w:rPr>
                <w:rStyle w:val="a5"/>
                <w:noProof/>
                <w:sz w:val="24"/>
              </w:rPr>
              <w:t>模型的评价</w:t>
            </w:r>
            <w:r w:rsidRPr="008D300E">
              <w:rPr>
                <w:noProof/>
                <w:webHidden/>
                <w:sz w:val="24"/>
              </w:rPr>
              <w:tab/>
            </w:r>
            <w:r w:rsidRPr="008D300E">
              <w:rPr>
                <w:noProof/>
                <w:webHidden/>
                <w:sz w:val="24"/>
              </w:rPr>
              <w:fldChar w:fldCharType="begin"/>
            </w:r>
            <w:r w:rsidRPr="008D300E">
              <w:rPr>
                <w:noProof/>
                <w:webHidden/>
                <w:sz w:val="24"/>
              </w:rPr>
              <w:instrText xml:space="preserve"> PAGEREF _Toc490548027 \h </w:instrText>
            </w:r>
            <w:r w:rsidRPr="008D300E">
              <w:rPr>
                <w:noProof/>
                <w:webHidden/>
                <w:sz w:val="24"/>
              </w:rPr>
            </w:r>
            <w:r w:rsidRPr="008D300E">
              <w:rPr>
                <w:noProof/>
                <w:webHidden/>
                <w:sz w:val="24"/>
              </w:rPr>
              <w:fldChar w:fldCharType="separate"/>
            </w:r>
            <w:r w:rsidRPr="008D300E">
              <w:rPr>
                <w:noProof/>
                <w:webHidden/>
                <w:sz w:val="24"/>
              </w:rPr>
              <w:t>10</w:t>
            </w:r>
            <w:r w:rsidRPr="008D300E">
              <w:rPr>
                <w:noProof/>
                <w:webHidden/>
                <w:sz w:val="24"/>
              </w:rPr>
              <w:fldChar w:fldCharType="end"/>
            </w:r>
          </w:hyperlink>
        </w:p>
        <w:p w:rsidR="008D300E" w:rsidRPr="008D300E" w:rsidRDefault="008D300E">
          <w:pPr>
            <w:pStyle w:val="11"/>
            <w:tabs>
              <w:tab w:val="right" w:leader="dot" w:pos="8630"/>
            </w:tabs>
            <w:rPr>
              <w:rFonts w:cstheme="minorBidi"/>
              <w:noProof/>
              <w:kern w:val="2"/>
            </w:rPr>
          </w:pPr>
          <w:hyperlink w:anchor="_Toc490548028" w:history="1">
            <w:r w:rsidRPr="008D300E">
              <w:rPr>
                <w:rStyle w:val="a5"/>
                <w:noProof/>
                <w:sz w:val="24"/>
              </w:rPr>
              <w:t>附录：</w:t>
            </w:r>
            <w:r w:rsidRPr="008D300E">
              <w:rPr>
                <w:noProof/>
                <w:webHidden/>
                <w:sz w:val="24"/>
              </w:rPr>
              <w:tab/>
            </w:r>
            <w:r w:rsidRPr="008D300E">
              <w:rPr>
                <w:noProof/>
                <w:webHidden/>
                <w:sz w:val="24"/>
              </w:rPr>
              <w:fldChar w:fldCharType="begin"/>
            </w:r>
            <w:r w:rsidRPr="008D300E">
              <w:rPr>
                <w:noProof/>
                <w:webHidden/>
                <w:sz w:val="24"/>
              </w:rPr>
              <w:instrText xml:space="preserve"> PAGEREF _Toc490548028 \h </w:instrText>
            </w:r>
            <w:r w:rsidRPr="008D300E">
              <w:rPr>
                <w:noProof/>
                <w:webHidden/>
                <w:sz w:val="24"/>
              </w:rPr>
            </w:r>
            <w:r w:rsidRPr="008D300E">
              <w:rPr>
                <w:noProof/>
                <w:webHidden/>
                <w:sz w:val="24"/>
              </w:rPr>
              <w:fldChar w:fldCharType="separate"/>
            </w:r>
            <w:r w:rsidRPr="008D300E">
              <w:rPr>
                <w:noProof/>
                <w:webHidden/>
                <w:sz w:val="24"/>
              </w:rPr>
              <w:t>11</w:t>
            </w:r>
            <w:r w:rsidRPr="008D300E">
              <w:rPr>
                <w:noProof/>
                <w:webHidden/>
                <w:sz w:val="24"/>
              </w:rPr>
              <w:fldChar w:fldCharType="end"/>
            </w:r>
          </w:hyperlink>
        </w:p>
        <w:p w:rsidR="008D300E" w:rsidRPr="008D300E" w:rsidRDefault="008D300E">
          <w:pPr>
            <w:pStyle w:val="21"/>
            <w:tabs>
              <w:tab w:val="right" w:leader="dot" w:pos="8630"/>
            </w:tabs>
            <w:rPr>
              <w:rFonts w:cstheme="minorBidi"/>
              <w:noProof/>
              <w:kern w:val="2"/>
            </w:rPr>
          </w:pPr>
          <w:hyperlink w:anchor="_Toc490548029" w:history="1">
            <w:r w:rsidRPr="008D300E">
              <w:rPr>
                <w:rStyle w:val="a5"/>
                <w:noProof/>
                <w:sz w:val="24"/>
              </w:rPr>
              <w:t xml:space="preserve">A </w:t>
            </w:r>
            <w:r w:rsidRPr="008D300E">
              <w:rPr>
                <w:rStyle w:val="a5"/>
                <w:noProof/>
                <w:sz w:val="24"/>
              </w:rPr>
              <w:t>参考文献：</w:t>
            </w:r>
            <w:r w:rsidRPr="008D300E">
              <w:rPr>
                <w:noProof/>
                <w:webHidden/>
                <w:sz w:val="24"/>
              </w:rPr>
              <w:tab/>
            </w:r>
            <w:r w:rsidRPr="008D300E">
              <w:rPr>
                <w:noProof/>
                <w:webHidden/>
                <w:sz w:val="24"/>
              </w:rPr>
              <w:fldChar w:fldCharType="begin"/>
            </w:r>
            <w:r w:rsidRPr="008D300E">
              <w:rPr>
                <w:noProof/>
                <w:webHidden/>
                <w:sz w:val="24"/>
              </w:rPr>
              <w:instrText xml:space="preserve"> PAGEREF _Toc490548029 \h </w:instrText>
            </w:r>
            <w:r w:rsidRPr="008D300E">
              <w:rPr>
                <w:noProof/>
                <w:webHidden/>
                <w:sz w:val="24"/>
              </w:rPr>
            </w:r>
            <w:r w:rsidRPr="008D300E">
              <w:rPr>
                <w:noProof/>
                <w:webHidden/>
                <w:sz w:val="24"/>
              </w:rPr>
              <w:fldChar w:fldCharType="separate"/>
            </w:r>
            <w:r w:rsidRPr="008D300E">
              <w:rPr>
                <w:noProof/>
                <w:webHidden/>
                <w:sz w:val="24"/>
              </w:rPr>
              <w:t>11</w:t>
            </w:r>
            <w:r w:rsidRPr="008D300E">
              <w:rPr>
                <w:noProof/>
                <w:webHidden/>
                <w:sz w:val="24"/>
              </w:rPr>
              <w:fldChar w:fldCharType="end"/>
            </w:r>
          </w:hyperlink>
        </w:p>
        <w:p w:rsidR="008D300E" w:rsidRPr="008D300E" w:rsidRDefault="008D300E">
          <w:pPr>
            <w:pStyle w:val="21"/>
            <w:tabs>
              <w:tab w:val="right" w:leader="dot" w:pos="8630"/>
            </w:tabs>
            <w:rPr>
              <w:rFonts w:cstheme="minorBidi"/>
              <w:noProof/>
              <w:kern w:val="2"/>
            </w:rPr>
          </w:pPr>
          <w:hyperlink w:anchor="_Toc490548030" w:history="1">
            <w:r w:rsidRPr="008D300E">
              <w:rPr>
                <w:rStyle w:val="a5"/>
                <w:noProof/>
                <w:sz w:val="24"/>
              </w:rPr>
              <w:t xml:space="preserve">B </w:t>
            </w:r>
            <w:r w:rsidRPr="008D300E">
              <w:rPr>
                <w:rStyle w:val="a5"/>
                <w:noProof/>
                <w:sz w:val="24"/>
              </w:rPr>
              <w:t>程序</w:t>
            </w:r>
            <w:r w:rsidRPr="008D300E">
              <w:rPr>
                <w:noProof/>
                <w:webHidden/>
                <w:sz w:val="24"/>
              </w:rPr>
              <w:tab/>
            </w:r>
            <w:r w:rsidRPr="008D300E">
              <w:rPr>
                <w:noProof/>
                <w:webHidden/>
                <w:sz w:val="24"/>
              </w:rPr>
              <w:fldChar w:fldCharType="begin"/>
            </w:r>
            <w:r w:rsidRPr="008D300E">
              <w:rPr>
                <w:noProof/>
                <w:webHidden/>
                <w:sz w:val="24"/>
              </w:rPr>
              <w:instrText xml:space="preserve"> PAGEREF _Toc490548030 \h </w:instrText>
            </w:r>
            <w:r w:rsidRPr="008D300E">
              <w:rPr>
                <w:noProof/>
                <w:webHidden/>
                <w:sz w:val="24"/>
              </w:rPr>
            </w:r>
            <w:r w:rsidRPr="008D300E">
              <w:rPr>
                <w:noProof/>
                <w:webHidden/>
                <w:sz w:val="24"/>
              </w:rPr>
              <w:fldChar w:fldCharType="separate"/>
            </w:r>
            <w:r w:rsidRPr="008D300E">
              <w:rPr>
                <w:noProof/>
                <w:webHidden/>
                <w:sz w:val="24"/>
              </w:rPr>
              <w:t>11</w:t>
            </w:r>
            <w:r w:rsidRPr="008D300E">
              <w:rPr>
                <w:noProof/>
                <w:webHidden/>
                <w:sz w:val="24"/>
              </w:rPr>
              <w:fldChar w:fldCharType="end"/>
            </w:r>
          </w:hyperlink>
        </w:p>
        <w:p w:rsidR="008D300E" w:rsidRPr="008D300E" w:rsidRDefault="008D300E">
          <w:pPr>
            <w:pStyle w:val="31"/>
            <w:tabs>
              <w:tab w:val="right" w:leader="dot" w:pos="8630"/>
            </w:tabs>
            <w:rPr>
              <w:rFonts w:cstheme="minorBidi"/>
              <w:noProof/>
              <w:kern w:val="2"/>
            </w:rPr>
          </w:pPr>
          <w:hyperlink w:anchor="_Toc490548031" w:history="1">
            <w:r w:rsidRPr="008D300E">
              <w:rPr>
                <w:rStyle w:val="a5"/>
                <w:noProof/>
                <w:sz w:val="24"/>
              </w:rPr>
              <w:t>3.1</w:t>
            </w:r>
            <w:r w:rsidRPr="008D300E">
              <w:rPr>
                <w:rStyle w:val="a5"/>
                <w:noProof/>
                <w:sz w:val="24"/>
              </w:rPr>
              <w:t>程序：用</w:t>
            </w:r>
            <w:r w:rsidRPr="008D300E">
              <w:rPr>
                <w:rStyle w:val="a5"/>
                <w:noProof/>
                <w:sz w:val="24"/>
              </w:rPr>
              <w:t>Lingo</w:t>
            </w:r>
            <w:r w:rsidRPr="008D300E">
              <w:rPr>
                <w:rStyle w:val="a5"/>
                <w:noProof/>
                <w:sz w:val="24"/>
              </w:rPr>
              <w:t>求解非线性规划模型</w:t>
            </w:r>
            <w:r w:rsidRPr="008D300E">
              <w:rPr>
                <w:noProof/>
                <w:webHidden/>
                <w:sz w:val="24"/>
              </w:rPr>
              <w:tab/>
            </w:r>
            <w:r w:rsidRPr="008D300E">
              <w:rPr>
                <w:noProof/>
                <w:webHidden/>
                <w:sz w:val="24"/>
              </w:rPr>
              <w:fldChar w:fldCharType="begin"/>
            </w:r>
            <w:r w:rsidRPr="008D300E">
              <w:rPr>
                <w:noProof/>
                <w:webHidden/>
                <w:sz w:val="24"/>
              </w:rPr>
              <w:instrText xml:space="preserve"> PAGEREF _Toc490548031 \h </w:instrText>
            </w:r>
            <w:r w:rsidRPr="008D300E">
              <w:rPr>
                <w:noProof/>
                <w:webHidden/>
                <w:sz w:val="24"/>
              </w:rPr>
            </w:r>
            <w:r w:rsidRPr="008D300E">
              <w:rPr>
                <w:noProof/>
                <w:webHidden/>
                <w:sz w:val="24"/>
              </w:rPr>
              <w:fldChar w:fldCharType="separate"/>
            </w:r>
            <w:r w:rsidRPr="008D300E">
              <w:rPr>
                <w:noProof/>
                <w:webHidden/>
                <w:sz w:val="24"/>
              </w:rPr>
              <w:t>11</w:t>
            </w:r>
            <w:r w:rsidRPr="008D300E">
              <w:rPr>
                <w:noProof/>
                <w:webHidden/>
                <w:sz w:val="24"/>
              </w:rPr>
              <w:fldChar w:fldCharType="end"/>
            </w:r>
          </w:hyperlink>
        </w:p>
        <w:p w:rsidR="008D300E" w:rsidRPr="008D300E" w:rsidRDefault="008D300E">
          <w:pPr>
            <w:pStyle w:val="31"/>
            <w:tabs>
              <w:tab w:val="right" w:leader="dot" w:pos="8630"/>
            </w:tabs>
            <w:rPr>
              <w:rFonts w:cstheme="minorBidi"/>
              <w:noProof/>
              <w:kern w:val="2"/>
            </w:rPr>
          </w:pPr>
          <w:hyperlink w:anchor="_Toc490548032" w:history="1">
            <w:r w:rsidRPr="008D300E">
              <w:rPr>
                <w:rStyle w:val="a5"/>
                <w:noProof/>
                <w:sz w:val="24"/>
              </w:rPr>
              <w:t>3.2</w:t>
            </w:r>
            <w:r w:rsidRPr="008D300E">
              <w:rPr>
                <w:rStyle w:val="a5"/>
                <w:noProof/>
                <w:sz w:val="24"/>
              </w:rPr>
              <w:t>程序：用</w:t>
            </w:r>
            <w:r w:rsidRPr="008D300E">
              <w:rPr>
                <w:rStyle w:val="a5"/>
                <w:noProof/>
                <w:sz w:val="24"/>
              </w:rPr>
              <w:t>MATLAB</w:t>
            </w:r>
            <w:r w:rsidRPr="008D300E">
              <w:rPr>
                <w:rStyle w:val="a5"/>
                <w:noProof/>
                <w:sz w:val="24"/>
              </w:rPr>
              <w:t>求解解决方案波动情况</w:t>
            </w:r>
            <w:r w:rsidRPr="008D300E">
              <w:rPr>
                <w:noProof/>
                <w:webHidden/>
                <w:sz w:val="24"/>
              </w:rPr>
              <w:tab/>
            </w:r>
            <w:r w:rsidRPr="008D300E">
              <w:rPr>
                <w:noProof/>
                <w:webHidden/>
                <w:sz w:val="24"/>
              </w:rPr>
              <w:fldChar w:fldCharType="begin"/>
            </w:r>
            <w:r w:rsidRPr="008D300E">
              <w:rPr>
                <w:noProof/>
                <w:webHidden/>
                <w:sz w:val="24"/>
              </w:rPr>
              <w:instrText xml:space="preserve"> PAGEREF _Toc490548032 \h </w:instrText>
            </w:r>
            <w:r w:rsidRPr="008D300E">
              <w:rPr>
                <w:noProof/>
                <w:webHidden/>
                <w:sz w:val="24"/>
              </w:rPr>
            </w:r>
            <w:r w:rsidRPr="008D300E">
              <w:rPr>
                <w:noProof/>
                <w:webHidden/>
                <w:sz w:val="24"/>
              </w:rPr>
              <w:fldChar w:fldCharType="separate"/>
            </w:r>
            <w:r w:rsidRPr="008D300E">
              <w:rPr>
                <w:noProof/>
                <w:webHidden/>
                <w:sz w:val="24"/>
              </w:rPr>
              <w:t>12</w:t>
            </w:r>
            <w:r w:rsidRPr="008D300E">
              <w:rPr>
                <w:noProof/>
                <w:webHidden/>
                <w:sz w:val="24"/>
              </w:rPr>
              <w:fldChar w:fldCharType="end"/>
            </w:r>
          </w:hyperlink>
        </w:p>
        <w:p w:rsidR="008D300E" w:rsidRPr="008D300E" w:rsidRDefault="008D300E">
          <w:pPr>
            <w:pStyle w:val="31"/>
            <w:tabs>
              <w:tab w:val="right" w:leader="dot" w:pos="8630"/>
            </w:tabs>
            <w:rPr>
              <w:rFonts w:cstheme="minorBidi"/>
              <w:noProof/>
              <w:kern w:val="2"/>
              <w:sz w:val="24"/>
            </w:rPr>
          </w:pPr>
          <w:hyperlink w:anchor="_Toc490548033" w:history="1">
            <w:r w:rsidRPr="008D300E">
              <w:rPr>
                <w:rStyle w:val="a5"/>
                <w:noProof/>
                <w:sz w:val="24"/>
              </w:rPr>
              <w:t xml:space="preserve">3.3 </w:t>
            </w:r>
            <w:r w:rsidRPr="008D300E">
              <w:rPr>
                <w:rStyle w:val="a5"/>
                <w:noProof/>
                <w:sz w:val="24"/>
              </w:rPr>
              <w:t>程序：用</w:t>
            </w:r>
            <w:r w:rsidRPr="008D300E">
              <w:rPr>
                <w:rStyle w:val="a5"/>
                <w:noProof/>
                <w:sz w:val="24"/>
              </w:rPr>
              <w:t>Lingo</w:t>
            </w:r>
            <w:r w:rsidRPr="008D300E">
              <w:rPr>
                <w:rStyle w:val="a5"/>
                <w:noProof/>
                <w:sz w:val="24"/>
              </w:rPr>
              <w:t>求解更一般路况下的运送方案</w:t>
            </w:r>
            <w:r w:rsidRPr="008D300E">
              <w:rPr>
                <w:noProof/>
                <w:webHidden/>
                <w:sz w:val="24"/>
              </w:rPr>
              <w:tab/>
            </w:r>
            <w:r w:rsidRPr="008D300E">
              <w:rPr>
                <w:noProof/>
                <w:webHidden/>
                <w:sz w:val="24"/>
              </w:rPr>
              <w:fldChar w:fldCharType="begin"/>
            </w:r>
            <w:r w:rsidRPr="008D300E">
              <w:rPr>
                <w:noProof/>
                <w:webHidden/>
                <w:sz w:val="24"/>
              </w:rPr>
              <w:instrText xml:space="preserve"> PAGEREF _Toc490548033 \h </w:instrText>
            </w:r>
            <w:r w:rsidRPr="008D300E">
              <w:rPr>
                <w:noProof/>
                <w:webHidden/>
                <w:sz w:val="24"/>
              </w:rPr>
            </w:r>
            <w:r w:rsidRPr="008D300E">
              <w:rPr>
                <w:noProof/>
                <w:webHidden/>
                <w:sz w:val="24"/>
              </w:rPr>
              <w:fldChar w:fldCharType="separate"/>
            </w:r>
            <w:r w:rsidRPr="008D300E">
              <w:rPr>
                <w:noProof/>
                <w:webHidden/>
                <w:sz w:val="24"/>
              </w:rPr>
              <w:t>12</w:t>
            </w:r>
            <w:r w:rsidRPr="008D300E">
              <w:rPr>
                <w:noProof/>
                <w:webHidden/>
                <w:sz w:val="24"/>
              </w:rPr>
              <w:fldChar w:fldCharType="end"/>
            </w:r>
          </w:hyperlink>
        </w:p>
        <w:p w:rsidR="00DA20E7" w:rsidRDefault="00DA20E7">
          <w:r w:rsidRPr="00DA20E7">
            <w:rPr>
              <w:b/>
              <w:bCs/>
              <w:sz w:val="22"/>
              <w:lang w:val="zh-CN"/>
            </w:rPr>
            <w:fldChar w:fldCharType="end"/>
          </w:r>
        </w:p>
      </w:sdtContent>
    </w:sdt>
    <w:p w:rsidR="00DA20E7" w:rsidRDefault="00DA20E7" w:rsidP="00DA20E7"/>
    <w:p w:rsidR="00DA20E7" w:rsidRDefault="00DA20E7" w:rsidP="00DA20E7"/>
    <w:p w:rsidR="00DA20E7" w:rsidRPr="00DA20E7" w:rsidRDefault="00DA20E7" w:rsidP="00DA20E7"/>
    <w:p w:rsidR="00A202DC" w:rsidRDefault="00C73949" w:rsidP="00C73949">
      <w:pPr>
        <w:pStyle w:val="1"/>
        <w:jc w:val="center"/>
      </w:pPr>
      <w:bookmarkStart w:id="2" w:name="_Toc490548017"/>
      <w:r>
        <w:rPr>
          <w:rFonts w:hint="eastAsia"/>
        </w:rPr>
        <w:lastRenderedPageBreak/>
        <w:t>符号说明</w:t>
      </w:r>
      <w:bookmarkEnd w:id="2"/>
    </w:p>
    <w:tbl>
      <w:tblPr>
        <w:tblStyle w:val="a4"/>
        <w:tblW w:w="0" w:type="auto"/>
        <w:jc w:val="center"/>
        <w:tblLook w:val="04A0" w:firstRow="1" w:lastRow="0" w:firstColumn="1" w:lastColumn="0" w:noHBand="0" w:noVBand="1"/>
      </w:tblPr>
      <w:tblGrid>
        <w:gridCol w:w="4193"/>
        <w:gridCol w:w="4193"/>
      </w:tblGrid>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各个钢厂</w:t>
            </w:r>
          </w:p>
        </w:tc>
        <w:tc>
          <w:tcPr>
            <w:tcW w:w="4193" w:type="dxa"/>
            <w:vAlign w:val="center"/>
          </w:tcPr>
          <w:p w:rsidR="00591CA3" w:rsidRPr="00C71AB0" w:rsidRDefault="009A6071"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各个天然气管道节点</w:t>
            </w:r>
          </w:p>
        </w:tc>
        <w:tc>
          <w:tcPr>
            <w:tcW w:w="4193" w:type="dxa"/>
            <w:vAlign w:val="center"/>
          </w:tcPr>
          <w:p w:rsidR="00591CA3" w:rsidRPr="00C71AB0" w:rsidRDefault="009A6071"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FC4894" w:rsidP="00C71AB0">
            <w:pPr>
              <w:jc w:val="center"/>
              <w:rPr>
                <w:sz w:val="24"/>
              </w:rPr>
            </w:pPr>
            <w:r w:rsidRPr="00C71AB0">
              <w:rPr>
                <w:rFonts w:hint="eastAsia"/>
                <w:sz w:val="24"/>
              </w:rPr>
              <w:t>各个钢厂的产能限制</w:t>
            </w:r>
          </w:p>
        </w:tc>
        <w:tc>
          <w:tcPr>
            <w:tcW w:w="4193" w:type="dxa"/>
            <w:vAlign w:val="center"/>
          </w:tcPr>
          <w:p w:rsidR="00591CA3" w:rsidRPr="00C71AB0" w:rsidRDefault="009A6071"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hint="eastAsia"/>
                        <w:sz w:val="24"/>
                      </w:rPr>
                      <m:t>i</m:t>
                    </m:r>
                  </m:sub>
                </m:sSub>
              </m:oMath>
            </m:oMathPara>
          </w:p>
        </w:tc>
      </w:tr>
      <w:tr w:rsidR="00591CA3" w:rsidRPr="00C71AB0" w:rsidTr="00C71AB0">
        <w:trPr>
          <w:trHeight w:val="1003"/>
          <w:jc w:val="center"/>
        </w:trPr>
        <w:tc>
          <w:tcPr>
            <w:tcW w:w="4193" w:type="dxa"/>
            <w:vAlign w:val="center"/>
          </w:tcPr>
          <w:p w:rsidR="00591CA3" w:rsidRPr="00C71AB0" w:rsidRDefault="00242BBA" w:rsidP="00C71AB0">
            <w:pPr>
              <w:jc w:val="center"/>
              <w:rPr>
                <w:sz w:val="24"/>
              </w:rPr>
            </w:pPr>
            <w:r w:rsidRPr="00C71AB0">
              <w:rPr>
                <w:rFonts w:hint="eastAsia"/>
                <w:sz w:val="24"/>
              </w:rPr>
              <w:t>各个钢厂每单位钢材的售价</w:t>
            </w:r>
          </w:p>
        </w:tc>
        <w:tc>
          <w:tcPr>
            <w:tcW w:w="4193" w:type="dxa"/>
            <w:vAlign w:val="center"/>
          </w:tcPr>
          <w:p w:rsidR="00591CA3" w:rsidRPr="00C71AB0" w:rsidRDefault="009A6071"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p</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向左边的钢材运送量</w:t>
            </w:r>
          </w:p>
        </w:tc>
        <w:tc>
          <w:tcPr>
            <w:tcW w:w="4193" w:type="dxa"/>
            <w:vAlign w:val="center"/>
          </w:tcPr>
          <w:p w:rsidR="00591CA3" w:rsidRPr="00C71AB0" w:rsidRDefault="009A6071"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L</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向右边的钢材运送量</w:t>
            </w:r>
          </w:p>
        </w:tc>
        <w:tc>
          <w:tcPr>
            <w:tcW w:w="4193" w:type="dxa"/>
            <w:vAlign w:val="center"/>
          </w:tcPr>
          <w:p w:rsidR="00591CA3" w:rsidRPr="00C71AB0" w:rsidRDefault="009A6071"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9A6071" w:rsidP="00C71AB0">
            <w:pPr>
              <w:jc w:val="center"/>
              <w:rPr>
                <w:sz w:val="24"/>
              </w:rPr>
            </w:pP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m:t>
                  </m:r>
                </m:sub>
              </m:sSub>
            </m:oMath>
            <w:r w:rsidR="00392921" w:rsidRPr="00C71AB0">
              <w:rPr>
                <w:rFonts w:hint="eastAsia"/>
                <w:sz w:val="24"/>
              </w:rPr>
              <w:t>到</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i+1</m:t>
                  </m:r>
                </m:sub>
              </m:sSub>
            </m:oMath>
            <w:r w:rsidR="00392921" w:rsidRPr="00C71AB0">
              <w:rPr>
                <w:rFonts w:hint="eastAsia"/>
                <w:sz w:val="24"/>
              </w:rPr>
              <w:t>的钢材需求量</w:t>
            </w:r>
          </w:p>
        </w:tc>
        <w:tc>
          <w:tcPr>
            <w:tcW w:w="4193" w:type="dxa"/>
            <w:vAlign w:val="center"/>
          </w:tcPr>
          <w:p w:rsidR="00591CA3" w:rsidRPr="00C71AB0" w:rsidRDefault="009A6071"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e</m:t>
                    </m:r>
                    <m:r>
                      <m:rPr>
                        <m:sty m:val="p"/>
                      </m:rPr>
                      <w:rPr>
                        <w:rFonts w:ascii="Cambria Math" w:hAnsi="Cambria Math"/>
                        <w:sz w:val="24"/>
                      </w:rPr>
                      <m:t>verydistance</m:t>
                    </m:r>
                  </m:e>
                  <m:sub>
                    <m:r>
                      <m:rPr>
                        <m:sty m:val="p"/>
                      </m:rPr>
                      <w:rPr>
                        <w:rFonts w:ascii="Cambria Math" w:hAnsi="Cambria Math"/>
                        <w:sz w:val="24"/>
                      </w:rPr>
                      <m:t>i</m:t>
                    </m:r>
                  </m:sub>
                </m:sSub>
              </m:oMath>
            </m:oMathPara>
          </w:p>
        </w:tc>
      </w:tr>
      <w:tr w:rsidR="00591CA3" w:rsidRPr="00C71AB0" w:rsidTr="00C71AB0">
        <w:trPr>
          <w:trHeight w:val="2042"/>
          <w:jc w:val="center"/>
        </w:trPr>
        <w:tc>
          <w:tcPr>
            <w:tcW w:w="4193" w:type="dxa"/>
            <w:vAlign w:val="center"/>
          </w:tcPr>
          <w:p w:rsidR="00591CA3" w:rsidRPr="00C71AB0" w:rsidRDefault="00613F58" w:rsidP="00C71AB0">
            <w:pPr>
              <w:jc w:val="center"/>
              <w:rPr>
                <w:sz w:val="24"/>
              </w:rPr>
            </w:pPr>
            <w:r w:rsidRPr="00C71AB0">
              <w:rPr>
                <w:rFonts w:hint="eastAsia"/>
                <w:sz w:val="24"/>
              </w:rPr>
              <w:t>单位钢材从钢厂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的最省的运费</w:t>
            </w:r>
            <w:r w:rsidRPr="00C71AB0">
              <w:rPr>
                <w:rFonts w:hint="eastAsia"/>
                <w:sz w:val="24"/>
              </w:rPr>
              <w:t>(</w:t>
            </w:r>
            <w:r w:rsidRPr="00C71AB0">
              <w:rPr>
                <w:sz w:val="24"/>
              </w:rPr>
              <w:t>Cost</w:t>
            </w:r>
            <w:r w:rsidRPr="00C71AB0">
              <w:rPr>
                <w:rFonts w:hint="eastAsia"/>
                <w:sz w:val="24"/>
              </w:rPr>
              <w:t>)</w:t>
            </w:r>
            <w:r w:rsidRPr="00C71AB0">
              <w:rPr>
                <w:rFonts w:hint="eastAsia"/>
                <w:sz w:val="24"/>
              </w:rPr>
              <w:t>矩阵</w:t>
            </w:r>
          </w:p>
        </w:tc>
        <w:tc>
          <w:tcPr>
            <w:tcW w:w="4193" w:type="dxa"/>
            <w:vAlign w:val="center"/>
          </w:tcPr>
          <w:p w:rsidR="00591CA3" w:rsidRPr="00C71AB0" w:rsidRDefault="009A6071" w:rsidP="00C71AB0">
            <w:pPr>
              <w:jc w:val="center"/>
              <w:rPr>
                <w:rFonts w:ascii="Cambria Math" w:hAnsi="Cambria Math"/>
                <w:sz w:val="24"/>
              </w:rPr>
            </w:pPr>
            <m:oMathPara>
              <m:oMath>
                <m:sSub>
                  <m:sSubPr>
                    <m:ctrlPr>
                      <w:rPr>
                        <w:rFonts w:ascii="Cambria Math" w:eastAsia="微软雅黑" w:hAnsi="Cambria Math" w:cs="微软雅黑"/>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eastAsia="微软雅黑" w:hAnsi="Cambria Math" w:cs="微软雅黑"/>
                        <w:sz w:val="24"/>
                      </w:rPr>
                      <m:t>i,j</m:t>
                    </m:r>
                  </m:sub>
                </m:sSub>
              </m:oMath>
            </m:oMathPara>
          </w:p>
        </w:tc>
      </w:tr>
      <w:tr w:rsidR="00613F58" w:rsidRPr="00C71AB0" w:rsidTr="00C71AB0">
        <w:trPr>
          <w:trHeight w:val="1003"/>
          <w:jc w:val="center"/>
        </w:trPr>
        <w:tc>
          <w:tcPr>
            <w:tcW w:w="4193" w:type="dxa"/>
            <w:vAlign w:val="center"/>
          </w:tcPr>
          <w:p w:rsidR="00613F58" w:rsidRPr="00C71AB0" w:rsidRDefault="00613F58" w:rsidP="00C71AB0">
            <w:pPr>
              <w:jc w:val="center"/>
              <w:rPr>
                <w:sz w:val="24"/>
              </w:rPr>
            </w:pPr>
            <w:r w:rsidRPr="00C71AB0">
              <w:rPr>
                <w:rFonts w:hint="eastAsia"/>
                <w:sz w:val="24"/>
              </w:rPr>
              <w:t>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的分配量</w:t>
            </w:r>
            <w:r w:rsidRPr="00C71AB0">
              <w:rPr>
                <w:rFonts w:hint="eastAsia"/>
                <w:sz w:val="24"/>
              </w:rPr>
              <w:t>(</w:t>
            </w:r>
            <w:r w:rsidRPr="00C71AB0">
              <w:rPr>
                <w:sz w:val="24"/>
              </w:rPr>
              <w:t>Amount</w:t>
            </w:r>
            <w:r w:rsidRPr="00C71AB0">
              <w:rPr>
                <w:rFonts w:hint="eastAsia"/>
                <w:sz w:val="24"/>
              </w:rPr>
              <w:t>)</w:t>
            </w:r>
            <w:r w:rsidRPr="00C71AB0">
              <w:rPr>
                <w:rFonts w:hint="eastAsia"/>
                <w:sz w:val="24"/>
              </w:rPr>
              <w:t>矩阵</w:t>
            </w:r>
          </w:p>
        </w:tc>
        <w:tc>
          <w:tcPr>
            <w:tcW w:w="4193" w:type="dxa"/>
            <w:vAlign w:val="center"/>
          </w:tcPr>
          <w:p w:rsidR="00613F58" w:rsidRPr="00C71AB0" w:rsidRDefault="009A6071" w:rsidP="00C71AB0">
            <w:pPr>
              <w:jc w:val="center"/>
              <w:rPr>
                <w:rFonts w:ascii="Calibri" w:eastAsia="宋体" w:hAnsi="Calibri" w:cs="Times New Roman"/>
                <w:sz w:val="24"/>
              </w:rPr>
            </w:pPr>
            <m:oMathPara>
              <m:oMath>
                <m:sSub>
                  <m:sSubPr>
                    <m:ctrlPr>
                      <w:rPr>
                        <w:rFonts w:ascii="Cambria Math" w:eastAsia="宋体" w:hAnsi="Cambria Math" w:cs="Times New Roman"/>
                        <w:sz w:val="24"/>
                      </w:rPr>
                    </m:ctrlPr>
                  </m:sSubPr>
                  <m:e>
                    <m:r>
                      <m:rPr>
                        <m:sty m:val="p"/>
                      </m:rPr>
                      <w:rPr>
                        <w:rFonts w:ascii="Cambria Math" w:eastAsia="宋体" w:hAnsi="Cambria Math" w:cs="Times New Roman" w:hint="eastAsia"/>
                        <w:sz w:val="24"/>
                      </w:rPr>
                      <m:t>AM</m:t>
                    </m:r>
                    <m:r>
                      <m:rPr>
                        <m:sty m:val="p"/>
                      </m:rPr>
                      <w:rPr>
                        <w:rFonts w:ascii="Cambria Math" w:eastAsia="宋体" w:hAnsi="Cambria Math" w:cs="Times New Roman"/>
                        <w:sz w:val="24"/>
                      </w:rPr>
                      <m:t>T</m:t>
                    </m:r>
                  </m:e>
                  <m:sub>
                    <m:r>
                      <m:rPr>
                        <m:sty m:val="p"/>
                      </m:rPr>
                      <w:rPr>
                        <w:rFonts w:ascii="Cambria Math" w:eastAsia="宋体" w:hAnsi="Cambria Math" w:cs="Times New Roman"/>
                        <w:sz w:val="24"/>
                      </w:rPr>
                      <m:t>i,j</m:t>
                    </m:r>
                  </m:sub>
                </m:sSub>
              </m:oMath>
            </m:oMathPara>
          </w:p>
        </w:tc>
      </w:tr>
    </w:tbl>
    <w:p w:rsidR="00C73949" w:rsidRDefault="00C73949" w:rsidP="00C73949"/>
    <w:p w:rsidR="00591CA3" w:rsidRDefault="00591CA3" w:rsidP="00C73949"/>
    <w:p w:rsidR="00C73949" w:rsidRDefault="00C73949">
      <w:pPr>
        <w:widowControl/>
        <w:jc w:val="left"/>
      </w:pPr>
      <w:r>
        <w:br w:type="page"/>
      </w:r>
    </w:p>
    <w:p w:rsidR="00C73949" w:rsidRDefault="00F010B8" w:rsidP="008F04B6">
      <w:pPr>
        <w:pStyle w:val="1"/>
      </w:pPr>
      <w:bookmarkStart w:id="3" w:name="_Toc490548018"/>
      <w:r>
        <w:rPr>
          <w:rFonts w:hint="eastAsia"/>
        </w:rPr>
        <w:lastRenderedPageBreak/>
        <w:t>1</w:t>
      </w:r>
      <w:r>
        <w:t>.</w:t>
      </w:r>
      <w:r>
        <w:rPr>
          <w:rFonts w:hint="eastAsia"/>
        </w:rPr>
        <w:t>问题的重述</w:t>
      </w:r>
      <w:bookmarkEnd w:id="3"/>
    </w:p>
    <w:p w:rsidR="00C73949" w:rsidRDefault="00F010B8" w:rsidP="00F010B8">
      <w:pPr>
        <w:ind w:firstLineChars="200" w:firstLine="420"/>
      </w:pPr>
      <w:r>
        <w:rPr>
          <w:rFonts w:hint="eastAsia"/>
        </w:rPr>
        <w:t>在现实生活中，经常遇到从某些生产地到某些需求地的运输问题，我们总是希望在满足需求的情况下，花费更少的价钱完成任务，这就是本文所需要探究的。现有如下的天然气管道</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Pr>
          <w:rFonts w:hint="eastAsia"/>
        </w:rPr>
        <w:t>需要足够的钢材，而生产钢材的钢管厂</w:t>
      </w:r>
      <w:r w:rsidR="00F31EAF">
        <w:rPr>
          <w:rFonts w:hint="eastAsia"/>
        </w:rPr>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31EAF">
        <w:rPr>
          <w:rFonts w:hint="eastAsia"/>
        </w:rPr>
        <w:t>。它们之间道路的连接图如图</w:t>
      </w:r>
      <w:r w:rsidR="00F31EAF">
        <w:rPr>
          <w:rFonts w:hint="eastAsia"/>
        </w:rPr>
        <w:t>1</w:t>
      </w:r>
      <w:r w:rsidR="00F31EAF">
        <w:rPr>
          <w:rFonts w:hint="eastAsia"/>
        </w:rPr>
        <w:t>所示：</w:t>
      </w:r>
    </w:p>
    <w:p w:rsidR="00F31EAF" w:rsidRDefault="00F31EAF" w:rsidP="00F31EAF">
      <w:pPr>
        <w:ind w:firstLineChars="200" w:firstLine="420"/>
        <w:jc w:val="center"/>
      </w:pPr>
      <w:r>
        <w:rPr>
          <w:noProof/>
        </w:rPr>
        <w:drawing>
          <wp:inline distT="0" distB="0" distL="0" distR="0" wp14:anchorId="1A1B04E1" wp14:editId="0CA4B10B">
            <wp:extent cx="4004841" cy="3051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ackgroundRemoval t="3634" b="99855" l="554" r="99668">
                                  <a14:foregroundMark x1="4651" y1="86483" x2="72647" y2="15698"/>
                                  <a14:foregroundMark x1="72647" y1="15698" x2="94131" y2="7994"/>
                                  <a14:foregroundMark x1="94131" y1="7994" x2="95127" y2="27180"/>
                                  <a14:foregroundMark x1="95127" y1="27180" x2="72204" y2="38953"/>
                                  <a14:foregroundMark x1="72204" y1="38953" x2="52270" y2="67442"/>
                                  <a14:foregroundMark x1="52270" y1="67442" x2="42968" y2="70930"/>
                                  <a14:foregroundMark x1="42968" y1="70930" x2="8970" y2="95785"/>
                                  <a14:foregroundMark x1="8970" y1="95785" x2="775" y2="92151"/>
                                  <a14:foregroundMark x1="775" y1="92151" x2="7309" y2="88663"/>
                                  <a14:foregroundMark x1="30676" y1="95640" x2="3322" y2="98983"/>
                                  <a14:foregroundMark x1="3322" y1="98983" x2="1550" y2="82267"/>
                                  <a14:foregroundMark x1="1550" y1="82267" x2="17719" y2="21366"/>
                                  <a14:foregroundMark x1="17719" y1="21366" x2="23256" y2="10901"/>
                                  <a14:foregroundMark x1="23256" y1="10901" x2="71650" y2="2326"/>
                                  <a14:foregroundMark x1="71650" y1="2326" x2="90808" y2="5669"/>
                                  <a14:foregroundMark x1="90808" y1="5669" x2="94463" y2="3634"/>
                                  <a14:foregroundMark x1="96124" y1="3488" x2="93355" y2="15698"/>
                                  <a14:foregroundMark x1="93355" y1="15698" x2="94574" y2="27326"/>
                                  <a14:foregroundMark x1="94574" y1="27326" x2="99668" y2="41134"/>
                                  <a14:foregroundMark x1="99668" y1="41134" x2="93577" y2="50145"/>
                                  <a14:foregroundMark x1="93577" y1="50145" x2="72757" y2="56686"/>
                                  <a14:foregroundMark x1="5759" y1="97820" x2="6755" y2="99855"/>
                                  <a14:backgroundMark x1="49169" y1="80523" x2="53488" y2="80523"/>
                                  <a14:backgroundMark x1="50609" y1="81105" x2="48394" y2="80378"/>
                                  <a14:backgroundMark x1="49723" y1="81686" x2="48283" y2="84884"/>
                                  <a14:backgroundMark x1="46733" y1="79506" x2="60354" y2="77907"/>
                                  <a14:backgroundMark x1="60354" y1="77907" x2="70986" y2="84302"/>
                                  <a14:backgroundMark x1="70986" y1="84302" x2="60354" y2="89535"/>
                                  <a14:backgroundMark x1="60354" y1="89535" x2="52270" y2="87936"/>
                                </a14:backgroundRemoval>
                              </a14:imgEffect>
                            </a14:imgLayer>
                          </a14:imgProps>
                        </a:ext>
                      </a:extLst>
                    </a:blip>
                    <a:stretch>
                      <a:fillRect/>
                    </a:stretch>
                  </pic:blipFill>
                  <pic:spPr>
                    <a:xfrm>
                      <a:off x="0" y="0"/>
                      <a:ext cx="4010633" cy="3055787"/>
                    </a:xfrm>
                    <a:prstGeom prst="rect">
                      <a:avLst/>
                    </a:prstGeom>
                  </pic:spPr>
                </pic:pic>
              </a:graphicData>
            </a:graphic>
          </wp:inline>
        </w:drawing>
      </w:r>
    </w:p>
    <w:p w:rsidR="00F31EAF" w:rsidRDefault="00F31EAF" w:rsidP="00F31EAF">
      <w:pPr>
        <w:ind w:firstLineChars="200" w:firstLine="420"/>
        <w:jc w:val="center"/>
      </w:pPr>
      <w:r>
        <w:rPr>
          <w:rFonts w:hint="eastAsia"/>
        </w:rPr>
        <w:t>图</w:t>
      </w:r>
      <w:r>
        <w:rPr>
          <w:rFonts w:hint="eastAsia"/>
        </w:rPr>
        <w:t>1</w:t>
      </w:r>
      <w:r>
        <w:rPr>
          <w:rFonts w:hint="eastAsia"/>
        </w:rPr>
        <w:t>：</w:t>
      </w:r>
      <w:r w:rsidR="00591CA3">
        <w:rPr>
          <w:rFonts w:hint="eastAsia"/>
        </w:rPr>
        <w:t>连接各地</w:t>
      </w:r>
      <w:r>
        <w:rPr>
          <w:rFonts w:hint="eastAsia"/>
        </w:rPr>
        <w:t>的公路</w:t>
      </w:r>
      <w:r w:rsidR="000F2D09">
        <w:rPr>
          <w:rFonts w:hint="eastAsia"/>
        </w:rPr>
        <w:t>（细线）</w:t>
      </w:r>
      <w:r>
        <w:rPr>
          <w:rFonts w:hint="eastAsia"/>
        </w:rPr>
        <w:t>和铁路</w:t>
      </w:r>
      <w:r w:rsidR="000F2D09">
        <w:rPr>
          <w:rFonts w:hint="eastAsia"/>
        </w:rPr>
        <w:t>（粗线）</w:t>
      </w:r>
      <w:r>
        <w:rPr>
          <w:rFonts w:hint="eastAsia"/>
        </w:rPr>
        <w:t>网</w:t>
      </w:r>
      <w:r w:rsidR="00FC4894">
        <w:rPr>
          <w:rFonts w:hint="eastAsia"/>
        </w:rPr>
        <w:t>以及管道的具体需求数目</w:t>
      </w:r>
    </w:p>
    <w:p w:rsidR="00591CA3" w:rsidRDefault="00591CA3" w:rsidP="00591CA3">
      <w:pPr>
        <w:ind w:firstLineChars="200" w:firstLine="420"/>
      </w:pPr>
      <w:r>
        <w:rPr>
          <w:rFonts w:hint="eastAsia"/>
        </w:rPr>
        <w:t>此外，各个钢厂的产量收到一定的限制，各个路段的费用也不同。其中钢厂产量和售价如表</w:t>
      </w:r>
      <w:r>
        <w:rPr>
          <w:rFonts w:hint="eastAsia"/>
        </w:rPr>
        <w:t>1</w:t>
      </w:r>
      <w:r>
        <w:rPr>
          <w:rFonts w:hint="eastAsia"/>
        </w:rPr>
        <w:t>所示</w:t>
      </w:r>
      <w:r w:rsidR="00FC4894">
        <w:rPr>
          <w:rFonts w:hint="eastAsia"/>
        </w:rPr>
        <w:t>，但是每个钢厂要生产就必须生产超过</w:t>
      </w:r>
      <w:r w:rsidR="00FC4894">
        <w:rPr>
          <w:rFonts w:hint="eastAsia"/>
        </w:rPr>
        <w:t>500</w:t>
      </w:r>
      <w:r w:rsidR="00FC4894">
        <w:rPr>
          <w:rFonts w:hint="eastAsia"/>
        </w:rPr>
        <w:t>单位钢材。铁路的费用如表</w:t>
      </w:r>
      <w:r w:rsidR="00FC4894">
        <w:rPr>
          <w:rFonts w:hint="eastAsia"/>
        </w:rPr>
        <w:t>2</w:t>
      </w:r>
      <w:r w:rsidR="00FC4894">
        <w:rPr>
          <w:rFonts w:hint="eastAsia"/>
        </w:rPr>
        <w:t>所示。</w:t>
      </w:r>
      <w:r w:rsidR="00FC4894" w:rsidRPr="00FC4894">
        <w:rPr>
          <w:rFonts w:hint="eastAsia"/>
        </w:rPr>
        <w:t>公路运输费用为</w:t>
      </w:r>
      <w:r w:rsidR="00FC4894" w:rsidRPr="00FC4894">
        <w:rPr>
          <w:rFonts w:hint="eastAsia"/>
        </w:rPr>
        <w:t xml:space="preserve"> 1 </w:t>
      </w:r>
      <w:r w:rsidR="00FC4894" w:rsidRPr="00FC4894">
        <w:rPr>
          <w:rFonts w:hint="eastAsia"/>
        </w:rPr>
        <w:t>单位钢管每公里</w:t>
      </w:r>
      <w:r w:rsidR="00FC4894" w:rsidRPr="00FC4894">
        <w:rPr>
          <w:rFonts w:hint="eastAsia"/>
        </w:rPr>
        <w:t xml:space="preserve"> 0.1 </w:t>
      </w:r>
      <w:r w:rsidR="00FC4894" w:rsidRPr="00FC4894">
        <w:rPr>
          <w:rFonts w:hint="eastAsia"/>
        </w:rPr>
        <w:t>万元</w:t>
      </w:r>
      <w:r w:rsidR="000F2D09">
        <w:rPr>
          <w:rFonts w:hint="eastAsia"/>
        </w:rPr>
        <w:t>。</w:t>
      </w:r>
    </w:p>
    <w:tbl>
      <w:tblPr>
        <w:tblW w:w="72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4"/>
        <w:gridCol w:w="824"/>
        <w:gridCol w:w="825"/>
        <w:gridCol w:w="992"/>
        <w:gridCol w:w="992"/>
        <w:gridCol w:w="992"/>
        <w:gridCol w:w="992"/>
        <w:gridCol w:w="992"/>
      </w:tblGrid>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m:oMathPara>
              <m:oMath>
                <m:r>
                  <m:rPr>
                    <m:sty m:val="p"/>
                  </m:rPr>
                  <w:rPr>
                    <w:rFonts w:ascii="Cambria Math" w:eastAsia="宋体" w:hAnsi="Cambria Math" w:cs="宋体" w:hint="eastAsia"/>
                    <w:color w:val="000000"/>
                    <w:kern w:val="0"/>
                    <w:sz w:val="22"/>
                  </w:rPr>
                  <m:t>i</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7</w:t>
            </w:r>
          </w:p>
        </w:tc>
      </w:tr>
      <w:tr w:rsidR="00FC4894" w:rsidRPr="00FC4894" w:rsidTr="00FC4894">
        <w:trPr>
          <w:trHeight w:val="297"/>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9A6071"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hint="eastAsia"/>
                        <w:color w:val="000000"/>
                        <w:kern w:val="0"/>
                        <w:sz w:val="22"/>
                      </w:rPr>
                      <m:t>s</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3000</w:t>
            </w:r>
          </w:p>
        </w:tc>
      </w:tr>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9A6071"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p</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160</w:t>
            </w:r>
          </w:p>
        </w:tc>
      </w:tr>
    </w:tbl>
    <w:p w:rsidR="000F2D09" w:rsidRDefault="00FC4894" w:rsidP="000F2D09">
      <w:pPr>
        <w:jc w:val="center"/>
      </w:pPr>
      <w:r>
        <w:rPr>
          <w:rFonts w:hint="eastAsia"/>
        </w:rPr>
        <w:t>表</w:t>
      </w:r>
      <w:r>
        <w:rPr>
          <w:rFonts w:hint="eastAsia"/>
        </w:rPr>
        <w:t xml:space="preserve">1 </w:t>
      </w:r>
      <w:r>
        <w:rPr>
          <w:rFonts w:hint="eastAsia"/>
        </w:rPr>
        <w:t>各个钢厂的产量和费用</w:t>
      </w:r>
    </w:p>
    <w:p w:rsidR="00FC4894" w:rsidRDefault="00FC4894" w:rsidP="00FC4894">
      <w:pPr>
        <w:jc w:val="center"/>
      </w:pPr>
    </w:p>
    <w:tbl>
      <w:tblPr>
        <w:tblW w:w="70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1"/>
        <w:gridCol w:w="832"/>
        <w:gridCol w:w="1191"/>
        <w:gridCol w:w="1191"/>
        <w:gridCol w:w="1191"/>
        <w:gridCol w:w="1191"/>
      </w:tblGrid>
      <w:tr w:rsidR="00FC4894" w:rsidRPr="00FC4894" w:rsidTr="00FC4894">
        <w:trPr>
          <w:trHeight w:val="3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301～350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351～400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401～450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451～500</w:t>
            </w:r>
          </w:p>
        </w:tc>
      </w:tr>
      <w:tr w:rsidR="00FC4894" w:rsidRPr="00FC4894" w:rsidTr="00FC4894">
        <w:trPr>
          <w:trHeight w:val="341"/>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29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32</w:t>
            </w:r>
          </w:p>
        </w:tc>
      </w:tr>
    </w:tbl>
    <w:p w:rsidR="00FC4894" w:rsidRPr="00FC4894" w:rsidRDefault="00FC4894" w:rsidP="00FC4894">
      <w:pPr>
        <w:widowControl/>
        <w:jc w:val="left"/>
        <w:rPr>
          <w:rFonts w:ascii="宋体" w:eastAsia="宋体" w:hAnsi="宋体" w:cs="宋体"/>
          <w:kern w:val="0"/>
          <w:sz w:val="24"/>
          <w:szCs w:val="24"/>
        </w:rPr>
      </w:pPr>
      <w:r>
        <w:rPr>
          <w:rFonts w:ascii="宋体" w:eastAsia="宋体" w:hAnsi="宋体" w:cs="宋体" w:hint="eastAsia"/>
          <w:kern w:val="0"/>
          <w:sz w:val="24"/>
          <w:szCs w:val="24"/>
        </w:rPr>
        <w:t>（续表）</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9"/>
        <w:gridCol w:w="767"/>
        <w:gridCol w:w="842"/>
        <w:gridCol w:w="842"/>
        <w:gridCol w:w="842"/>
        <w:gridCol w:w="908"/>
        <w:gridCol w:w="2771"/>
      </w:tblGrid>
      <w:tr w:rsidR="00FC4894" w:rsidRPr="00FC4894" w:rsidTr="00FC4894">
        <w:trPr>
          <w:trHeight w:val="624"/>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501～600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601～700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701～800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801～900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901～1000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1000以上</w:t>
            </w:r>
          </w:p>
        </w:tc>
      </w:tr>
      <w:tr w:rsidR="00FC4894" w:rsidRPr="00FC4894" w:rsidTr="00FC4894">
        <w:trPr>
          <w:trHeight w:val="615"/>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37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44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55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60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Style w:val="fontstyle01"/>
                <w:rFonts w:hint="default"/>
              </w:rPr>
              <w:t>每增加 1 至 100km 运价增加 5 万元</w:t>
            </w:r>
          </w:p>
        </w:tc>
      </w:tr>
    </w:tbl>
    <w:p w:rsidR="00FC4894" w:rsidRDefault="00FC4894" w:rsidP="00FC4894">
      <w:pPr>
        <w:jc w:val="center"/>
      </w:pPr>
      <w:r>
        <w:rPr>
          <w:rFonts w:hint="eastAsia"/>
        </w:rPr>
        <w:t>表</w:t>
      </w:r>
      <w:r>
        <w:rPr>
          <w:rFonts w:hint="eastAsia"/>
        </w:rPr>
        <w:t>2</w:t>
      </w:r>
      <w:r>
        <w:t xml:space="preserve"> </w:t>
      </w:r>
      <w:r>
        <w:rPr>
          <w:rFonts w:hint="eastAsia"/>
        </w:rPr>
        <w:t>铁路的费用</w:t>
      </w:r>
    </w:p>
    <w:p w:rsidR="00FC4894" w:rsidRDefault="00FC4894" w:rsidP="00FC4894">
      <w:pPr>
        <w:ind w:firstLineChars="200" w:firstLine="420"/>
        <w:jc w:val="left"/>
      </w:pPr>
      <w:r>
        <w:rPr>
          <w:rFonts w:hint="eastAsia"/>
        </w:rPr>
        <w:lastRenderedPageBreak/>
        <w:t>现在，我们就需要通过这些限制条件，求解出在满足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sidR="00B50E58">
        <w:rPr>
          <w:rFonts w:hint="eastAsia"/>
        </w:rPr>
        <w:t>管道钢材需求的情况下，花费最省的钢材购买和运输方案。</w:t>
      </w:r>
    </w:p>
    <w:p w:rsidR="00B50E58" w:rsidRDefault="00B50E58" w:rsidP="00B50E58">
      <w:pPr>
        <w:pStyle w:val="1"/>
      </w:pPr>
      <w:bookmarkStart w:id="4" w:name="_Toc490548019"/>
      <w:r>
        <w:rPr>
          <w:rFonts w:hint="eastAsia"/>
        </w:rPr>
        <w:t>2.</w:t>
      </w:r>
      <w:r>
        <w:rPr>
          <w:rFonts w:hint="eastAsia"/>
        </w:rPr>
        <w:t>模型的建立</w:t>
      </w:r>
      <w:bookmarkEnd w:id="4"/>
    </w:p>
    <w:p w:rsidR="00B50E58" w:rsidRDefault="00B50E58" w:rsidP="00B50E58">
      <w:pPr>
        <w:pStyle w:val="2"/>
      </w:pPr>
      <w:bookmarkStart w:id="5" w:name="_Toc490548020"/>
      <w:r>
        <w:rPr>
          <w:rFonts w:hint="eastAsia"/>
        </w:rPr>
        <w:t>2.1</w:t>
      </w:r>
      <w:r>
        <w:t xml:space="preserve"> </w:t>
      </w:r>
      <w:r>
        <w:rPr>
          <w:rFonts w:hint="eastAsia"/>
        </w:rPr>
        <w:t>将连续的需求量离散化</w:t>
      </w:r>
      <w:bookmarkEnd w:id="5"/>
    </w:p>
    <w:p w:rsidR="00522EF2" w:rsidRDefault="000F2D09" w:rsidP="00B50E58">
      <w:pPr>
        <w:ind w:firstLineChars="200" w:firstLine="420"/>
      </w:pPr>
      <w:r>
        <w:rPr>
          <w:rFonts w:hint="eastAsia"/>
        </w:rPr>
        <w:t>根据第</w:t>
      </w:r>
      <w:r>
        <w:rPr>
          <w:rFonts w:hint="eastAsia"/>
        </w:rPr>
        <w:t>1</w:t>
      </w:r>
      <w:r>
        <w:rPr>
          <w:rFonts w:hint="eastAsia"/>
        </w:rPr>
        <w:t>章的描述</w:t>
      </w:r>
      <w:r w:rsidR="00AE0152">
        <w:rPr>
          <w:rFonts w:hint="eastAsia"/>
        </w:rPr>
        <w:t>按照图</w:t>
      </w:r>
      <w:r w:rsidR="00AE0152">
        <w:rPr>
          <w:rFonts w:hint="eastAsia"/>
        </w:rPr>
        <w:t>1</w:t>
      </w:r>
      <w:r w:rsidR="00AE0152">
        <w:rPr>
          <w:rFonts w:hint="eastAsia"/>
        </w:rPr>
        <w:t>，需要钢材的地点是一个连续的路段，</w:t>
      </w:r>
      <w:r>
        <w:rPr>
          <w:rFonts w:hint="eastAsia"/>
        </w:rPr>
        <w:t>这样连续的路段情况复杂，难以得出简洁有效的模型。</w:t>
      </w:r>
      <w:r w:rsidR="00AE0152">
        <w:rPr>
          <w:rFonts w:hint="eastAsia"/>
        </w:rPr>
        <w:t>为了便于计算，我们将需求离散化，即将钢材运送看成两段：</w:t>
      </w:r>
    </w:p>
    <w:p w:rsidR="00522EF2" w:rsidRDefault="00522EF2" w:rsidP="00B50E58">
      <w:pPr>
        <w:ind w:firstLineChars="200" w:firstLine="420"/>
      </w:pPr>
      <w:r>
        <w:rPr>
          <w:rFonts w:hint="eastAsia"/>
        </w:rPr>
        <w:t>步骤</w:t>
      </w:r>
      <w:r w:rsidR="00AE0152">
        <w:rPr>
          <w:rFonts w:hint="eastAsia"/>
        </w:rPr>
        <w:t>①</w:t>
      </w:r>
      <w:r>
        <w:rPr>
          <w:rFonts w:hint="eastAsia"/>
        </w:rPr>
        <w:t>：钢材</w:t>
      </w:r>
      <w:r w:rsidR="00AE0152">
        <w:rPr>
          <w:rFonts w:hint="eastAsia"/>
        </w:rPr>
        <w:t>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AE0152">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p>
    <w:p w:rsidR="00B50E58" w:rsidRDefault="00522EF2" w:rsidP="00B50E58">
      <w:pPr>
        <w:ind w:firstLineChars="200" w:firstLine="420"/>
      </w:pPr>
      <w:r>
        <w:rPr>
          <w:rFonts w:hint="eastAsia"/>
        </w:rPr>
        <w:t>步骤</w:t>
      </w:r>
      <w:r w:rsidR="00EA1591">
        <w:rPr>
          <w:rFonts w:hint="eastAsia"/>
        </w:rPr>
        <w:t>②</w:t>
      </w:r>
      <w:r>
        <w:rPr>
          <w:rFonts w:hint="eastAsia"/>
        </w:rPr>
        <w:t>：钢材</w:t>
      </w:r>
      <w:r w:rsidR="00EA1591">
        <w:rPr>
          <w:rFonts w:hint="eastAsia"/>
        </w:rPr>
        <w:t>由各个节点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EA1591">
        <w:rPr>
          <w:rFonts w:hint="eastAsia"/>
        </w:rPr>
        <w:t>铺到公路上。</w:t>
      </w:r>
    </w:p>
    <w:p w:rsidR="000F2D09" w:rsidRDefault="000F2D09" w:rsidP="00B50E58">
      <w:pPr>
        <w:ind w:firstLineChars="200" w:firstLine="420"/>
      </w:pPr>
      <w:r>
        <w:rPr>
          <w:rFonts w:hint="eastAsia"/>
        </w:rPr>
        <w:t>步骤②中所需要的费用是便于计算的，这样，我们就把一个连续的问题简化为了一个</w:t>
      </w:r>
      <w:r w:rsidR="00BA6C89">
        <w:rPr>
          <w:rFonts w:hint="eastAsia"/>
        </w:rPr>
        <w:t>点对点的需求问题。下面我们先来考虑比较简单的步骤②所需的费用：</w:t>
      </w:r>
    </w:p>
    <w:p w:rsidR="00EA1591" w:rsidRDefault="009D3AB2" w:rsidP="00B50E58">
      <w:pPr>
        <w:ind w:firstLineChars="200" w:firstLine="420"/>
      </w:pPr>
      <w:r>
        <w:rPr>
          <w:rFonts w:hint="eastAsia"/>
        </w:rPr>
        <w:t>根据题意把</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AF0830">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AF0830">
        <w:rPr>
          <w:rFonts w:hint="eastAsia"/>
        </w:rPr>
        <w:t>的钢材</w:t>
      </w:r>
      <w:r w:rsidR="00BA6C89">
        <w:rPr>
          <w:rFonts w:hint="eastAsia"/>
        </w:rPr>
        <w:t>需求量记</w:t>
      </w:r>
      <w:r>
        <w:rPr>
          <w:rFonts w:hint="eastAsia"/>
        </w:rPr>
        <w:t>为</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sidR="00AF0830">
        <w:rPr>
          <w:rFonts w:hint="eastAsia"/>
        </w:rPr>
        <w:t>，</w:t>
      </w:r>
      <w:r>
        <w:rPr>
          <w:rFonts w:hint="eastAsia"/>
        </w:rPr>
        <w:t>由图</w:t>
      </w:r>
      <w:r w:rsidR="00BA6C89">
        <w:rPr>
          <w:rFonts w:hint="eastAsia"/>
        </w:rPr>
        <w:t>1</w:t>
      </w:r>
      <w:r w:rsidR="00BA6C89">
        <w:rPr>
          <w:rFonts w:hint="eastAsia"/>
        </w:rPr>
        <w:t>可得</w:t>
      </w:r>
      <w:r>
        <w:rPr>
          <w:rFonts w:hint="eastAsia"/>
        </w:rPr>
        <w:t>关于</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Pr>
          <w:rFonts w:hint="eastAsia"/>
        </w:rPr>
        <w:t>的</w:t>
      </w:r>
      <w:r w:rsidR="00BA6C89">
        <w:rPr>
          <w:rFonts w:hint="eastAsia"/>
        </w:rPr>
        <w:t>数据</w:t>
      </w:r>
      <w:r>
        <w:rPr>
          <w:rFonts w:hint="eastAsia"/>
        </w:rPr>
        <w:t>表</w:t>
      </w:r>
      <w:r>
        <w:rPr>
          <w:rFonts w:hint="eastAsia"/>
        </w:rPr>
        <w:t>3</w:t>
      </w:r>
      <w:r>
        <w:rPr>
          <w:rFonts w:hint="eastAsia"/>
        </w:rPr>
        <w:t>：</w:t>
      </w:r>
    </w:p>
    <w:tbl>
      <w:tblPr>
        <w:tblStyle w:val="a4"/>
        <w:tblW w:w="5000" w:type="pct"/>
        <w:tblLook w:val="04A0" w:firstRow="1" w:lastRow="0" w:firstColumn="1" w:lastColumn="0" w:noHBand="0" w:noVBand="1"/>
      </w:tblPr>
      <w:tblGrid>
        <w:gridCol w:w="2257"/>
        <w:gridCol w:w="798"/>
        <w:gridCol w:w="798"/>
        <w:gridCol w:w="797"/>
        <w:gridCol w:w="797"/>
        <w:gridCol w:w="797"/>
        <w:gridCol w:w="797"/>
        <w:gridCol w:w="797"/>
        <w:gridCol w:w="792"/>
      </w:tblGrid>
      <w:tr w:rsidR="009D3AB2" w:rsidTr="009D3AB2">
        <w:tc>
          <w:tcPr>
            <w:tcW w:w="1307" w:type="pct"/>
          </w:tcPr>
          <w:p w:rsidR="009D3AB2" w:rsidRDefault="009D3AB2" w:rsidP="00B50E58">
            <m:oMathPara>
              <m:oMath>
                <m:r>
                  <m:rPr>
                    <m:sty m:val="p"/>
                  </m:rPr>
                  <w:rPr>
                    <w:rFonts w:ascii="Cambria Math" w:hAnsi="Cambria Math"/>
                  </w:rPr>
                  <m:t>i</m:t>
                </m:r>
              </m:oMath>
            </m:oMathPara>
          </w:p>
        </w:tc>
        <w:tc>
          <w:tcPr>
            <w:tcW w:w="462" w:type="pct"/>
          </w:tcPr>
          <w:p w:rsidR="009D3AB2" w:rsidRDefault="009D3AB2" w:rsidP="00B50E58">
            <w:r>
              <w:rPr>
                <w:rFonts w:hint="eastAsia"/>
              </w:rPr>
              <w:t>1</w:t>
            </w:r>
          </w:p>
        </w:tc>
        <w:tc>
          <w:tcPr>
            <w:tcW w:w="462" w:type="pct"/>
          </w:tcPr>
          <w:p w:rsidR="009D3AB2" w:rsidRDefault="009D3AB2" w:rsidP="00B50E58">
            <w:r>
              <w:rPr>
                <w:rFonts w:hint="eastAsia"/>
              </w:rPr>
              <w:t>2</w:t>
            </w:r>
          </w:p>
        </w:tc>
        <w:tc>
          <w:tcPr>
            <w:tcW w:w="462" w:type="pct"/>
          </w:tcPr>
          <w:p w:rsidR="009D3AB2" w:rsidRDefault="009D3AB2" w:rsidP="00B50E58">
            <w:r>
              <w:rPr>
                <w:rFonts w:hint="eastAsia"/>
              </w:rPr>
              <w:t>3</w:t>
            </w:r>
          </w:p>
        </w:tc>
        <w:tc>
          <w:tcPr>
            <w:tcW w:w="462" w:type="pct"/>
          </w:tcPr>
          <w:p w:rsidR="009D3AB2" w:rsidRDefault="009D3AB2" w:rsidP="00B50E58">
            <w:r>
              <w:rPr>
                <w:rFonts w:hint="eastAsia"/>
              </w:rPr>
              <w:t>4</w:t>
            </w:r>
          </w:p>
        </w:tc>
        <w:tc>
          <w:tcPr>
            <w:tcW w:w="462" w:type="pct"/>
          </w:tcPr>
          <w:p w:rsidR="009D3AB2" w:rsidRDefault="009D3AB2" w:rsidP="00B50E58">
            <w:r>
              <w:rPr>
                <w:rFonts w:hint="eastAsia"/>
              </w:rPr>
              <w:t>5</w:t>
            </w:r>
          </w:p>
        </w:tc>
        <w:tc>
          <w:tcPr>
            <w:tcW w:w="462" w:type="pct"/>
          </w:tcPr>
          <w:p w:rsidR="009D3AB2" w:rsidRDefault="009D3AB2" w:rsidP="00B50E58">
            <w:r>
              <w:rPr>
                <w:rFonts w:hint="eastAsia"/>
              </w:rPr>
              <w:t>6</w:t>
            </w:r>
          </w:p>
        </w:tc>
        <w:tc>
          <w:tcPr>
            <w:tcW w:w="462" w:type="pct"/>
          </w:tcPr>
          <w:p w:rsidR="009D3AB2" w:rsidRDefault="009D3AB2" w:rsidP="00B50E58">
            <w:r>
              <w:rPr>
                <w:rFonts w:hint="eastAsia"/>
              </w:rPr>
              <w:t>7</w:t>
            </w:r>
          </w:p>
        </w:tc>
        <w:tc>
          <w:tcPr>
            <w:tcW w:w="462" w:type="pct"/>
          </w:tcPr>
          <w:p w:rsidR="009D3AB2" w:rsidRDefault="009D3AB2" w:rsidP="00B50E58">
            <w:r>
              <w:rPr>
                <w:rFonts w:hint="eastAsia"/>
              </w:rPr>
              <w:t>8</w:t>
            </w:r>
          </w:p>
        </w:tc>
      </w:tr>
      <w:tr w:rsidR="009D3AB2" w:rsidTr="009D3AB2">
        <w:tc>
          <w:tcPr>
            <w:tcW w:w="1307" w:type="pct"/>
          </w:tcPr>
          <w:p w:rsidR="009D3AB2" w:rsidRDefault="009A6071" w:rsidP="00B50E58">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104</w:t>
            </w:r>
          </w:p>
        </w:tc>
        <w:tc>
          <w:tcPr>
            <w:tcW w:w="462" w:type="pct"/>
          </w:tcPr>
          <w:p w:rsidR="009D3AB2" w:rsidRDefault="009D3AB2" w:rsidP="00B50E58">
            <w:r>
              <w:rPr>
                <w:rFonts w:hint="eastAsia"/>
              </w:rPr>
              <w:t>301</w:t>
            </w:r>
          </w:p>
        </w:tc>
        <w:tc>
          <w:tcPr>
            <w:tcW w:w="462" w:type="pct"/>
          </w:tcPr>
          <w:p w:rsidR="009D3AB2" w:rsidRDefault="009D3AB2" w:rsidP="00B50E58">
            <w:r>
              <w:rPr>
                <w:rFonts w:hint="eastAsia"/>
              </w:rPr>
              <w:t>750</w:t>
            </w:r>
          </w:p>
        </w:tc>
        <w:tc>
          <w:tcPr>
            <w:tcW w:w="462" w:type="pct"/>
          </w:tcPr>
          <w:p w:rsidR="009D3AB2" w:rsidRDefault="009D3AB2" w:rsidP="00B50E58">
            <w:r>
              <w:rPr>
                <w:rFonts w:hint="eastAsia"/>
              </w:rPr>
              <w:t>606</w:t>
            </w:r>
          </w:p>
        </w:tc>
        <w:tc>
          <w:tcPr>
            <w:tcW w:w="462" w:type="pct"/>
          </w:tcPr>
          <w:p w:rsidR="009D3AB2" w:rsidRDefault="009D3AB2" w:rsidP="00B50E58">
            <w:r>
              <w:rPr>
                <w:rFonts w:hint="eastAsia"/>
              </w:rPr>
              <w:t>194</w:t>
            </w:r>
          </w:p>
        </w:tc>
        <w:tc>
          <w:tcPr>
            <w:tcW w:w="462" w:type="pct"/>
          </w:tcPr>
          <w:p w:rsidR="009D3AB2" w:rsidRDefault="009D3AB2" w:rsidP="00B50E58">
            <w:r>
              <w:rPr>
                <w:rFonts w:hint="eastAsia"/>
              </w:rPr>
              <w:t>205</w:t>
            </w:r>
          </w:p>
        </w:tc>
        <w:tc>
          <w:tcPr>
            <w:tcW w:w="462" w:type="pct"/>
          </w:tcPr>
          <w:p w:rsidR="009D3AB2" w:rsidRDefault="009D3AB2" w:rsidP="00B50E58">
            <w:r>
              <w:rPr>
                <w:rFonts w:hint="eastAsia"/>
              </w:rPr>
              <w:t>201</w:t>
            </w:r>
          </w:p>
        </w:tc>
        <w:tc>
          <w:tcPr>
            <w:tcW w:w="462" w:type="pct"/>
          </w:tcPr>
          <w:p w:rsidR="009D3AB2" w:rsidRDefault="009D3AB2" w:rsidP="00B50E58">
            <w:r>
              <w:rPr>
                <w:rFonts w:hint="eastAsia"/>
              </w:rPr>
              <w:t>680</w:t>
            </w:r>
          </w:p>
        </w:tc>
      </w:tr>
      <w:tr w:rsidR="009D3AB2" w:rsidTr="009D3AB2">
        <w:tc>
          <w:tcPr>
            <w:tcW w:w="1307" w:type="pct"/>
          </w:tcPr>
          <w:p w:rsidR="009D3AB2" w:rsidRDefault="009D3AB2" w:rsidP="00B50E58">
            <w:pPr>
              <w:rPr>
                <w:rFonts w:ascii="Calibri" w:eastAsia="宋体" w:hAnsi="Calibri" w:cs="Times New Roman"/>
              </w:rPr>
            </w:pPr>
            <m:oMathPara>
              <m:oMath>
                <m:r>
                  <m:rPr>
                    <m:sty m:val="p"/>
                  </m:rPr>
                  <w:rPr>
                    <w:rFonts w:ascii="Cambria Math" w:hAnsi="Cambria Math"/>
                  </w:rPr>
                  <m:t>i</m:t>
                </m:r>
              </m:oMath>
            </m:oMathPara>
          </w:p>
        </w:tc>
        <w:tc>
          <w:tcPr>
            <w:tcW w:w="462" w:type="pct"/>
          </w:tcPr>
          <w:p w:rsidR="009D3AB2" w:rsidRDefault="009D3AB2" w:rsidP="00B50E58">
            <w:r>
              <w:rPr>
                <w:rFonts w:hint="eastAsia"/>
              </w:rPr>
              <w:t>9</w:t>
            </w:r>
          </w:p>
        </w:tc>
        <w:tc>
          <w:tcPr>
            <w:tcW w:w="462" w:type="pct"/>
          </w:tcPr>
          <w:p w:rsidR="009D3AB2" w:rsidRDefault="009D3AB2" w:rsidP="00B50E58">
            <w:r>
              <w:rPr>
                <w:rFonts w:hint="eastAsia"/>
              </w:rPr>
              <w:t>10</w:t>
            </w:r>
          </w:p>
        </w:tc>
        <w:tc>
          <w:tcPr>
            <w:tcW w:w="462" w:type="pct"/>
          </w:tcPr>
          <w:p w:rsidR="009D3AB2" w:rsidRDefault="009D3AB2" w:rsidP="00B50E58">
            <w:r>
              <w:rPr>
                <w:rFonts w:hint="eastAsia"/>
              </w:rPr>
              <w:t>11</w:t>
            </w:r>
          </w:p>
        </w:tc>
        <w:tc>
          <w:tcPr>
            <w:tcW w:w="462" w:type="pct"/>
          </w:tcPr>
          <w:p w:rsidR="009D3AB2" w:rsidRDefault="009D3AB2" w:rsidP="00B50E58">
            <w:r>
              <w:rPr>
                <w:rFonts w:hint="eastAsia"/>
              </w:rPr>
              <w:t>12</w:t>
            </w:r>
          </w:p>
        </w:tc>
        <w:tc>
          <w:tcPr>
            <w:tcW w:w="462" w:type="pct"/>
          </w:tcPr>
          <w:p w:rsidR="009D3AB2" w:rsidRDefault="009D3AB2" w:rsidP="00B50E58">
            <w:r>
              <w:rPr>
                <w:rFonts w:hint="eastAsia"/>
              </w:rPr>
              <w:t>13</w:t>
            </w:r>
          </w:p>
        </w:tc>
        <w:tc>
          <w:tcPr>
            <w:tcW w:w="462" w:type="pct"/>
          </w:tcPr>
          <w:p w:rsidR="009D3AB2" w:rsidRDefault="009D3AB2" w:rsidP="00B50E58">
            <w:r>
              <w:rPr>
                <w:rFonts w:hint="eastAsia"/>
              </w:rPr>
              <w:t>14</w:t>
            </w:r>
          </w:p>
        </w:tc>
        <w:tc>
          <w:tcPr>
            <w:tcW w:w="462" w:type="pct"/>
          </w:tcPr>
          <w:p w:rsidR="009D3AB2" w:rsidRDefault="009D3AB2" w:rsidP="00B50E58">
            <w:r>
              <w:rPr>
                <w:rFonts w:hint="eastAsia"/>
              </w:rPr>
              <w:t>15</w:t>
            </w:r>
          </w:p>
        </w:tc>
        <w:tc>
          <w:tcPr>
            <w:tcW w:w="462" w:type="pct"/>
          </w:tcPr>
          <w:p w:rsidR="009D3AB2" w:rsidRDefault="009D3AB2" w:rsidP="00B50E58"/>
        </w:tc>
      </w:tr>
      <w:tr w:rsidR="009D3AB2" w:rsidTr="009D3AB2">
        <w:tc>
          <w:tcPr>
            <w:tcW w:w="1307" w:type="pct"/>
          </w:tcPr>
          <w:p w:rsidR="009D3AB2" w:rsidRDefault="009A6071" w:rsidP="00B50E58">
            <w:pPr>
              <w:rPr>
                <w:rFonts w:ascii="Calibri" w:eastAsia="宋体" w:hAnsi="Calibri" w:cs="Times New Roman"/>
              </w:rPr>
            </w:pPr>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480</w:t>
            </w:r>
          </w:p>
        </w:tc>
        <w:tc>
          <w:tcPr>
            <w:tcW w:w="462" w:type="pct"/>
          </w:tcPr>
          <w:p w:rsidR="009D3AB2" w:rsidRDefault="009D3AB2" w:rsidP="00B50E58">
            <w:r>
              <w:rPr>
                <w:rFonts w:hint="eastAsia"/>
              </w:rPr>
              <w:t>300</w:t>
            </w:r>
          </w:p>
        </w:tc>
        <w:tc>
          <w:tcPr>
            <w:tcW w:w="462" w:type="pct"/>
          </w:tcPr>
          <w:p w:rsidR="009D3AB2" w:rsidRDefault="009D3AB2" w:rsidP="00B50E58">
            <w:r>
              <w:rPr>
                <w:rFonts w:hint="eastAsia"/>
              </w:rPr>
              <w:t>220</w:t>
            </w:r>
          </w:p>
        </w:tc>
        <w:tc>
          <w:tcPr>
            <w:tcW w:w="462" w:type="pct"/>
          </w:tcPr>
          <w:p w:rsidR="009D3AB2" w:rsidRDefault="009D3AB2" w:rsidP="00B50E58">
            <w:r>
              <w:rPr>
                <w:rFonts w:hint="eastAsia"/>
              </w:rPr>
              <w:t>210</w:t>
            </w:r>
          </w:p>
        </w:tc>
        <w:tc>
          <w:tcPr>
            <w:tcW w:w="462" w:type="pct"/>
          </w:tcPr>
          <w:p w:rsidR="009D3AB2" w:rsidRDefault="009D3AB2" w:rsidP="00B50E58">
            <w:r>
              <w:rPr>
                <w:rFonts w:hint="eastAsia"/>
              </w:rPr>
              <w:t>420</w:t>
            </w:r>
          </w:p>
        </w:tc>
        <w:tc>
          <w:tcPr>
            <w:tcW w:w="462" w:type="pct"/>
          </w:tcPr>
          <w:p w:rsidR="009D3AB2" w:rsidRDefault="009D3AB2" w:rsidP="00B50E58">
            <w:r>
              <w:rPr>
                <w:rFonts w:hint="eastAsia"/>
              </w:rPr>
              <w:t>500</w:t>
            </w:r>
          </w:p>
        </w:tc>
        <w:tc>
          <w:tcPr>
            <w:tcW w:w="462" w:type="pct"/>
          </w:tcPr>
          <w:p w:rsidR="009D3AB2" w:rsidRDefault="009D3AB2" w:rsidP="00B50E58">
            <w:r>
              <w:rPr>
                <w:rFonts w:hint="eastAsia"/>
              </w:rPr>
              <w:t>0</w:t>
            </w:r>
          </w:p>
        </w:tc>
        <w:tc>
          <w:tcPr>
            <w:tcW w:w="462" w:type="pct"/>
          </w:tcPr>
          <w:p w:rsidR="009D3AB2" w:rsidRDefault="009D3AB2" w:rsidP="00B50E58"/>
        </w:tc>
      </w:tr>
    </w:tbl>
    <w:p w:rsidR="009D3AB2" w:rsidRDefault="009D3AB2" w:rsidP="009D3AB2">
      <w:pPr>
        <w:ind w:firstLineChars="200" w:firstLine="420"/>
        <w:jc w:val="center"/>
      </w:pPr>
      <w:r>
        <w:rPr>
          <w:rFonts w:hint="eastAsia"/>
        </w:rPr>
        <w:t>表</w:t>
      </w:r>
      <w:r>
        <w:rPr>
          <w:rFonts w:hint="eastAsia"/>
        </w:rPr>
        <w:t>3</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Pr>
          <w:rFonts w:hint="eastAsia"/>
        </w:rPr>
        <w:t>的钢材需求量</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p>
    <w:p w:rsidR="009D3AB2" w:rsidRDefault="009D3AB2" w:rsidP="009D3AB2">
      <w:pPr>
        <w:ind w:firstLineChars="200" w:firstLine="420"/>
        <w:jc w:val="left"/>
      </w:pPr>
      <w:r>
        <w:rPr>
          <w:rFonts w:hint="eastAsia"/>
        </w:rPr>
        <w:t>假设每个节点向左铺的钢材量是</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Pr>
          <w:rFonts w:hint="eastAsia"/>
        </w:rPr>
        <w:t>，每个节点向左铺的钢材量是</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oMath>
      <w:r>
        <w:rPr>
          <w:rFonts w:hint="eastAsia"/>
        </w:rPr>
        <w:t>，这样就有</w:t>
      </w:r>
    </w:p>
    <w:p w:rsidR="009D3AB2" w:rsidRPr="00E405E8" w:rsidRDefault="009A6071"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 xml:space="preserve"> ,i=1…14</m:t>
          </m:r>
        </m:oMath>
      </m:oMathPara>
    </w:p>
    <w:p w:rsidR="009D3AB2" w:rsidRDefault="009D3AB2" w:rsidP="009D3AB2">
      <w:pPr>
        <w:ind w:firstLineChars="200" w:firstLine="420"/>
        <w:jc w:val="left"/>
      </w:pPr>
      <w:r>
        <w:rPr>
          <w:rFonts w:hint="eastAsia"/>
        </w:rPr>
        <w:t>特别地，由于节点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1</m:t>
            </m:r>
          </m:sub>
        </m:sSub>
      </m:oMath>
      <w:r w:rsidR="006C170B">
        <w:rPr>
          <w:rFonts w:hint="eastAsia"/>
        </w:rPr>
        <w:t>的左侧</w:t>
      </w:r>
      <w:r>
        <w:rPr>
          <w:rFonts w:hint="eastAsia"/>
        </w:rPr>
        <w:t>和节点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6C170B">
        <w:rPr>
          <w:rFonts w:hint="eastAsia"/>
        </w:rPr>
        <w:t>的右</w:t>
      </w:r>
      <w:r w:rsidR="00E405E8">
        <w:rPr>
          <w:rFonts w:hint="eastAsia"/>
        </w:rPr>
        <w:t>侧没有管道需求，于是有</w:t>
      </w:r>
      <w:r w:rsidR="006C170B">
        <w:rPr>
          <w:rFonts w:hint="eastAsia"/>
        </w:rPr>
        <w:t>：</w:t>
      </w:r>
    </w:p>
    <w:p w:rsidR="006C170B" w:rsidRPr="006C170B" w:rsidRDefault="009A6071"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6C170B" w:rsidRDefault="006C170B" w:rsidP="009D3AB2">
      <w:pPr>
        <w:ind w:firstLineChars="200" w:firstLine="420"/>
        <w:jc w:val="left"/>
      </w:pPr>
      <w:r>
        <w:rPr>
          <w:rFonts w:hint="eastAsia"/>
        </w:rPr>
        <w:t>这样我们就可以计算运送到各个需求节点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w:r w:rsidR="00E405E8">
        <w:rPr>
          <w:rFonts w:hint="eastAsia"/>
        </w:rPr>
        <w:t>的钢材在</w:t>
      </w:r>
      <w:r w:rsidR="00522EF2">
        <w:rPr>
          <w:rFonts w:hint="eastAsia"/>
        </w:rPr>
        <w:t>步骤</w:t>
      </w:r>
      <w:r>
        <w:rPr>
          <w:rFonts w:hint="eastAsia"/>
        </w:rPr>
        <w:t>②下的运费了，由于每铺下</w:t>
      </w:r>
      <w:r>
        <w:rPr>
          <w:rFonts w:hint="eastAsia"/>
        </w:rPr>
        <w:t>1</w:t>
      </w:r>
      <w:r>
        <w:rPr>
          <w:rFonts w:hint="eastAsia"/>
        </w:rPr>
        <w:t>单位钢材就省</w:t>
      </w:r>
      <w:r>
        <w:rPr>
          <w:rFonts w:hint="eastAsia"/>
        </w:rPr>
        <w:t>1</w:t>
      </w:r>
      <w:r>
        <w:rPr>
          <w:rFonts w:hint="eastAsia"/>
        </w:rPr>
        <w:t>单位的运费，</w:t>
      </w:r>
      <w:proofErr w:type="gramStart"/>
      <w:r>
        <w:rPr>
          <w:rFonts w:hint="eastAsia"/>
        </w:rPr>
        <w:t>那么铺送</w:t>
      </w:r>
      <w:proofErr w:type="gramEnd"/>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proofErr w:type="gramStart"/>
      <w:r w:rsidR="00C71030">
        <w:rPr>
          <w:rFonts w:hint="eastAsia"/>
        </w:rPr>
        <w:t>个</w:t>
      </w:r>
      <w:proofErr w:type="gramEnd"/>
      <w:r>
        <w:rPr>
          <w:rFonts w:hint="eastAsia"/>
        </w:rPr>
        <w:t>单位的钢材所需要的运费就是</w:t>
      </w:r>
    </w:p>
    <w:p w:rsidR="006C170B" w:rsidRPr="00C71030" w:rsidRDefault="009A6071"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-1</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-2)+…+1</m:t>
          </m:r>
        </m:oMath>
      </m:oMathPara>
    </w:p>
    <w:p w:rsidR="006C170B" w:rsidRDefault="006C170B" w:rsidP="009D3AB2">
      <w:pPr>
        <w:ind w:firstLineChars="200" w:firstLine="420"/>
        <w:jc w:val="left"/>
      </w:pPr>
      <w:r>
        <w:rPr>
          <w:rFonts w:hint="eastAsia"/>
        </w:rPr>
        <w:t>也就是</w:t>
      </w:r>
    </w:p>
    <w:p w:rsidR="006C170B" w:rsidRPr="006C170B" w:rsidRDefault="009A6071" w:rsidP="009D3AB2">
      <w:pPr>
        <w:ind w:firstLineChars="200" w:firstLine="420"/>
        <w:jc w:val="left"/>
      </w:pPr>
      <m:oMathPara>
        <m:oMath>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oMath>
      </m:oMathPara>
    </w:p>
    <w:p w:rsidR="006C170B" w:rsidRDefault="006C170B" w:rsidP="009D3AB2">
      <w:pPr>
        <w:ind w:firstLineChars="200" w:firstLine="420"/>
        <w:jc w:val="left"/>
      </w:pPr>
      <w:r>
        <w:rPr>
          <w:rFonts w:hint="eastAsia"/>
        </w:rPr>
        <w:t>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w:t>
      </w:r>
    </w:p>
    <w:p w:rsidR="006C170B" w:rsidRDefault="00522EF2" w:rsidP="009D3AB2">
      <w:pPr>
        <w:ind w:firstLineChars="200" w:firstLine="420"/>
        <w:jc w:val="left"/>
      </w:pPr>
      <w:r>
        <w:rPr>
          <w:rFonts w:hint="eastAsia"/>
        </w:rPr>
        <w:t>于是得到步骤</w:t>
      </w:r>
      <w:r w:rsidR="006C170B">
        <w:rPr>
          <w:rFonts w:hint="eastAsia"/>
        </w:rPr>
        <w:t>②所需要的所有运费是：</w:t>
      </w:r>
    </w:p>
    <w:p w:rsidR="006C170B" w:rsidRPr="00D71278" w:rsidRDefault="009A6071" w:rsidP="006C170B">
      <w:pPr>
        <w:ind w:firstLineChars="200" w:firstLine="420"/>
        <w:jc w:val="left"/>
      </w:pPr>
      <m:oMathPara>
        <m:oMath>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oMath>
      </m:oMathPara>
    </w:p>
    <w:p w:rsidR="00D71278" w:rsidRPr="00D71278" w:rsidRDefault="00522EF2" w:rsidP="006C170B">
      <w:pPr>
        <w:ind w:firstLineChars="200" w:firstLine="420"/>
        <w:jc w:val="left"/>
      </w:pPr>
      <w:r>
        <w:rPr>
          <w:rFonts w:hint="eastAsia"/>
        </w:rPr>
        <w:t>而步骤</w:t>
      </w:r>
      <w:r w:rsidR="00D71278">
        <w:rPr>
          <w:rFonts w:hint="eastAsia"/>
        </w:rPr>
        <w:t>①所需要的运费需要由</w:t>
      </w:r>
      <w:r w:rsidR="00D71278">
        <w:rPr>
          <w:rFonts w:hint="eastAsia"/>
        </w:rPr>
        <w:t>Floy</w:t>
      </w:r>
      <w:r w:rsidR="00D71278">
        <w:t>d</w:t>
      </w:r>
      <w:r w:rsidR="00D71278">
        <w:rPr>
          <w:rFonts w:hint="eastAsia"/>
        </w:rPr>
        <w:t>算法得出。</w:t>
      </w:r>
    </w:p>
    <w:p w:rsidR="006C170B" w:rsidRDefault="00D71278" w:rsidP="00D71278">
      <w:pPr>
        <w:pStyle w:val="2"/>
      </w:pPr>
      <w:bookmarkStart w:id="6" w:name="_Toc490548021"/>
      <w:r>
        <w:lastRenderedPageBreak/>
        <w:t xml:space="preserve">2.2 </w:t>
      </w:r>
      <w:r>
        <w:rPr>
          <w:rFonts w:hint="eastAsia"/>
        </w:rPr>
        <w:t>使用</w:t>
      </w:r>
      <w:bookmarkStart w:id="7" w:name="_Hlk490494328"/>
      <w:r>
        <w:rPr>
          <w:rFonts w:hint="eastAsia"/>
        </w:rPr>
        <w:t>Floy</w:t>
      </w:r>
      <w:r>
        <w:t>d</w:t>
      </w:r>
      <w:r>
        <w:rPr>
          <w:rFonts w:hint="eastAsia"/>
        </w:rPr>
        <w:t>算法</w:t>
      </w:r>
      <w:bookmarkEnd w:id="7"/>
      <w:r w:rsidR="00093480">
        <w:rPr>
          <w:rFonts w:hint="eastAsia"/>
        </w:rPr>
        <w:t>得出最省的运送</w:t>
      </w:r>
      <w:r>
        <w:rPr>
          <w:rFonts w:hint="eastAsia"/>
        </w:rPr>
        <w:t>方案</w:t>
      </w:r>
      <w:bookmarkEnd w:id="6"/>
    </w:p>
    <w:p w:rsidR="00613F58" w:rsidRDefault="00C71030" w:rsidP="00613F58">
      <w:pPr>
        <w:ind w:firstLineChars="200" w:firstLine="420"/>
      </w:pPr>
      <w:r>
        <w:rPr>
          <w:rFonts w:hint="eastAsia"/>
        </w:rPr>
        <w:t>2.1</w:t>
      </w:r>
      <w:r w:rsidR="00522EF2">
        <w:rPr>
          <w:rFonts w:hint="eastAsia"/>
        </w:rPr>
        <w:t>刚才给出了步骤</w:t>
      </w:r>
      <w:r>
        <w:rPr>
          <w:rFonts w:hint="eastAsia"/>
        </w:rPr>
        <w:t>②中的所有运费，现在，我们来考虑</w:t>
      </w:r>
      <w:r w:rsidR="00522EF2">
        <w:rPr>
          <w:rFonts w:hint="eastAsia"/>
        </w:rPr>
        <w:t>步骤</w:t>
      </w:r>
      <w:r>
        <w:rPr>
          <w:rFonts w:hint="eastAsia"/>
        </w:rPr>
        <w:t>①</w:t>
      </w:r>
      <w:r w:rsidR="00522EF2">
        <w:rPr>
          <w:rFonts w:hint="eastAsia"/>
        </w:rPr>
        <w:t>：</w:t>
      </w:r>
      <w:r w:rsidR="00C71AB0">
        <w:rPr>
          <w:rFonts w:hint="eastAsia"/>
        </w:rPr>
        <w:t>“钢材由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C71AB0">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C71AB0">
        <w:rPr>
          <w:rFonts w:hint="eastAsia"/>
        </w:rPr>
        <w:t>。”</w:t>
      </w:r>
      <w:r>
        <w:rPr>
          <w:rFonts w:hint="eastAsia"/>
        </w:rPr>
        <w:t>当中的运费。</w:t>
      </w:r>
      <w:r w:rsidR="00C71AB0">
        <w:rPr>
          <w:rFonts w:hint="eastAsia"/>
        </w:rPr>
        <w:t>步骤</w:t>
      </w:r>
      <w:r w:rsidR="00D71278">
        <w:rPr>
          <w:rFonts w:hint="eastAsia"/>
        </w:rPr>
        <w:t>①涉及到公路</w:t>
      </w:r>
      <w:r w:rsidR="00EC41E7">
        <w:rPr>
          <w:rFonts w:hint="eastAsia"/>
        </w:rPr>
        <w:t>运费</w:t>
      </w:r>
      <w:r w:rsidR="00D71278">
        <w:rPr>
          <w:rFonts w:hint="eastAsia"/>
        </w:rPr>
        <w:t>和铁路</w:t>
      </w:r>
      <w:r w:rsidR="00EC41E7">
        <w:rPr>
          <w:rFonts w:hint="eastAsia"/>
        </w:rPr>
        <w:t>运费</w:t>
      </w:r>
      <w:r w:rsidR="00D71278">
        <w:rPr>
          <w:rFonts w:hint="eastAsia"/>
        </w:rPr>
        <w:t>的混合，这里</w:t>
      </w:r>
      <w:r w:rsidR="00613F58">
        <w:rPr>
          <w:rFonts w:hint="eastAsia"/>
        </w:rPr>
        <w:t>我们使用</w:t>
      </w:r>
      <w:r w:rsidR="00613F58" w:rsidRPr="00613F58">
        <w:rPr>
          <w:rFonts w:hint="eastAsia"/>
        </w:rPr>
        <w:t>Floyd</w:t>
      </w:r>
      <w:r w:rsidR="00613F58" w:rsidRPr="00613F58">
        <w:rPr>
          <w:rFonts w:hint="eastAsia"/>
        </w:rPr>
        <w:t>算法</w:t>
      </w:r>
      <w:r w:rsidR="00613F58">
        <w:rPr>
          <w:rFonts w:hint="eastAsia"/>
        </w:rPr>
        <w:t>：</w:t>
      </w:r>
    </w:p>
    <w:p w:rsidR="00E8035F" w:rsidRDefault="00093480" w:rsidP="00093480">
      <w:pPr>
        <w:ind w:firstLineChars="200" w:firstLine="420"/>
        <w:rPr>
          <w:rFonts w:ascii="Arial" w:hAnsi="Arial" w:cs="Arial"/>
          <w:szCs w:val="21"/>
          <w:shd w:val="clear" w:color="auto" w:fill="FFFFFF"/>
        </w:rPr>
      </w:pPr>
      <w:r w:rsidRPr="00BC2D44">
        <w:rPr>
          <w:rFonts w:cstheme="minorHAnsi"/>
          <w:szCs w:val="21"/>
          <w:shd w:val="clear" w:color="auto" w:fill="FFFFFF"/>
        </w:rPr>
        <w:t>Floyd</w:t>
      </w:r>
      <w:r w:rsidRPr="00BC2D44">
        <w:rPr>
          <w:rFonts w:ascii="Arial" w:hAnsi="Arial" w:cs="Arial"/>
          <w:szCs w:val="21"/>
          <w:shd w:val="clear" w:color="auto" w:fill="FFFFFF"/>
        </w:rPr>
        <w:t>算法</w:t>
      </w:r>
      <w:r>
        <w:rPr>
          <w:rFonts w:ascii="Arial" w:hAnsi="Arial" w:cs="Arial" w:hint="eastAsia"/>
          <w:szCs w:val="21"/>
          <w:shd w:val="clear" w:color="auto" w:fill="FFFFFF"/>
          <w:vertAlign w:val="superscript"/>
        </w:rPr>
        <w:t>[</w:t>
      </w:r>
      <w:r>
        <w:rPr>
          <w:rFonts w:ascii="Arial" w:hAnsi="Arial" w:cs="Arial"/>
          <w:szCs w:val="21"/>
          <w:shd w:val="clear" w:color="auto" w:fill="FFFFFF"/>
          <w:vertAlign w:val="superscript"/>
        </w:rPr>
        <w:t>1]</w:t>
      </w:r>
      <w:r w:rsidRPr="00BC2D44">
        <w:rPr>
          <w:rFonts w:ascii="Arial" w:hAnsi="Arial" w:cs="Arial"/>
          <w:szCs w:val="21"/>
          <w:shd w:val="clear" w:color="auto" w:fill="FFFFFF"/>
        </w:rPr>
        <w:t>又</w:t>
      </w:r>
      <w:proofErr w:type="gramStart"/>
      <w:r w:rsidRPr="00BC2D44">
        <w:rPr>
          <w:rFonts w:ascii="Arial" w:hAnsi="Arial" w:cs="Arial"/>
          <w:szCs w:val="21"/>
          <w:shd w:val="clear" w:color="auto" w:fill="FFFFFF"/>
        </w:rPr>
        <w:t>称为插点法</w:t>
      </w:r>
      <w:proofErr w:type="gramEnd"/>
      <w:r w:rsidRPr="00BC2D44">
        <w:rPr>
          <w:rFonts w:ascii="Arial" w:hAnsi="Arial" w:cs="Arial"/>
          <w:szCs w:val="21"/>
          <w:shd w:val="clear" w:color="auto" w:fill="FFFFFF"/>
        </w:rPr>
        <w:t>，是一种利用</w:t>
      </w:r>
      <w:r w:rsidR="00E8035F" w:rsidRPr="00E8035F">
        <w:rPr>
          <w:rFonts w:ascii="Arial" w:hAnsi="Arial" w:cs="Arial" w:hint="eastAsia"/>
          <w:szCs w:val="21"/>
          <w:shd w:val="clear" w:color="auto" w:fill="FFFFFF"/>
        </w:rPr>
        <w:t>动态规划</w:t>
      </w:r>
      <w:r w:rsidRPr="00BC2D44">
        <w:rPr>
          <w:rFonts w:ascii="Arial" w:hAnsi="Arial" w:cs="Arial"/>
          <w:szCs w:val="21"/>
          <w:shd w:val="clear" w:color="auto" w:fill="FFFFFF"/>
        </w:rPr>
        <w:t>的思想寻找给定的</w:t>
      </w:r>
      <w:r w:rsidR="00E8035F" w:rsidRPr="00E8035F">
        <w:rPr>
          <w:rFonts w:ascii="Arial" w:hAnsi="Arial" w:cs="Arial" w:hint="eastAsia"/>
          <w:szCs w:val="21"/>
          <w:shd w:val="clear" w:color="auto" w:fill="FFFFFF"/>
        </w:rPr>
        <w:t>加权图</w:t>
      </w:r>
      <w:r w:rsidRPr="00BC2D44">
        <w:rPr>
          <w:rFonts w:ascii="Arial" w:hAnsi="Arial" w:cs="Arial"/>
          <w:szCs w:val="21"/>
          <w:shd w:val="clear" w:color="auto" w:fill="FFFFFF"/>
        </w:rPr>
        <w:t>中多源点之间</w:t>
      </w:r>
      <w:r w:rsidR="00E8035F" w:rsidRPr="00E8035F">
        <w:rPr>
          <w:rFonts w:ascii="Arial" w:hAnsi="Arial" w:cs="Arial" w:hint="eastAsia"/>
          <w:szCs w:val="21"/>
          <w:shd w:val="clear" w:color="auto" w:fill="FFFFFF"/>
        </w:rPr>
        <w:t>最短路径</w:t>
      </w:r>
      <w:r w:rsidRPr="00BC2D44">
        <w:rPr>
          <w:rFonts w:ascii="Arial" w:hAnsi="Arial" w:cs="Arial"/>
          <w:szCs w:val="21"/>
          <w:shd w:val="clear" w:color="auto" w:fill="FFFFFF"/>
        </w:rPr>
        <w:t>的算法</w:t>
      </w:r>
      <w:r>
        <w:rPr>
          <w:rFonts w:ascii="Arial" w:hAnsi="Arial" w:cs="Arial" w:hint="eastAsia"/>
          <w:szCs w:val="21"/>
          <w:shd w:val="clear" w:color="auto" w:fill="FFFFFF"/>
        </w:rPr>
        <w:t>。这里我们利用</w:t>
      </w:r>
      <w:r w:rsidRPr="00DE34D8">
        <w:rPr>
          <w:rFonts w:cstheme="minorHAnsi"/>
          <w:szCs w:val="21"/>
          <w:shd w:val="clear" w:color="auto" w:fill="FFFFFF"/>
        </w:rPr>
        <w:t>Floyd</w:t>
      </w:r>
      <w:r>
        <w:rPr>
          <w:rFonts w:ascii="Arial" w:hAnsi="Arial" w:cs="Arial" w:hint="eastAsia"/>
          <w:szCs w:val="21"/>
          <w:shd w:val="clear" w:color="auto" w:fill="FFFFFF"/>
        </w:rPr>
        <w:t>算法解决最小运费问题，所以权即为对应的路程。由于铁路独特的区别于公路的计费方式，这个问题不再是简单的建立图，加权，求最小值。所以要求得</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S</m:t>
            </m:r>
          </m:e>
          <m:sub>
            <m:r>
              <w:rPr>
                <w:rFonts w:ascii="Cambria Math" w:hAnsi="Cambria Math" w:cs="Arial"/>
                <w:szCs w:val="21"/>
                <w:shd w:val="clear" w:color="auto" w:fill="FFFFFF"/>
              </w:rPr>
              <m:t>i</m:t>
            </m:r>
          </m:sub>
        </m:sSub>
      </m:oMath>
      <w:r>
        <w:rPr>
          <w:rFonts w:ascii="Arial" w:hAnsi="Arial" w:cs="Arial" w:hint="eastAsia"/>
          <w:szCs w:val="21"/>
          <w:shd w:val="clear" w:color="auto" w:fill="FFFFFF"/>
        </w:rPr>
        <w:t>至</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oMath>
      <w:r>
        <w:rPr>
          <w:rFonts w:ascii="Arial" w:hAnsi="Arial" w:cs="Arial" w:hint="eastAsia"/>
          <w:szCs w:val="21"/>
          <w:shd w:val="clear" w:color="auto" w:fill="FFFFFF"/>
        </w:rPr>
        <w:t>的最小运费，我们将问题拆解为三块来完成</w:t>
      </w:r>
      <w:r>
        <w:rPr>
          <w:rFonts w:ascii="Arial" w:hAnsi="Arial" w:cs="Arial" w:hint="eastAsia"/>
          <w:szCs w:val="21"/>
          <w:shd w:val="clear" w:color="auto" w:fill="FFFFFF"/>
        </w:rPr>
        <w:t>:</w:t>
      </w:r>
      <w:r>
        <w:rPr>
          <w:rFonts w:ascii="Arial" w:hAnsi="Arial" w:cs="Arial"/>
          <w:szCs w:val="21"/>
          <w:shd w:val="clear" w:color="auto" w:fill="FFFFFF"/>
        </w:rPr>
        <w:t xml:space="preserve"> </w:t>
      </w:r>
    </w:p>
    <w:p w:rsidR="00E8035F" w:rsidRDefault="00093480" w:rsidP="00093480">
      <w:pPr>
        <w:ind w:firstLineChars="200" w:firstLine="420"/>
        <w:rPr>
          <w:rFonts w:ascii="Arial" w:hAnsi="Arial" w:cs="Arial"/>
          <w:szCs w:val="21"/>
          <w:shd w:val="clear" w:color="auto" w:fill="FFFFFF"/>
        </w:rPr>
      </w:pP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1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a</w:t>
      </w:r>
      <w:r>
        <w:rPr>
          <w:rFonts w:ascii="Arial" w:hAnsi="Arial" w:cs="Arial"/>
          <w:szCs w:val="21"/>
          <w:shd w:val="clear" w:color="auto" w:fill="FFFFFF"/>
        </w:rPr>
        <w:fldChar w:fldCharType="end"/>
      </w:r>
      <w:r>
        <w:rPr>
          <w:rFonts w:ascii="Arial" w:hAnsi="Arial" w:cs="Arial" w:hint="eastAsia"/>
          <w:szCs w:val="21"/>
          <w:shd w:val="clear" w:color="auto" w:fill="FFFFFF"/>
        </w:rPr>
        <w:t>.</w:t>
      </w:r>
      <w:r>
        <w:rPr>
          <w:rFonts w:ascii="Arial" w:hAnsi="Arial" w:cs="Arial" w:hint="eastAsia"/>
          <w:szCs w:val="21"/>
          <w:shd w:val="clear" w:color="auto" w:fill="FFFFFF"/>
        </w:rPr>
        <w:t>只通过铁路实现最小运费</w:t>
      </w:r>
    </w:p>
    <w:p w:rsidR="00E8035F" w:rsidRDefault="00093480" w:rsidP="00093480">
      <w:pPr>
        <w:ind w:firstLineChars="200" w:firstLine="420"/>
        <w:rPr>
          <w:rFonts w:ascii="Arial" w:hAnsi="Arial" w:cs="Arial"/>
          <w:szCs w:val="21"/>
          <w:shd w:val="clear" w:color="auto" w:fill="FFFFFF"/>
        </w:rPr>
      </w:pP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2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b</w:t>
      </w:r>
      <w:r>
        <w:rPr>
          <w:rFonts w:ascii="Arial" w:hAnsi="Arial" w:cs="Arial"/>
          <w:szCs w:val="21"/>
          <w:shd w:val="clear" w:color="auto" w:fill="FFFFFF"/>
        </w:rPr>
        <w:fldChar w:fldCharType="end"/>
      </w:r>
      <w:r>
        <w:rPr>
          <w:rFonts w:ascii="Arial" w:hAnsi="Arial" w:cs="Arial"/>
          <w:szCs w:val="21"/>
          <w:shd w:val="clear" w:color="auto" w:fill="FFFFFF"/>
        </w:rPr>
        <w:t>.</w:t>
      </w:r>
      <w:r>
        <w:rPr>
          <w:rFonts w:ascii="Arial" w:hAnsi="Arial" w:cs="Arial" w:hint="eastAsia"/>
          <w:szCs w:val="21"/>
          <w:shd w:val="clear" w:color="auto" w:fill="FFFFFF"/>
        </w:rPr>
        <w:t>只通过公路实现最小运费</w:t>
      </w:r>
    </w:p>
    <w:p w:rsidR="00E8035F" w:rsidRDefault="00093480" w:rsidP="00093480">
      <w:pPr>
        <w:ind w:firstLineChars="200" w:firstLine="420"/>
        <w:rPr>
          <w:rFonts w:ascii="Arial" w:hAnsi="Arial" w:cs="Arial"/>
          <w:szCs w:val="21"/>
          <w:shd w:val="clear" w:color="auto" w:fill="FFFFFF"/>
        </w:rPr>
      </w:pP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3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c</w:t>
      </w:r>
      <w:r>
        <w:rPr>
          <w:rFonts w:ascii="Arial" w:hAnsi="Arial" w:cs="Arial"/>
          <w:szCs w:val="21"/>
          <w:shd w:val="clear" w:color="auto" w:fill="FFFFFF"/>
        </w:rPr>
        <w:fldChar w:fldCharType="end"/>
      </w:r>
      <w:r>
        <w:rPr>
          <w:rFonts w:ascii="Arial" w:hAnsi="Arial" w:cs="Arial"/>
          <w:szCs w:val="21"/>
          <w:shd w:val="clear" w:color="auto" w:fill="FFFFFF"/>
        </w:rPr>
        <w:t>.</w:t>
      </w:r>
      <w:r>
        <w:rPr>
          <w:rFonts w:ascii="Arial" w:hAnsi="Arial" w:cs="Arial" w:hint="eastAsia"/>
          <w:szCs w:val="21"/>
          <w:shd w:val="clear" w:color="auto" w:fill="FFFFFF"/>
        </w:rPr>
        <w:t>整合</w:t>
      </w:r>
      <w:r>
        <w:rPr>
          <w:rFonts w:ascii="Arial" w:hAnsi="Arial" w:cs="Arial" w:hint="eastAsia"/>
          <w:szCs w:val="21"/>
          <w:shd w:val="clear" w:color="auto" w:fill="FFFFFF"/>
        </w:rPr>
        <w:t>A</w:t>
      </w:r>
      <w:r>
        <w:rPr>
          <w:rFonts w:ascii="Arial" w:hAnsi="Arial" w:cs="Arial" w:hint="eastAsia"/>
          <w:szCs w:val="21"/>
          <w:shd w:val="clear" w:color="auto" w:fill="FFFFFF"/>
        </w:rPr>
        <w:t>和</w:t>
      </w:r>
      <w:r>
        <w:rPr>
          <w:rFonts w:ascii="Arial" w:hAnsi="Arial" w:cs="Arial" w:hint="eastAsia"/>
          <w:szCs w:val="21"/>
          <w:shd w:val="clear" w:color="auto" w:fill="FFFFFF"/>
        </w:rPr>
        <w:t>B</w:t>
      </w:r>
      <w:r>
        <w:rPr>
          <w:rFonts w:ascii="Arial" w:hAnsi="Arial" w:cs="Arial" w:hint="eastAsia"/>
          <w:szCs w:val="21"/>
          <w:shd w:val="clear" w:color="auto" w:fill="FFFFFF"/>
        </w:rPr>
        <w:t>的结果</w:t>
      </w:r>
      <w:r>
        <w:rPr>
          <w:rFonts w:ascii="Arial" w:hAnsi="Arial" w:cs="Arial" w:hint="eastAsia"/>
          <w:szCs w:val="21"/>
          <w:shd w:val="clear" w:color="auto" w:fill="FFFFFF"/>
        </w:rPr>
        <w:t>,</w:t>
      </w:r>
      <w:r>
        <w:rPr>
          <w:rFonts w:ascii="Arial" w:hAnsi="Arial" w:cs="Arial" w:hint="eastAsia"/>
          <w:szCs w:val="21"/>
          <w:shd w:val="clear" w:color="auto" w:fill="FFFFFF"/>
        </w:rPr>
        <w:t>求得公路和铁路混合运费的最小值。</w:t>
      </w:r>
    </w:p>
    <w:p w:rsidR="00093480" w:rsidRDefault="00093480" w:rsidP="00093480">
      <w:pPr>
        <w:ind w:firstLineChars="200" w:firstLine="420"/>
      </w:pPr>
      <w:r>
        <w:rPr>
          <w:rFonts w:ascii="Arial" w:hAnsi="Arial" w:cs="Arial" w:hint="eastAsia"/>
          <w:szCs w:val="21"/>
          <w:shd w:val="clear" w:color="auto" w:fill="FFFFFF"/>
        </w:rPr>
        <w:t>在问题</w:t>
      </w:r>
      <w:r>
        <w:rPr>
          <w:rFonts w:ascii="Arial" w:hAnsi="Arial" w:cs="Arial" w:hint="eastAsia"/>
          <w:szCs w:val="21"/>
          <w:shd w:val="clear" w:color="auto" w:fill="FFFFFF"/>
        </w:rPr>
        <w:t>a</w:t>
      </w:r>
      <w:r>
        <w:rPr>
          <w:rFonts w:ascii="Arial" w:hAnsi="Arial" w:cs="Arial" w:hint="eastAsia"/>
          <w:szCs w:val="21"/>
          <w:shd w:val="clear" w:color="auto" w:fill="FFFFFF"/>
        </w:rPr>
        <w:t>中，我们规定任意两点间为公路的记为无法通过，给定距离一个极大的权值，使得计算机在求解最小运费时不会通过公路。同理，在问题</w:t>
      </w:r>
      <w:r>
        <w:rPr>
          <w:rFonts w:ascii="Arial" w:hAnsi="Arial" w:cs="Arial" w:hint="eastAsia"/>
          <w:szCs w:val="21"/>
          <w:shd w:val="clear" w:color="auto" w:fill="FFFFFF"/>
        </w:rPr>
        <w:t>b</w:t>
      </w:r>
      <w:r>
        <w:rPr>
          <w:rFonts w:ascii="Arial" w:hAnsi="Arial" w:cs="Arial" w:hint="eastAsia"/>
          <w:szCs w:val="21"/>
          <w:shd w:val="clear" w:color="auto" w:fill="FFFFFF"/>
        </w:rPr>
        <w:t>中</w:t>
      </w:r>
      <w:r>
        <w:rPr>
          <w:rFonts w:hint="eastAsia"/>
        </w:rPr>
        <w:t>我们将赋予任意两点间为铁路的路段距离一个极大的权值。应用</w:t>
      </w:r>
      <w:r>
        <w:rPr>
          <w:rFonts w:hint="eastAsia"/>
        </w:rPr>
        <w:t>Floyd</w:t>
      </w:r>
      <w:r>
        <w:rPr>
          <w:rFonts w:hint="eastAsia"/>
        </w:rPr>
        <w:t>算法，我们这里以仅以</w:t>
      </w:r>
      <w:r>
        <w:rPr>
          <w:rFonts w:hint="eastAsia"/>
        </w:rPr>
        <w:t>a</w:t>
      </w:r>
      <w:r>
        <w:rPr>
          <w:rFonts w:hint="eastAsia"/>
        </w:rPr>
        <w:t>问题为例。</w:t>
      </w:r>
    </w:p>
    <w:p w:rsidR="00093480" w:rsidRDefault="00093480" w:rsidP="00093480">
      <w:pPr>
        <w:ind w:firstLineChars="200" w:firstLine="420"/>
      </w:pPr>
      <w:r>
        <w:rPr>
          <w:rFonts w:hint="eastAsia"/>
        </w:rPr>
        <w:t>在问题</w:t>
      </w:r>
      <w:r>
        <w:rPr>
          <w:rFonts w:hint="eastAsia"/>
        </w:rPr>
        <w:t>a</w:t>
      </w:r>
      <w:proofErr w:type="gramStart"/>
      <w:r>
        <w:rPr>
          <w:rFonts w:hint="eastAsia"/>
        </w:rPr>
        <w:t>中记只通过</w:t>
      </w:r>
      <w:proofErr w:type="gramEnd"/>
      <w:r>
        <w:rPr>
          <w:rFonts w:hint="eastAsia"/>
        </w:rPr>
        <w:t>铁路，</w:t>
      </w:r>
      <w:bookmarkStart w:id="8" w:name="_Hlk490507663"/>
      <w:r>
        <w:rPr>
          <w:rFonts w:hint="eastAsia"/>
        </w:rPr>
        <w:t>任意两点间</w:t>
      </w:r>
      <w:bookmarkEnd w:id="8"/>
      <w:r>
        <w:rPr>
          <w:rFonts w:hint="eastAsia"/>
        </w:rPr>
        <w:t>运费矩阵</w:t>
      </w:r>
      <m:oMath>
        <m:sSub>
          <m:sSubPr>
            <m:ctrlPr>
              <w:rPr>
                <w:rFonts w:ascii="Cambria Math" w:hAnsi="Cambria Math"/>
              </w:rPr>
            </m:ctrlPr>
          </m:sSubPr>
          <m:e>
            <m:r>
              <m:rPr>
                <m:sty m:val="p"/>
              </m:rPr>
              <w:rPr>
                <w:rFonts w:ascii="Cambria Math" w:hAnsi="Cambria Math"/>
              </w:rPr>
              <m:t>D1</m:t>
            </m:r>
          </m:e>
          <m:sub>
            <m:r>
              <m:rPr>
                <m:sty m:val="p"/>
              </m:rPr>
              <w:rPr>
                <w:rFonts w:ascii="Cambria Math" w:hAnsi="Cambria Math"/>
              </w:rPr>
              <m:t>i,j</m:t>
            </m:r>
          </m:sub>
        </m:sSub>
      </m:oMath>
      <w:r>
        <w:rPr>
          <w:rFonts w:hint="eastAsia"/>
        </w:rPr>
        <w:t>（行列指标均为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12</m:t>
            </m:r>
          </m:sub>
        </m:sSub>
      </m:oMath>
      <w:r w:rsidRPr="00E8035F">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i,j</m:t>
            </m:r>
          </m:sub>
        </m:sSub>
      </m:oMath>
      <w:r>
        <w:rPr>
          <w:rFonts w:hint="eastAsia"/>
        </w:rPr>
        <w:t>为原图中未标注的点），任意两点间距离矩阵</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oMath>
      <w:r w:rsidRPr="00052376">
        <w:rPr>
          <w:rFonts w:hint="eastAsia"/>
        </w:rPr>
        <w:t>,</w:t>
      </w:r>
      <w:r>
        <w:rPr>
          <w:rFonts w:hint="eastAsia"/>
        </w:rPr>
        <w:t>Floyd</w:t>
      </w:r>
      <w:r>
        <w:rPr>
          <w:rFonts w:hint="eastAsia"/>
        </w:rPr>
        <w:t>算法即转化为对</w:t>
      </w:r>
      <m:oMath>
        <m:r>
          <w:rPr>
            <w:rFonts w:ascii="Cambria Math" w:hAnsi="Cambria Math"/>
          </w:rPr>
          <m:t>i,j,k</m:t>
        </m:r>
      </m:oMath>
      <w:r>
        <w:rPr>
          <w:rFonts w:hint="eastAsia"/>
        </w:rPr>
        <w:t>三个指标进行迭代计</w:t>
      </w:r>
      <w:r w:rsidRPr="00052376">
        <w:rPr>
          <w:rFonts w:hint="eastAsia"/>
        </w:rPr>
        <w:t>算</w:t>
      </w:r>
      <m:oMath>
        <m:r>
          <m:rPr>
            <m:sty m:val="p"/>
          </m:rPr>
          <w:rPr>
            <w:rFonts w:ascii="Cambria Math" w:hAnsi="Cambria Math"/>
          </w:rPr>
          <m:t>min⁡{</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k,j</m:t>
            </m:r>
          </m:sub>
        </m:sSub>
        <m:r>
          <m:rPr>
            <m:sty m:val="p"/>
          </m:rPr>
          <w:rPr>
            <w:rFonts w:ascii="Cambria Math" w:hAnsi="Cambria Math"/>
          </w:rPr>
          <m:t>}</m:t>
        </m:r>
      </m:oMath>
      <w:r w:rsidRPr="00052376">
        <w:rPr>
          <w:rFonts w:hint="eastAsia"/>
        </w:rPr>
        <w:t xml:space="preserve"> </w:t>
      </w:r>
      <w:r w:rsidRPr="00052376">
        <w:rPr>
          <w:rFonts w:hint="eastAsia"/>
        </w:rPr>
        <w:t>，再将</w:t>
      </w:r>
      <m:oMath>
        <m:r>
          <m:rPr>
            <m:sty m:val="p"/>
          </m:rPr>
          <w:rPr>
            <w:rFonts w:ascii="Cambria Math" w:hAnsi="Cambria Math"/>
          </w:rPr>
          <m:t>min⁡{</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i,k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k,j</m:t>
            </m:r>
          </m:sub>
        </m:sSub>
        <m:r>
          <m:rPr>
            <m:sty m:val="p"/>
          </m:rPr>
          <w:rPr>
            <w:rFonts w:ascii="Cambria Math" w:hAnsi="Cambria Math"/>
          </w:rPr>
          <m:t>}</m:t>
        </m:r>
      </m:oMath>
      <w:r>
        <w:rPr>
          <w:rFonts w:hint="eastAsia"/>
        </w:rPr>
        <w:t>赋值于</w:t>
      </w:r>
      <m:oMath>
        <m:sSub>
          <m:sSubPr>
            <m:ctrlPr>
              <w:rPr>
                <w:rFonts w:ascii="Cambria Math" w:hAnsi="Cambria Math"/>
                <w:i/>
              </w:rPr>
            </m:ctrlPr>
          </m:sSubPr>
          <m:e>
            <m:r>
              <m:rPr>
                <m:sty m:val="p"/>
              </m:rPr>
              <w:rPr>
                <w:rFonts w:ascii="Cambria Math" w:hAnsi="Cambria Math"/>
              </w:rPr>
              <m:t>U</m:t>
            </m:r>
            <m:ctrlPr>
              <w:rPr>
                <w:rFonts w:ascii="Cambria Math" w:hAnsi="Cambria Math"/>
              </w:rPr>
            </m:ctrlPr>
          </m:e>
          <m:sub>
            <m:r>
              <w:rPr>
                <w:rFonts w:ascii="Cambria Math" w:hAnsi="Cambria Math"/>
              </w:rPr>
              <m:t>i,j</m:t>
            </m:r>
          </m:sub>
        </m:sSub>
      </m:oMath>
      <w:r>
        <w:rPr>
          <w:rFonts w:hint="eastAsia"/>
        </w:rPr>
        <w:t>就可得到通过</w:t>
      </w:r>
      <w:r>
        <w:t>Floyd</w:t>
      </w:r>
      <w:r>
        <w:rPr>
          <w:rFonts w:hint="eastAsia"/>
        </w:rPr>
        <w:t>算法求得的只通过铁路的两点最小距离，只需结合铁路公里数运费即可求得对应的任意两点间最小铁路运费矩阵</w:t>
      </w:r>
      <m:oMath>
        <m:sSub>
          <m:sSubPr>
            <m:ctrlPr>
              <w:rPr>
                <w:rFonts w:ascii="Cambria Math" w:hAnsi="Cambria Math"/>
                <w:i/>
              </w:rPr>
            </m:ctrlPr>
          </m:sSubPr>
          <m:e>
            <m:r>
              <w:rPr>
                <w:rFonts w:ascii="Cambria Math" w:hAnsi="Cambria Math"/>
              </w:rPr>
              <m:t>D1</m:t>
            </m:r>
          </m:e>
          <m:sub>
            <m:r>
              <w:rPr>
                <w:rFonts w:ascii="Cambria Math" w:hAnsi="Cambria Math"/>
              </w:rPr>
              <m:t>i,j</m:t>
            </m:r>
          </m:sub>
        </m:sSub>
      </m:oMath>
      <w:r>
        <w:rPr>
          <w:rFonts w:hint="eastAsia"/>
        </w:rPr>
        <w:t>，是一个</w:t>
      </w:r>
      <w:r>
        <w:rPr>
          <w:rFonts w:hint="eastAsia"/>
        </w:rPr>
        <w:t>39</w:t>
      </w:r>
      <m:oMath>
        <m:r>
          <m:rPr>
            <m:sty m:val="p"/>
          </m:rPr>
          <w:rPr>
            <w:rFonts w:ascii="Cambria Math" w:hAnsi="Cambria Math"/>
          </w:rPr>
          <m:t>×</m:t>
        </m:r>
      </m:oMath>
      <w:r>
        <w:rPr>
          <w:rFonts w:hint="eastAsia"/>
        </w:rPr>
        <w:t>39</w:t>
      </w:r>
      <w:r>
        <w:rPr>
          <w:rFonts w:hint="eastAsia"/>
        </w:rPr>
        <w:t>，对角线元素为</w:t>
      </w:r>
      <w:r>
        <w:rPr>
          <w:rFonts w:hint="eastAsia"/>
        </w:rPr>
        <w:t>0</w:t>
      </w:r>
      <w:r>
        <w:rPr>
          <w:rFonts w:hint="eastAsia"/>
        </w:rPr>
        <w:t>的对称阵。注：对于无法通过路段所赋权值（距离）为</w:t>
      </w:r>
      <w:r>
        <w:rPr>
          <w:rFonts w:hint="eastAsia"/>
        </w:rPr>
        <w:t>20000km</w:t>
      </w:r>
      <w:r>
        <w:rPr>
          <w:rFonts w:hint="eastAsia"/>
        </w:rPr>
        <w:t>，在</w:t>
      </w:r>
      <m:oMath>
        <m:sSub>
          <m:sSubPr>
            <m:ctrlPr>
              <w:rPr>
                <w:rFonts w:ascii="Cambria Math" w:hAnsi="Cambria Math"/>
                <w:i/>
              </w:rPr>
            </m:ctrlPr>
          </m:sSubPr>
          <m:e>
            <m:r>
              <w:rPr>
                <w:rFonts w:ascii="Cambria Math" w:hAnsi="Cambria Math"/>
              </w:rPr>
              <m:t>D1</m:t>
            </m:r>
          </m:e>
          <m:sub>
            <m:r>
              <w:rPr>
                <w:rFonts w:ascii="Cambria Math" w:hAnsi="Cambria Math"/>
              </w:rPr>
              <m:t>i,j</m:t>
            </m:r>
          </m:sub>
        </m:sSub>
      </m:oMath>
      <w:r>
        <w:rPr>
          <w:rFonts w:hint="eastAsia"/>
        </w:rPr>
        <w:t>中对应的运费为</w:t>
      </w:r>
      <w:r>
        <w:rPr>
          <w:rFonts w:hint="eastAsia"/>
        </w:rPr>
        <w:t>1010</w:t>
      </w:r>
      <w:r w:rsidR="00052376">
        <w:rPr>
          <w:rFonts w:hint="eastAsia"/>
        </w:rPr>
        <w:t>万元</w:t>
      </w:r>
      <w:r w:rsidR="00052376">
        <w:rPr>
          <w:rFonts w:hint="eastAsia"/>
        </w:rPr>
        <w:t>(</w:t>
      </w:r>
      <w:r>
        <w:rPr>
          <w:rFonts w:hint="eastAsia"/>
        </w:rPr>
        <w:t xml:space="preserve"> </w:t>
      </w:r>
      <m:oMath>
        <m:r>
          <m:rPr>
            <m:sty m:val="p"/>
          </m:rPr>
          <w:rPr>
            <w:rFonts w:ascii="Cambria Math" w:hAnsi="Cambria Math" w:cs="Courier New" w:hint="eastAsia"/>
            <w:color w:val="000000"/>
            <w:kern w:val="0"/>
            <w:sz w:val="24"/>
            <w:szCs w:val="24"/>
          </w:rPr>
          <m:t>60+(20000</m:t>
        </m:r>
        <m:r>
          <m:rPr>
            <m:sty m:val="p"/>
          </m:rPr>
          <w:rPr>
            <w:rFonts w:ascii="Cambria Math" w:eastAsia="微软雅黑" w:hAnsi="Cambria Math" w:cs="微软雅黑" w:hint="eastAsia"/>
            <w:color w:val="000000"/>
            <w:kern w:val="0"/>
            <w:sz w:val="24"/>
            <w:szCs w:val="24"/>
          </w:rPr>
          <m:t>-</m:t>
        </m:r>
        <m:r>
          <m:rPr>
            <m:sty m:val="p"/>
          </m:rPr>
          <w:rPr>
            <w:rFonts w:ascii="Cambria Math" w:hAnsi="Cambria Math" w:cs="Courier New" w:hint="eastAsia"/>
            <w:color w:val="000000"/>
            <w:kern w:val="0"/>
            <w:sz w:val="24"/>
            <w:szCs w:val="24"/>
          </w:rPr>
          <m:t>1000)</m:t>
        </m:r>
        <m:r>
          <m:rPr>
            <m:sty m:val="p"/>
          </m:rPr>
          <w:rPr>
            <w:rFonts w:ascii="Cambria Math" w:eastAsia="MS Gothic" w:hAnsi="Cambria Math" w:cs="MS Gothic" w:hint="eastAsia"/>
            <w:color w:val="000000"/>
            <w:kern w:val="0"/>
            <w:sz w:val="24"/>
            <w:szCs w:val="24"/>
          </w:rPr>
          <m:t>*</m:t>
        </m:r>
        <m:r>
          <m:rPr>
            <m:sty m:val="p"/>
          </m:rPr>
          <w:rPr>
            <w:rFonts w:ascii="Cambria Math" w:hAnsi="Cambria Math" w:cs="Courier New" w:hint="eastAsia"/>
            <w:color w:val="000000"/>
            <w:kern w:val="0"/>
            <w:sz w:val="24"/>
            <w:szCs w:val="24"/>
          </w:rPr>
          <m:t>5/100=60+950=1010</m:t>
        </m:r>
      </m:oMath>
      <w:r>
        <w:rPr>
          <w:rFonts w:hint="eastAsia"/>
          <w:color w:val="000000"/>
          <w:kern w:val="0"/>
          <w:sz w:val="24"/>
          <w:szCs w:val="24"/>
        </w:rPr>
        <w:t xml:space="preserve"> </w:t>
      </w:r>
      <w:r w:rsidR="00052376">
        <w:rPr>
          <w:rFonts w:hint="eastAsia"/>
        </w:rPr>
        <w:t>)</w:t>
      </w:r>
      <w:r>
        <w:rPr>
          <w:rFonts w:hint="eastAsia"/>
        </w:rPr>
        <w:t>。</w:t>
      </w:r>
    </w:p>
    <w:p w:rsidR="00093480" w:rsidRDefault="00093480" w:rsidP="00093480">
      <w:pPr>
        <w:ind w:firstLineChars="200" w:firstLine="420"/>
        <w:rPr>
          <w:color w:val="000000" w:themeColor="text1"/>
        </w:rPr>
      </w:pPr>
      <w:r>
        <w:rPr>
          <w:rFonts w:hint="eastAsia"/>
          <w:color w:val="000000" w:themeColor="text1"/>
        </w:rPr>
        <w:t>在问题</w:t>
      </w:r>
      <w:r>
        <w:rPr>
          <w:rFonts w:hint="eastAsia"/>
          <w:color w:val="000000" w:themeColor="text1"/>
        </w:rPr>
        <w:t>b</w:t>
      </w:r>
      <w:r>
        <w:rPr>
          <w:rFonts w:hint="eastAsia"/>
          <w:color w:val="000000" w:themeColor="text1"/>
        </w:rPr>
        <w:t>中</w:t>
      </w:r>
      <w:r>
        <w:rPr>
          <w:color w:val="000000" w:themeColor="text1"/>
        </w:rPr>
        <w:t>,</w:t>
      </w:r>
      <w:r>
        <w:rPr>
          <w:rFonts w:hint="eastAsia"/>
          <w:color w:val="000000" w:themeColor="text1"/>
        </w:rPr>
        <w:t>通过类似的方法求得任意两点间公路运费矩阵</w:t>
      </w:r>
      <m:oMath>
        <m:sSub>
          <m:sSubPr>
            <m:ctrlPr>
              <w:rPr>
                <w:rFonts w:ascii="Cambria Math" w:hAnsi="Cambria Math"/>
                <w:i/>
                <w:color w:val="000000" w:themeColor="text1"/>
              </w:rPr>
            </m:ctrlPr>
          </m:sSubPr>
          <m:e>
            <m:r>
              <w:rPr>
                <w:rFonts w:ascii="Cambria Math" w:hAnsi="Cambria Math"/>
                <w:color w:val="000000" w:themeColor="text1"/>
              </w:rPr>
              <m:t>D2</m:t>
            </m:r>
          </m:e>
          <m:sub>
            <m:r>
              <w:rPr>
                <w:rFonts w:ascii="Cambria Math" w:hAnsi="Cambria Math"/>
                <w:color w:val="000000" w:themeColor="text1"/>
              </w:rPr>
              <m:t>i,j</m:t>
            </m:r>
          </m:sub>
        </m:sSub>
      </m:oMath>
      <w:r>
        <w:rPr>
          <w:rFonts w:hint="eastAsia"/>
          <w:color w:val="000000" w:themeColor="text1"/>
        </w:rPr>
        <w:t>，无法通过路段在</w:t>
      </w:r>
      <m:oMath>
        <m:sSub>
          <m:sSubPr>
            <m:ctrlPr>
              <w:rPr>
                <w:rFonts w:ascii="Cambria Math" w:hAnsi="Cambria Math"/>
                <w:i/>
                <w:color w:val="000000" w:themeColor="text1"/>
              </w:rPr>
            </m:ctrlPr>
          </m:sSubPr>
          <m:e>
            <m:r>
              <w:rPr>
                <w:rFonts w:ascii="Cambria Math" w:hAnsi="Cambria Math"/>
                <w:color w:val="000000" w:themeColor="text1"/>
              </w:rPr>
              <m:t>D2</m:t>
            </m:r>
          </m:e>
          <m:sub>
            <m:r>
              <w:rPr>
                <w:rFonts w:ascii="Cambria Math" w:hAnsi="Cambria Math"/>
                <w:color w:val="000000" w:themeColor="text1"/>
              </w:rPr>
              <m:t>i,j</m:t>
            </m:r>
          </m:sub>
        </m:sSub>
      </m:oMath>
      <w:r>
        <w:rPr>
          <w:rFonts w:hint="eastAsia"/>
          <w:color w:val="000000" w:themeColor="text1"/>
        </w:rPr>
        <w:t>中对应运费为</w:t>
      </w:r>
      <w:r>
        <w:rPr>
          <w:rFonts w:hint="eastAsia"/>
          <w:color w:val="000000" w:themeColor="text1"/>
        </w:rPr>
        <w:t>200</w:t>
      </w:r>
      <w:r>
        <w:rPr>
          <w:color w:val="000000" w:themeColor="text1"/>
        </w:rPr>
        <w:t>0</w:t>
      </w:r>
      <w:r w:rsidR="00052376">
        <w:rPr>
          <w:rFonts w:hint="eastAsia"/>
          <w:color w:val="000000" w:themeColor="text1"/>
        </w:rPr>
        <w:t>万元</w:t>
      </w:r>
      <w:r w:rsidR="00052376">
        <w:rPr>
          <w:rFonts w:hint="eastAsia"/>
          <w:color w:val="000000" w:themeColor="text1"/>
        </w:rPr>
        <w:t>(</w:t>
      </w:r>
      <w:r>
        <w:rPr>
          <w:rFonts w:hint="eastAsia"/>
          <w:color w:val="000000" w:themeColor="text1"/>
        </w:rPr>
        <w:t xml:space="preserve"> </w:t>
      </w:r>
      <m:oMath>
        <m:r>
          <m:rPr>
            <m:sty m:val="p"/>
          </m:rPr>
          <w:rPr>
            <w:rFonts w:ascii="Cambria Math" w:hAnsi="Cambria Math"/>
            <w:color w:val="000000" w:themeColor="text1"/>
          </w:rPr>
          <m:t xml:space="preserve"> </m:t>
        </m:r>
        <m:r>
          <m:rPr>
            <m:sty m:val="p"/>
          </m:rPr>
          <w:rPr>
            <w:rFonts w:ascii="Cambria Math" w:hAnsi="Cambria Math" w:cs="Courier New"/>
            <w:color w:val="000000"/>
            <w:kern w:val="0"/>
            <w:sz w:val="24"/>
            <w:szCs w:val="24"/>
          </w:rPr>
          <m:t>20000</m:t>
        </m:r>
        <m:r>
          <m:rPr>
            <m:sty m:val="p"/>
          </m:rPr>
          <w:rPr>
            <w:rFonts w:ascii="Cambria Math" w:eastAsia="MS Gothic" w:hAnsi="Cambria Math" w:cs="MS Gothic" w:hint="eastAsia"/>
            <w:color w:val="000000"/>
            <w:kern w:val="0"/>
            <w:sz w:val="24"/>
            <w:szCs w:val="24"/>
          </w:rPr>
          <m:t>*</m:t>
        </m:r>
        <m:r>
          <m:rPr>
            <m:sty m:val="p"/>
          </m:rPr>
          <w:rPr>
            <w:rFonts w:ascii="Cambria Math" w:hAnsi="Cambria Math" w:cs="Courier New"/>
            <w:color w:val="000000"/>
            <w:kern w:val="0"/>
            <w:sz w:val="24"/>
            <w:szCs w:val="24"/>
          </w:rPr>
          <m:t>0.1</m:t>
        </m:r>
      </m:oMath>
      <w:r>
        <w:rPr>
          <w:rFonts w:hint="eastAsia"/>
          <w:color w:val="000000"/>
          <w:kern w:val="0"/>
          <w:sz w:val="24"/>
          <w:szCs w:val="24"/>
        </w:rPr>
        <w:t xml:space="preserve"> </w:t>
      </w:r>
      <w:r w:rsidR="00052376">
        <w:rPr>
          <w:rFonts w:hint="eastAsia"/>
          <w:color w:val="000000" w:themeColor="text1"/>
        </w:rPr>
        <w:t>)</w:t>
      </w:r>
      <w:r>
        <w:rPr>
          <w:rFonts w:hint="eastAsia"/>
          <w:color w:val="000000" w:themeColor="text1"/>
        </w:rPr>
        <w:t>。</w:t>
      </w:r>
    </w:p>
    <w:p w:rsidR="00613F58" w:rsidRPr="00093480" w:rsidRDefault="00093480" w:rsidP="00093480">
      <w:pPr>
        <w:ind w:firstLineChars="200" w:firstLine="420"/>
        <w:rPr>
          <w:i/>
          <w:color w:val="000000" w:themeColor="text1"/>
        </w:rPr>
      </w:pPr>
      <w:r>
        <w:rPr>
          <w:rFonts w:hint="eastAsia"/>
          <w:color w:val="000000" w:themeColor="text1"/>
        </w:rPr>
        <w:t>在问题</w:t>
      </w:r>
      <w:r>
        <w:rPr>
          <w:rFonts w:hint="eastAsia"/>
          <w:color w:val="000000" w:themeColor="text1"/>
        </w:rPr>
        <w:t>c</w:t>
      </w:r>
      <w:r>
        <w:rPr>
          <w:rFonts w:hint="eastAsia"/>
          <w:color w:val="000000" w:themeColor="text1"/>
        </w:rPr>
        <w:t>中，先对</w:t>
      </w:r>
      <m:oMath>
        <m:sSub>
          <m:sSubPr>
            <m:ctrlPr>
              <w:rPr>
                <w:rFonts w:ascii="Cambria Math" w:hAnsi="Cambria Math"/>
                <w:color w:val="000000" w:themeColor="text1"/>
              </w:rPr>
            </m:ctrlPr>
          </m:sSubPr>
          <m:e>
            <m:r>
              <m:rPr>
                <m:sty m:val="p"/>
              </m:rPr>
              <w:rPr>
                <w:rFonts w:ascii="Cambria Math" w:hAnsi="Cambria Math"/>
                <w:color w:val="000000" w:themeColor="text1"/>
              </w:rPr>
              <m:t>D1</m:t>
            </m:r>
          </m:e>
          <m:sub>
            <m:r>
              <m:rPr>
                <m:sty m:val="p"/>
              </m:rPr>
              <w:rPr>
                <w:rFonts w:ascii="Cambria Math" w:hAnsi="Cambria Math"/>
                <w:color w:val="000000" w:themeColor="text1"/>
              </w:rPr>
              <m:t>i,j</m:t>
            </m:r>
          </m:sub>
        </m:sSub>
      </m:oMath>
      <w:r w:rsidRPr="009A6071">
        <w:rPr>
          <w:rFonts w:hint="eastAsia"/>
          <w:color w:val="000000" w:themeColor="text1"/>
        </w:rPr>
        <w:t>和</w:t>
      </w:r>
      <m:oMath>
        <m:sSub>
          <m:sSubPr>
            <m:ctrlPr>
              <w:rPr>
                <w:rFonts w:ascii="Cambria Math" w:hAnsi="Cambria Math"/>
                <w:color w:val="000000" w:themeColor="text1"/>
              </w:rPr>
            </m:ctrlPr>
          </m:sSubPr>
          <m:e>
            <m:r>
              <m:rPr>
                <m:sty m:val="p"/>
              </m:rPr>
              <w:rPr>
                <w:rFonts w:ascii="Cambria Math" w:hAnsi="Cambria Math"/>
                <w:color w:val="000000" w:themeColor="text1"/>
              </w:rPr>
              <m:t>D2</m:t>
            </m:r>
          </m:e>
          <m:sub>
            <m:r>
              <m:rPr>
                <m:sty m:val="p"/>
              </m:rPr>
              <w:rPr>
                <w:rFonts w:ascii="Cambria Math" w:hAnsi="Cambria Math"/>
                <w:color w:val="000000" w:themeColor="text1"/>
              </w:rPr>
              <m:t>i,j</m:t>
            </m:r>
          </m:sub>
        </m:sSub>
      </m:oMath>
      <w:r>
        <w:rPr>
          <w:rFonts w:hint="eastAsia"/>
          <w:color w:val="000000" w:themeColor="text1"/>
        </w:rPr>
        <w:t>中相应指标的每一个元素进行大小比较，取出相同指标的</w:t>
      </w:r>
      <w:proofErr w:type="gramStart"/>
      <w:r>
        <w:rPr>
          <w:rFonts w:hint="eastAsia"/>
          <w:color w:val="000000" w:themeColor="text1"/>
        </w:rPr>
        <w:t>较小值</w:t>
      </w:r>
      <w:proofErr w:type="gramEnd"/>
      <w:r>
        <w:rPr>
          <w:rFonts w:hint="eastAsia"/>
          <w:color w:val="000000" w:themeColor="text1"/>
        </w:rPr>
        <w:t>构成一个新矩阵</w:t>
      </w:r>
      <m:oMath>
        <m:sSub>
          <m:sSubPr>
            <m:ctrlPr>
              <w:rPr>
                <w:rFonts w:ascii="Cambria Math" w:hAnsi="Cambria Math"/>
                <w:i/>
                <w:color w:val="000000" w:themeColor="text1"/>
              </w:rPr>
            </m:ctrlPr>
          </m:sSubPr>
          <m:e>
            <m:r>
              <m:rPr>
                <m:sty m:val="p"/>
              </m:rPr>
              <w:rPr>
                <w:rFonts w:ascii="Cambria Math" w:hAnsi="Cambria Math" w:hint="eastAsia"/>
                <w:color w:val="000000" w:themeColor="text1"/>
              </w:rPr>
              <m:t>W</m:t>
            </m:r>
            <m:ctrlPr>
              <w:rPr>
                <w:rFonts w:ascii="Cambria Math" w:hAnsi="Cambria Math" w:hint="eastAsia"/>
                <w:color w:val="000000" w:themeColor="text1"/>
              </w:rPr>
            </m:ctrlPr>
          </m:e>
          <m:sub>
            <m:r>
              <w:rPr>
                <w:rFonts w:ascii="Cambria Math" w:hAnsi="Cambria Math"/>
                <w:color w:val="000000" w:themeColor="text1"/>
              </w:rPr>
              <m:t>i,j</m:t>
            </m:r>
          </m:sub>
        </m:sSub>
      </m:oMath>
      <w:r>
        <w:rPr>
          <w:rFonts w:hint="eastAsia"/>
          <w:color w:val="000000" w:themeColor="text1"/>
        </w:rPr>
        <w:t>,</w:t>
      </w:r>
      <w:r w:rsidR="009A6071">
        <w:rPr>
          <w:rFonts w:hint="eastAsia"/>
          <w:color w:val="000000" w:themeColor="text1"/>
        </w:rPr>
        <w:t>通过大小比较，原本被规定为不可通过路段由于取了</w:t>
      </w:r>
      <w:proofErr w:type="gramStart"/>
      <w:r w:rsidR="009A6071">
        <w:rPr>
          <w:rFonts w:hint="eastAsia"/>
          <w:color w:val="000000" w:themeColor="text1"/>
        </w:rPr>
        <w:t>较小值</w:t>
      </w:r>
      <w:proofErr w:type="gramEnd"/>
      <w:r w:rsidR="009A6071">
        <w:rPr>
          <w:rFonts w:hint="eastAsia"/>
          <w:color w:val="000000" w:themeColor="text1"/>
        </w:rPr>
        <w:t>相应的变得</w:t>
      </w:r>
      <w:r>
        <w:rPr>
          <w:rFonts w:hint="eastAsia"/>
          <w:color w:val="000000" w:themeColor="text1"/>
        </w:rPr>
        <w:t>可通过了，但也因此破坏了原来的</w:t>
      </w:r>
      <w:r>
        <w:rPr>
          <w:color w:val="000000" w:themeColor="text1"/>
        </w:rPr>
        <w:t>Floyd</w:t>
      </w:r>
      <w:r>
        <w:rPr>
          <w:rFonts w:hint="eastAsia"/>
          <w:color w:val="000000" w:themeColor="text1"/>
        </w:rPr>
        <w:t>算法得出的结果，所以我们再次使用</w:t>
      </w:r>
      <w:r>
        <w:rPr>
          <w:color w:val="000000" w:themeColor="text1"/>
        </w:rPr>
        <w:t>Floyd</w:t>
      </w:r>
      <w:r>
        <w:rPr>
          <w:rFonts w:hint="eastAsia"/>
          <w:color w:val="000000" w:themeColor="text1"/>
        </w:rPr>
        <w:t>算法，对</w:t>
      </w:r>
      <m:oMath>
        <m:sSub>
          <m:sSubPr>
            <m:ctrlPr>
              <w:rPr>
                <w:rFonts w:ascii="Cambria Math" w:hAnsi="Cambria Math"/>
                <w:i/>
                <w:color w:val="000000" w:themeColor="text1"/>
              </w:rPr>
            </m:ctrlPr>
          </m:sSubPr>
          <m:e>
            <m:r>
              <m:rPr>
                <m:sty m:val="p"/>
              </m:rPr>
              <w:rPr>
                <w:rFonts w:ascii="Cambria Math" w:hAnsi="Cambria Math" w:hint="eastAsia"/>
                <w:color w:val="000000" w:themeColor="text1"/>
              </w:rPr>
              <m:t>W</m:t>
            </m:r>
            <m:ctrlPr>
              <w:rPr>
                <w:rFonts w:ascii="Cambria Math" w:hAnsi="Cambria Math" w:hint="eastAsia"/>
                <w:color w:val="000000" w:themeColor="text1"/>
              </w:rPr>
            </m:ctrlPr>
          </m:e>
          <m:sub>
            <m:r>
              <w:rPr>
                <w:rFonts w:ascii="Cambria Math" w:hAnsi="Cambria Math"/>
                <w:color w:val="000000" w:themeColor="text1"/>
              </w:rPr>
              <m:t>i,j</m:t>
            </m:r>
          </m:sub>
        </m:sSub>
      </m:oMath>
      <w:r>
        <w:rPr>
          <w:rFonts w:hint="eastAsia"/>
          <w:color w:val="000000" w:themeColor="text1"/>
        </w:rPr>
        <w:t>进行处理，</w:t>
      </w:r>
      <w:r>
        <w:rPr>
          <w:rFonts w:hint="eastAsia"/>
        </w:rPr>
        <w:t>如此，得到单位钢材从钢厂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r>
        <w:rPr>
          <w:rFonts w:hint="eastAsia"/>
        </w:rPr>
        <w:t>与</w:t>
      </w:r>
      <m:oMath>
        <m:sSub>
          <m:sSubPr>
            <m:ctrlPr>
              <w:rPr>
                <w:rFonts w:ascii="Cambria Math" w:hAnsi="Cambria Math"/>
              </w:rPr>
            </m:ctrlPr>
          </m:sSubPr>
          <m:e>
            <m:r>
              <m:rPr>
                <m:sty m:val="p"/>
              </m:rPr>
              <w:rPr>
                <w:rFonts w:ascii="Cambria Math" w:hAnsi="Cambria Math"/>
              </w:rPr>
              <m:t>D1</m:t>
            </m:r>
          </m:e>
          <m:sub>
            <m:r>
              <m:rPr>
                <m:sty m:val="p"/>
              </m:rPr>
              <w:rPr>
                <w:rFonts w:ascii="Cambria Math" w:hAnsi="Cambria Math"/>
              </w:rPr>
              <m:t>i,j</m:t>
            </m:r>
          </m:sub>
        </m:sSub>
      </m:oMath>
      <w:r w:rsidRPr="009A6071">
        <w:rPr>
          <w:rFonts w:hint="eastAsia"/>
        </w:rPr>
        <w:t>和</w:t>
      </w:r>
      <m:oMath>
        <m:sSub>
          <m:sSubPr>
            <m:ctrlPr>
              <w:rPr>
                <w:rFonts w:ascii="Cambria Math" w:hAnsi="Cambria Math"/>
                <w:color w:val="000000" w:themeColor="text1"/>
              </w:rPr>
            </m:ctrlPr>
          </m:sSubPr>
          <m:e>
            <m:r>
              <m:rPr>
                <m:sty m:val="p"/>
              </m:rPr>
              <w:rPr>
                <w:rFonts w:ascii="Cambria Math" w:hAnsi="Cambria Math"/>
                <w:color w:val="000000" w:themeColor="text1"/>
              </w:rPr>
              <m:t>D2</m:t>
            </m:r>
          </m:e>
          <m:sub>
            <m:r>
              <m:rPr>
                <m:sty m:val="p"/>
              </m:rPr>
              <w:rPr>
                <w:rFonts w:ascii="Cambria Math" w:hAnsi="Cambria Math"/>
                <w:color w:val="000000" w:themeColor="text1"/>
              </w:rPr>
              <m:t>i,j</m:t>
            </m:r>
          </m:sub>
        </m:sSub>
      </m:oMath>
      <w:r>
        <w:rPr>
          <w:rFonts w:hint="eastAsia"/>
          <w:color w:val="000000" w:themeColor="text1"/>
        </w:rPr>
        <w:t>不同，最省运费矩阵</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是一个</w:t>
      </w:r>
      <w:r>
        <w:rPr>
          <w:rFonts w:hint="eastAsia"/>
        </w:rPr>
        <w:t>7</w:t>
      </w:r>
      <m:oMath>
        <m:r>
          <m:rPr>
            <m:sty m:val="p"/>
          </m:rPr>
          <w:rPr>
            <w:rFonts w:ascii="Cambria Math" w:hAnsi="Cambria Math"/>
          </w:rPr>
          <m:t>×</m:t>
        </m:r>
      </m:oMath>
      <w:r>
        <w:rPr>
          <w:rFonts w:hint="eastAsia"/>
        </w:rPr>
        <w:t>15</w:t>
      </w:r>
      <w:r>
        <w:rPr>
          <w:rFonts w:hint="eastAsia"/>
        </w:rPr>
        <w:t>的矩阵，行指标为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Pr>
          <w:rFonts w:hint="eastAsia"/>
        </w:rPr>
        <w:t>，</w:t>
      </w:r>
      <w:proofErr w:type="gramStart"/>
      <w:r>
        <w:rPr>
          <w:rFonts w:hint="eastAsia"/>
        </w:rPr>
        <w:t>列指标</w:t>
      </w:r>
      <w:proofErr w:type="gramEnd"/>
      <w:r>
        <w:rPr>
          <w:rFonts w:hint="eastAsia"/>
        </w:rPr>
        <w:t>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Pr>
          <w:rFonts w:hint="eastAsia"/>
        </w:rPr>
        <w:t>)</w:t>
      </w:r>
      <w:r>
        <w:rPr>
          <w:rFonts w:hint="eastAsia"/>
        </w:rPr>
        <w:t>。</w:t>
      </w:r>
    </w:p>
    <w:p w:rsidR="00613F58" w:rsidRDefault="00613F58" w:rsidP="00613F58">
      <w:pPr>
        <w:ind w:firstLineChars="200" w:firstLine="420"/>
      </w:pPr>
      <w:r>
        <w:rPr>
          <w:rFonts w:hint="eastAsia"/>
        </w:rPr>
        <w:t>如此，</w:t>
      </w:r>
      <w:r w:rsidR="00EC41E7">
        <w:rPr>
          <w:rFonts w:hint="eastAsia"/>
        </w:rPr>
        <w:t>可以</w:t>
      </w:r>
      <w:r>
        <w:rPr>
          <w:rFonts w:hint="eastAsia"/>
        </w:rPr>
        <w:t>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p>
    <w:p w:rsidR="00613F58" w:rsidRDefault="003C2C74" w:rsidP="003C2C74">
      <w:pPr>
        <w:ind w:firstLineChars="200" w:firstLine="420"/>
      </w:pPr>
      <w:r>
        <w:rPr>
          <w:rFonts w:hint="eastAsia"/>
        </w:rPr>
        <w:t>这样，我们就知道各个钢材厂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到某个节点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j</m:t>
            </m:r>
          </m:sub>
        </m:sSub>
      </m:oMath>
      <w:r>
        <w:rPr>
          <w:rFonts w:hint="eastAsia"/>
        </w:rPr>
        <w:t>运送每单位钢材所需要的最省的运费了，我们再假设</w:t>
      </w:r>
      <w:r w:rsidR="00613F58">
        <w:rPr>
          <w:rFonts w:hint="eastAsia"/>
        </w:rPr>
        <w:t>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613F58">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00613F58">
        <w:rPr>
          <w:rFonts w:hint="eastAsia"/>
        </w:rPr>
        <w:t>的分配量</w:t>
      </w:r>
      <w:r w:rsidR="00613F58">
        <w:rPr>
          <w:rFonts w:hint="eastAsia"/>
        </w:rPr>
        <w:t>(</w:t>
      </w:r>
      <w:r w:rsidR="00613F58">
        <w:t>Amount</w:t>
      </w:r>
      <w:r w:rsidR="00613F58">
        <w:rPr>
          <w:rFonts w:hint="eastAsia"/>
        </w:rPr>
        <w:t>)</w:t>
      </w:r>
      <w:r w:rsidR="00613F58">
        <w:rPr>
          <w:rFonts w:hint="eastAsia"/>
        </w:rPr>
        <w:t>矩阵为</w:t>
      </w:r>
      <m:oMath>
        <m:sSub>
          <m:sSubPr>
            <m:ctrlPr>
              <w:rPr>
                <w:rFonts w:ascii="Cambria Math" w:eastAsia="宋体" w:hAnsi="Cambria Math" w:cs="Times New Roman"/>
              </w:rPr>
            </m:ctrlPr>
          </m:sSubPr>
          <m:e>
            <m:r>
              <m:rPr>
                <m:sty m:val="p"/>
              </m:rPr>
              <w:rPr>
                <w:rFonts w:ascii="Cambria Math" w:eastAsia="宋体" w:hAnsi="Cambria Math" w:cs="Times New Roman" w:hint="eastAsia"/>
              </w:rPr>
              <m:t>AM</m:t>
            </m:r>
            <m:r>
              <m:rPr>
                <m:sty m:val="p"/>
              </m:rPr>
              <w:rPr>
                <w:rFonts w:ascii="Cambria Math" w:eastAsia="宋体" w:hAnsi="Cambria Math" w:cs="Times New Roman"/>
              </w:rPr>
              <m:t>T</m:t>
            </m:r>
          </m:e>
          <m:sub>
            <m:r>
              <m:rPr>
                <m:sty m:val="p"/>
              </m:rPr>
              <w:rPr>
                <w:rFonts w:ascii="Cambria Math" w:eastAsia="宋体" w:hAnsi="Cambria Math" w:cs="Times New Roman"/>
              </w:rPr>
              <m:t>i,j</m:t>
            </m:r>
          </m:sub>
        </m:sSub>
      </m:oMath>
      <w:r w:rsidR="00613F58">
        <w:rPr>
          <w:rFonts w:hint="eastAsia"/>
        </w:rPr>
        <w:t>，就可以得到</w:t>
      </w:r>
      <w:r>
        <w:rPr>
          <w:rFonts w:hint="eastAsia"/>
        </w:rPr>
        <w:t>2</w:t>
      </w:r>
      <w:r>
        <w:t>.1</w:t>
      </w:r>
      <w:r>
        <w:rPr>
          <w:rFonts w:hint="eastAsia"/>
        </w:rPr>
        <w:t>中条件</w:t>
      </w:r>
      <w:r w:rsidR="00C71030">
        <w:rPr>
          <w:rFonts w:hint="eastAsia"/>
        </w:rPr>
        <w:t>①所需要的运费总和为：</w:t>
      </w:r>
    </w:p>
    <w:p w:rsidR="00613F58" w:rsidRPr="00EC41E7" w:rsidRDefault="009A6071"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hint="eastAsia"/>
                </w:rPr>
                <m:t>j</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 xml:space="preserve"> </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e>
          </m:nary>
        </m:oMath>
      </m:oMathPara>
    </w:p>
    <w:p w:rsidR="00C71030" w:rsidRDefault="00C71030" w:rsidP="00C71030">
      <w:pPr>
        <w:ind w:firstLineChars="200" w:firstLine="420"/>
      </w:pPr>
      <w:r>
        <w:rPr>
          <w:rFonts w:hint="eastAsia"/>
        </w:rPr>
        <w:t>其中根据</w:t>
      </w:r>
      <w:r>
        <w:rPr>
          <w:rFonts w:hint="eastAsia"/>
        </w:rPr>
        <w:t>2.1</w:t>
      </w:r>
      <w:r w:rsidR="00EC41E7">
        <w:rPr>
          <w:rFonts w:hint="eastAsia"/>
        </w:rPr>
        <w:t>的条件，我们知道每个节点获得的钢材全用在往左铺和往右铺上，</w:t>
      </w:r>
      <w:r>
        <w:rPr>
          <w:rFonts w:hint="eastAsia"/>
        </w:rPr>
        <w:t>也就是这里的总费用需要加上如下的限制条件：</w:t>
      </w:r>
    </w:p>
    <w:p w:rsidR="00C71030" w:rsidRPr="00C71030" w:rsidRDefault="009A6071" w:rsidP="00C71030">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C71030" w:rsidRPr="00C71030" w:rsidRDefault="00C71030" w:rsidP="00C71030">
      <w:pPr>
        <w:pStyle w:val="2"/>
      </w:pPr>
      <w:bookmarkStart w:id="9" w:name="_Toc490548022"/>
      <w:r>
        <w:lastRenderedPageBreak/>
        <w:t xml:space="preserve">2.3 </w:t>
      </w:r>
      <w:r>
        <w:rPr>
          <w:rFonts w:hint="eastAsia"/>
        </w:rPr>
        <w:t>用</w:t>
      </w:r>
      <w:r>
        <w:rPr>
          <w:rFonts w:hint="eastAsia"/>
        </w:rPr>
        <w:t>Lingo</w:t>
      </w:r>
      <w:r>
        <w:rPr>
          <w:rFonts w:hint="eastAsia"/>
        </w:rPr>
        <w:t>程序进行非线性规划</w:t>
      </w:r>
      <w:bookmarkEnd w:id="9"/>
    </w:p>
    <w:p w:rsidR="003C2C74" w:rsidRDefault="00C71030" w:rsidP="00613F58">
      <w:pPr>
        <w:ind w:firstLineChars="200" w:firstLine="420"/>
      </w:pPr>
      <w:r>
        <w:rPr>
          <w:rFonts w:hint="eastAsia"/>
        </w:rPr>
        <w:t>刚才</w:t>
      </w:r>
      <w:r>
        <w:rPr>
          <w:rFonts w:hint="eastAsia"/>
        </w:rPr>
        <w:t>2.1</w:t>
      </w:r>
      <w:r>
        <w:rPr>
          <w:rFonts w:hint="eastAsia"/>
        </w:rPr>
        <w:t>到</w:t>
      </w:r>
      <w:r>
        <w:rPr>
          <w:rFonts w:hint="eastAsia"/>
        </w:rPr>
        <w:t>2.2</w:t>
      </w:r>
      <w:r>
        <w:rPr>
          <w:rFonts w:hint="eastAsia"/>
        </w:rPr>
        <w:t>详细地分析了运费的问题，现在我们来考虑各个钢厂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产量</w:t>
      </w:r>
      <m:oMath>
        <m:r>
          <m:rPr>
            <m:sty m:val="p"/>
          </m:rPr>
          <w:rPr>
            <w:rStyle w:val="a3"/>
            <w:rFonts w:ascii="Cambria Math" w:hAnsi="Cambria Math"/>
          </w:rPr>
          <m:t>z</m:t>
        </m:r>
      </m:oMath>
      <w:r>
        <w:rPr>
          <w:rFonts w:hint="eastAsia"/>
        </w:rPr>
        <w:t>和销售价格对于整个模型的限制：</w:t>
      </w:r>
    </w:p>
    <w:p w:rsidR="00C71030" w:rsidRDefault="00A14C2C" w:rsidP="00613F58">
      <w:pPr>
        <w:ind w:firstLineChars="200" w:firstLine="420"/>
      </w:pPr>
      <w:r>
        <w:rPr>
          <w:rFonts w:hint="eastAsia"/>
        </w:rPr>
        <w:t>据题意</w:t>
      </w:r>
      <w:r w:rsidR="00C71030">
        <w:rPr>
          <w:rFonts w:hint="eastAsia"/>
        </w:rPr>
        <w:t>，每个钢厂的最大生产量为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sidR="00C71030">
        <w:rPr>
          <w:rFonts w:hint="eastAsia"/>
        </w:rPr>
        <w:t>，所以，</w:t>
      </w:r>
      <w:r w:rsidR="00C71030">
        <w:rPr>
          <w:rFonts w:hint="eastAsia"/>
        </w:rPr>
        <w:t>AMT</w:t>
      </w:r>
      <w:r w:rsidR="00C71030">
        <w:rPr>
          <w:rFonts w:hint="eastAsia"/>
        </w:rPr>
        <w:t>矩阵中各地对于某个钢厂的需求总和不能超过这个钢厂的最大生产量</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C71030">
        <w:rPr>
          <w:rFonts w:hint="eastAsia"/>
        </w:rPr>
        <w:t>，同时也不能小于等于</w:t>
      </w:r>
      <w:r w:rsidR="00C71030">
        <w:rPr>
          <w:rFonts w:hint="eastAsia"/>
        </w:rPr>
        <w:t>500</w:t>
      </w:r>
      <w:r w:rsidR="002D2FBA">
        <w:rPr>
          <w:rFonts w:hint="eastAsia"/>
        </w:rPr>
        <w:t>，也就是：</w:t>
      </w:r>
    </w:p>
    <w:p w:rsidR="002D2FBA" w:rsidRPr="002D2FBA" w:rsidRDefault="009A6071"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xml:space="preserve"> ,i=1…15</m:t>
              </m:r>
            </m:e>
          </m:nary>
        </m:oMath>
      </m:oMathPara>
    </w:p>
    <w:p w:rsidR="002D2FBA" w:rsidRPr="002D2FBA" w:rsidRDefault="009A6071"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 ,i=1…15</m:t>
              </m:r>
            </m:e>
          </m:nary>
        </m:oMath>
      </m:oMathPara>
    </w:p>
    <w:p w:rsidR="002D2FBA" w:rsidRPr="002D2FBA" w:rsidRDefault="002D2FBA" w:rsidP="00613F58">
      <w:pPr>
        <w:ind w:firstLineChars="200" w:firstLine="420"/>
      </w:pPr>
    </w:p>
    <w:p w:rsidR="002D2FBA" w:rsidRDefault="002D2FBA" w:rsidP="00613F58">
      <w:pPr>
        <w:ind w:firstLineChars="200" w:firstLine="420"/>
      </w:pPr>
      <w:r>
        <w:rPr>
          <w:rFonts w:hint="eastAsia"/>
        </w:rPr>
        <w:t>但也有可能某个钢厂根本就不生产，于是上面两个式子还要乘上一个决定某钢铁厂是否要生产的</w:t>
      </w:r>
      <w:r>
        <w:rPr>
          <w:rFonts w:hint="eastAsia"/>
        </w:rPr>
        <w:t>0-</w:t>
      </w:r>
      <w:r>
        <w:t>1</w:t>
      </w:r>
      <w:r>
        <w:rPr>
          <w:rFonts w:hint="eastAsia"/>
        </w:rPr>
        <w:t>变量</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，也就是：</w:t>
      </w:r>
    </w:p>
    <w:p w:rsidR="002D2FBA" w:rsidRPr="002D2FBA" w:rsidRDefault="009A6071"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Pr="002D2FBA" w:rsidRDefault="009A6071"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Default="002D2FBA" w:rsidP="002D2FBA">
      <w:pPr>
        <w:ind w:firstLineChars="200" w:firstLine="420"/>
      </w:pPr>
      <w:r>
        <w:rPr>
          <w:rFonts w:hint="eastAsia"/>
        </w:rPr>
        <w:t>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1</w:t>
      </w:r>
      <w:r>
        <w:rPr>
          <w:rFonts w:hint="eastAsia"/>
        </w:rPr>
        <w:t>，那么这个钢厂会生产钢铁，如果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0</w:t>
      </w:r>
      <w:r>
        <w:rPr>
          <w:rFonts w:hint="eastAsia"/>
        </w:rPr>
        <w:t>，那么钢厂就不会生产钢铁。</w:t>
      </w:r>
    </w:p>
    <w:p w:rsidR="00D965FA" w:rsidRDefault="00D965FA" w:rsidP="002D2FBA">
      <w:pPr>
        <w:ind w:firstLineChars="200" w:firstLine="420"/>
      </w:pPr>
      <w:r>
        <w:rPr>
          <w:rFonts w:hint="eastAsia"/>
        </w:rPr>
        <w:t>最后我们表达出买钢材所需要的价格为：</w:t>
      </w:r>
    </w:p>
    <w:p w:rsidR="00D965FA" w:rsidRPr="00B06588" w:rsidRDefault="009A6071"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B06588" w:rsidRDefault="00A14C2C" w:rsidP="002D2FBA">
      <w:pPr>
        <w:ind w:firstLineChars="200" w:firstLine="420"/>
      </w:pPr>
      <w:r>
        <w:rPr>
          <w:rFonts w:hint="eastAsia"/>
        </w:rPr>
        <w:t>现在，</w:t>
      </w:r>
      <w:r w:rsidR="00414477">
        <w:rPr>
          <w:rFonts w:hint="eastAsia"/>
        </w:rPr>
        <w:t>我们整理一下</w:t>
      </w:r>
      <w:r>
        <w:rPr>
          <w:rFonts w:hint="eastAsia"/>
        </w:rPr>
        <w:t>解决这个模型所需要的所有的条件</w:t>
      </w:r>
      <w:r w:rsidR="00B06588">
        <w:rPr>
          <w:rFonts w:hint="eastAsia"/>
        </w:rPr>
        <w:t>：</w:t>
      </w:r>
    </w:p>
    <w:p w:rsidR="00A14C2C" w:rsidRPr="00A14C2C" w:rsidRDefault="00A14C2C" w:rsidP="002D2FBA">
      <w:pPr>
        <w:ind w:firstLineChars="200" w:firstLine="420"/>
      </w:pPr>
    </w:p>
    <w:p w:rsidR="00B06588" w:rsidRDefault="00B06588" w:rsidP="002D2FBA">
      <w:pPr>
        <w:ind w:firstLineChars="200" w:firstLine="420"/>
      </w:pPr>
      <w:r>
        <w:rPr>
          <w:rFonts w:hint="eastAsia"/>
        </w:rPr>
        <w:t>关于节点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的限制</w:t>
      </w:r>
    </w:p>
    <w:p w:rsidR="00B06588" w:rsidRPr="009D3AB2" w:rsidRDefault="009A6071"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B06588" w:rsidRPr="006C170B" w:rsidRDefault="009A6071"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B06588" w:rsidRPr="00B06588" w:rsidRDefault="009A6071"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B06588" w:rsidRDefault="00B06588" w:rsidP="00B06588">
      <w:pPr>
        <w:ind w:firstLineChars="200" w:firstLine="420"/>
      </w:pPr>
      <w:r>
        <w:rPr>
          <w:rFonts w:hint="eastAsia"/>
        </w:rPr>
        <w:t>关于钢厂</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w:r>
        <w:rPr>
          <w:rFonts w:hint="eastAsia"/>
        </w:rPr>
        <w:t>的限制</w:t>
      </w:r>
    </w:p>
    <w:p w:rsidR="00B06588" w:rsidRPr="002D2FBA" w:rsidRDefault="009A6071"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Pr="002D2FBA" w:rsidRDefault="009A6071"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Default="00414477" w:rsidP="00B06588">
      <w:pPr>
        <w:ind w:firstLineChars="200" w:firstLine="420"/>
      </w:pPr>
      <w:r>
        <w:rPr>
          <w:rFonts w:hint="eastAsia"/>
        </w:rPr>
        <w:lastRenderedPageBreak/>
        <w:t>花费的总额：</w:t>
      </w:r>
    </w:p>
    <w:p w:rsidR="00414477" w:rsidRPr="00C71030" w:rsidRDefault="00414477" w:rsidP="00B06588">
      <w:pPr>
        <w:ind w:firstLineChars="200" w:firstLine="420"/>
      </w:pPr>
    </w:p>
    <w:p w:rsidR="00414477" w:rsidRPr="00747F4B" w:rsidRDefault="00747F4B" w:rsidP="00414477">
      <w:pPr>
        <w:ind w:firstLineChars="200" w:firstLine="420"/>
      </w:pPr>
      <m:oMathPara>
        <m:oMath>
          <m:r>
            <m:rPr>
              <m:sty m:val="p"/>
            </m:rPr>
            <w:rPr>
              <w:rFonts w:ascii="Cambria Math" w:hAnsi="Cambria Math"/>
            </w:rPr>
            <m:t>total=</m:t>
          </m:r>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747F4B" w:rsidRPr="00B06588" w:rsidRDefault="00747F4B" w:rsidP="00414477">
      <w:pPr>
        <w:ind w:firstLineChars="200" w:firstLine="420"/>
      </w:pPr>
      <w:r>
        <w:rPr>
          <w:rFonts w:hint="eastAsia"/>
        </w:rPr>
        <w:t>我们要求</w:t>
      </w:r>
      <w:r>
        <w:rPr>
          <w:rFonts w:hint="eastAsia"/>
        </w:rPr>
        <w:t>Lingo</w:t>
      </w:r>
      <w:r>
        <w:rPr>
          <w:rFonts w:hint="eastAsia"/>
        </w:rPr>
        <w:t>求解器让</w:t>
      </w:r>
      <w:r w:rsidR="00A14C2C">
        <w:rPr>
          <w:rFonts w:hint="eastAsia"/>
        </w:rPr>
        <w:t>上面</w:t>
      </w:r>
      <w:r>
        <w:rPr>
          <w:rFonts w:hint="eastAsia"/>
        </w:rPr>
        <w:t>这个式子有最小值，并且给出此时的分配矩阵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w:t>
      </w:r>
    </w:p>
    <w:p w:rsidR="00747F4B" w:rsidRDefault="00747F4B" w:rsidP="00747F4B">
      <w:pPr>
        <w:pStyle w:val="1"/>
      </w:pPr>
      <w:bookmarkStart w:id="10" w:name="_Toc490548023"/>
      <w:r>
        <w:rPr>
          <w:rFonts w:hint="eastAsia"/>
        </w:rPr>
        <w:t>3.</w:t>
      </w:r>
      <w:r>
        <w:t xml:space="preserve"> </w:t>
      </w:r>
      <w:r>
        <w:rPr>
          <w:rFonts w:hint="eastAsia"/>
        </w:rPr>
        <w:t>模型的求解</w:t>
      </w:r>
      <w:bookmarkEnd w:id="10"/>
    </w:p>
    <w:p w:rsidR="00747F4B" w:rsidRPr="00747F4B" w:rsidRDefault="00747F4B" w:rsidP="00747F4B">
      <w:pPr>
        <w:pStyle w:val="2"/>
      </w:pPr>
      <w:bookmarkStart w:id="11" w:name="_Toc490548024"/>
      <w:r>
        <w:t xml:space="preserve">3.1 </w:t>
      </w:r>
      <w:r>
        <w:rPr>
          <w:rFonts w:hint="eastAsia"/>
        </w:rPr>
        <w:t>对问题</w:t>
      </w:r>
      <w:r>
        <w:rPr>
          <w:rFonts w:hint="eastAsia"/>
        </w:rPr>
        <w:t>1</w:t>
      </w:r>
      <w:r>
        <w:rPr>
          <w:rFonts w:hint="eastAsia"/>
        </w:rPr>
        <w:t>的计算求解</w:t>
      </w:r>
      <w:bookmarkEnd w:id="11"/>
    </w:p>
    <w:p w:rsidR="00C71AB0" w:rsidRPr="00C71AB0" w:rsidRDefault="00747F4B" w:rsidP="00052376">
      <w:pPr>
        <w:ind w:firstLineChars="200" w:firstLine="420"/>
        <w:rPr>
          <w:rFonts w:hint="eastAsia"/>
        </w:rPr>
      </w:pPr>
      <w:r>
        <w:rPr>
          <w:rFonts w:hint="eastAsia"/>
        </w:rPr>
        <w:t>将</w:t>
      </w:r>
      <w:r>
        <w:rPr>
          <w:rFonts w:hint="eastAsia"/>
        </w:rPr>
        <w:t>2.3</w:t>
      </w:r>
      <w:r>
        <w:rPr>
          <w:rFonts w:hint="eastAsia"/>
        </w:rPr>
        <w:t>末尾的条件和所有已知数据编辑成</w:t>
      </w:r>
      <w:r>
        <w:rPr>
          <w:rFonts w:hint="eastAsia"/>
        </w:rPr>
        <w:t>Lingo</w:t>
      </w:r>
      <w:r>
        <w:rPr>
          <w:rFonts w:hint="eastAsia"/>
        </w:rPr>
        <w:t>程序求解可得：</w:t>
      </w:r>
      <w:proofErr w:type="gramStart"/>
      <w:r>
        <w:rPr>
          <w:rFonts w:hint="eastAsia"/>
        </w:rPr>
        <w:t>当分配</w:t>
      </w:r>
      <w:proofErr w:type="gramEnd"/>
      <w:r>
        <w:rPr>
          <w:rFonts w:hint="eastAsia"/>
        </w:rPr>
        <w:t>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如下时，花费总额</w:t>
      </w:r>
      <w:r>
        <w:rPr>
          <w:rFonts w:hint="eastAsia"/>
        </w:rPr>
        <w:t>total</w:t>
      </w:r>
      <w:r w:rsidR="00052376">
        <w:rPr>
          <w:rFonts w:hint="eastAsia"/>
        </w:rPr>
        <w:t>有最小值</w:t>
      </w:r>
    </w:p>
    <w:p w:rsidR="00747F4B" w:rsidRPr="00D71278" w:rsidRDefault="00747F4B" w:rsidP="00747F4B">
      <w:pPr>
        <w:ind w:firstLineChars="200" w:firstLine="420"/>
      </w:pP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hint="eastAsia"/>
          </w:rPr>
          <m:t>=</m:t>
        </m:r>
        <m:d>
          <m:dPr>
            <m:begChr m:val="["/>
            <m:endChr m:val="]"/>
            <m:ctrlPr>
              <w:rPr>
                <w:rFonts w:ascii="Cambria Math" w:hAnsi="Cambria Math"/>
              </w:rPr>
            </m:ctrlPr>
          </m:dPr>
          <m:e>
            <m:m>
              <m:mPr>
                <m:plcHide m:val="1"/>
                <m:mcs>
                  <m:mc>
                    <m:mcPr>
                      <m:count m:val="15"/>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142</m:t>
                  </m:r>
                </m:e>
                <m:e>
                  <m:r>
                    <w:rPr>
                      <w:rFonts w:ascii="Cambria Math" w:hAnsi="Cambria Math"/>
                    </w:rPr>
                    <m:t>193</m:t>
                  </m:r>
                </m:e>
                <m:e>
                  <m:r>
                    <w:rPr>
                      <w:rFonts w:ascii="Cambria Math" w:hAnsi="Cambria Math"/>
                    </w:rPr>
                    <m:t>200</m:t>
                  </m:r>
                </m:e>
                <m:e>
                  <m:r>
                    <w:rPr>
                      <w:rFonts w:ascii="Cambria Math" w:hAnsi="Cambria Math"/>
                    </w:rPr>
                    <m:t>265</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179</m:t>
                  </m:r>
                </m:e>
                <m:e>
                  <m:r>
                    <w:rPr>
                      <w:rFonts w:ascii="Cambria Math" w:hAnsi="Cambria Math"/>
                    </w:rPr>
                    <m:t>105</m:t>
                  </m:r>
                </m:e>
                <m:e>
                  <m:r>
                    <w:rPr>
                      <w:rFonts w:ascii="Cambria Math" w:hAnsi="Cambria Math"/>
                    </w:rPr>
                    <m:t>109</m:t>
                  </m:r>
                </m:e>
                <m:e>
                  <m:r>
                    <w:rPr>
                      <w:rFonts w:ascii="Cambria Math" w:hAnsi="Cambria Math"/>
                    </w:rPr>
                    <m:t>107</m:t>
                  </m:r>
                </m:e>
                <m:e>
                  <m:r>
                    <w:rPr>
                      <w:rFonts w:ascii="Cambria Math" w:hAnsi="Cambria Math"/>
                    </w:rPr>
                    <m:t>0</m:t>
                  </m:r>
                </m:e>
                <m:e>
                  <m:r>
                    <w:rPr>
                      <w:rFonts w:ascii="Cambria Math" w:hAnsi="Cambria Math"/>
                    </w:rPr>
                    <m:t>0</m:t>
                  </m:r>
                </m:e>
                <m:e>
                  <m:r>
                    <w:rPr>
                      <w:rFonts w:ascii="Cambria Math" w:hAnsi="Cambria Math"/>
                    </w:rPr>
                    <m:t>300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92</m:t>
                  </m:r>
                </m:e>
                <m:e>
                  <m:r>
                    <w:rPr>
                      <w:rFonts w:ascii="Cambria Math" w:hAnsi="Cambria Math"/>
                    </w:rPr>
                    <m:t>192</m:t>
                  </m:r>
                </m:e>
                <m:e>
                  <m:r>
                    <w:rPr>
                      <w:rFonts w:ascii="Cambria Math" w:hAnsi="Cambria Math"/>
                    </w:rPr>
                    <m:t>52</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664</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311</m:t>
                  </m:r>
                </m:e>
                <m:e>
                  <m:r>
                    <w:rPr>
                      <w:rFonts w:ascii="Cambria Math" w:hAnsi="Cambria Math"/>
                    </w:rPr>
                    <m:t>25</m:t>
                  </m:r>
                </m:e>
                <m:e>
                  <m:r>
                    <w:rPr>
                      <w:rFonts w:ascii="Cambria Math" w:hAnsi="Cambria Math"/>
                    </w:rPr>
                    <m:t>263</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305</m:t>
                  </m:r>
                </m:e>
                <m:e>
                  <m:r>
                    <w:rPr>
                      <w:rFonts w:ascii="Cambria Math" w:hAnsi="Cambria Math"/>
                    </w:rPr>
                    <m:t>415</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46</m:t>
                  </m:r>
                </m:e>
                <m:e>
                  <m:r>
                    <w:rPr>
                      <w:rFonts w:ascii="Cambria Math" w:hAnsi="Cambria Math"/>
                    </w:rPr>
                    <m:t>0</m:t>
                  </m:r>
                </m:e>
                <m:e>
                  <m:r>
                    <w:rPr>
                      <w:rFonts w:ascii="Cambria Math" w:hAnsi="Cambria Math"/>
                    </w:rPr>
                    <m:t>86</m:t>
                  </m:r>
                </m:e>
                <m:e>
                  <m:r>
                    <w:rPr>
                      <w:rFonts w:ascii="Cambria Math" w:hAnsi="Cambria Math"/>
                    </w:rPr>
                    <m:t>333</m:t>
                  </m:r>
                </m:e>
                <m:e>
                  <m:r>
                    <w:rPr>
                      <w:rFonts w:ascii="Cambria Math" w:hAnsi="Cambria Math"/>
                    </w:rPr>
                    <m:t>621</m:t>
                  </m:r>
                </m:e>
                <m:e>
                  <m:r>
                    <w:rPr>
                      <w:rFonts w:ascii="Cambria Math" w:hAnsi="Cambria Math"/>
                    </w:rPr>
                    <m:t>165</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sidR="00C71AB0">
        <w:rPr>
          <w:rFonts w:hint="eastAsia"/>
        </w:rPr>
        <w:t xml:space="preserve"> </w:t>
      </w:r>
    </w:p>
    <w:p w:rsidR="00A14C2C" w:rsidRDefault="00747F4B" w:rsidP="00A14C2C">
      <w:pPr>
        <w:ind w:firstLineChars="200" w:firstLine="420"/>
      </w:pPr>
      <w:r>
        <w:t xml:space="preserve">    </w:t>
      </w:r>
    </w:p>
    <w:p w:rsidR="00B06588" w:rsidRDefault="00B06588" w:rsidP="003D43C7">
      <w:pPr>
        <w:ind w:firstLineChars="200" w:firstLine="420"/>
      </w:pPr>
    </w:p>
    <w:p w:rsidR="003D43C7" w:rsidRDefault="003D43C7" w:rsidP="003D43C7">
      <w:pPr>
        <w:ind w:firstLineChars="200" w:firstLine="420"/>
      </w:pPr>
      <w:r>
        <w:rPr>
          <w:rFonts w:hint="eastAsia"/>
        </w:rPr>
        <w:t>最小值</w:t>
      </w:r>
      <w:r w:rsidR="00C71AB0">
        <w:rPr>
          <w:rFonts w:hint="eastAsia"/>
        </w:rPr>
        <w:t>：</w:t>
      </w:r>
    </w:p>
    <w:p w:rsidR="003D43C7" w:rsidRPr="003D43C7" w:rsidRDefault="003D43C7" w:rsidP="003D43C7">
      <w:pPr>
        <w:ind w:firstLineChars="200" w:firstLine="420"/>
      </w:pPr>
      <m:oMathPara>
        <m:oMath>
          <m:r>
            <m:rPr>
              <m:sty m:val="p"/>
            </m:rPr>
            <w:rPr>
              <w:rFonts w:ascii="Cambria Math" w:hAnsi="Cambria Math"/>
            </w:rPr>
            <m:t>total=1278631.6</m:t>
          </m:r>
        </m:oMath>
      </m:oMathPara>
    </w:p>
    <w:p w:rsidR="003D43C7" w:rsidRDefault="003D43C7" w:rsidP="003D43C7">
      <w:pPr>
        <w:ind w:firstLineChars="200" w:firstLine="420"/>
      </w:pPr>
      <w:r>
        <w:rPr>
          <w:rFonts w:hint="eastAsia"/>
        </w:rPr>
        <w:t>Lingo</w:t>
      </w:r>
      <w:r>
        <w:rPr>
          <w:rFonts w:hint="eastAsia"/>
        </w:rPr>
        <w:t>使用的是局部优化求解器。</w:t>
      </w:r>
    </w:p>
    <w:p w:rsidR="003D43C7" w:rsidRDefault="009D45ED" w:rsidP="009D45ED">
      <w:pPr>
        <w:pStyle w:val="2"/>
      </w:pPr>
      <w:bookmarkStart w:id="12" w:name="_Toc490548025"/>
      <w:r>
        <w:t xml:space="preserve">3.2 </w:t>
      </w:r>
      <w:r>
        <w:rPr>
          <w:rFonts w:hint="eastAsia"/>
        </w:rPr>
        <w:t>使用</w:t>
      </w:r>
      <w:r>
        <w:t>MATLAB</w:t>
      </w:r>
      <w:r>
        <w:rPr>
          <w:rFonts w:hint="eastAsia"/>
        </w:rPr>
        <w:t>分析</w:t>
      </w:r>
      <w:bookmarkStart w:id="13" w:name="_Hlk490505696"/>
      <w:r>
        <w:rPr>
          <w:rFonts w:hint="eastAsia"/>
        </w:rPr>
        <w:t>钢厂生产改变所带来的方案波动</w:t>
      </w:r>
      <w:bookmarkEnd w:id="12"/>
    </w:p>
    <w:bookmarkEnd w:id="13"/>
    <w:p w:rsidR="009D45ED" w:rsidRDefault="009D45ED" w:rsidP="009D45ED">
      <w:pPr>
        <w:ind w:firstLineChars="200" w:firstLine="420"/>
      </w:pPr>
      <w:r>
        <w:rPr>
          <w:rFonts w:hint="eastAsia"/>
        </w:rPr>
        <w:t>钢厂生产对于最终运送方案的影响主要存在于两个方面：一个方面是对购</w:t>
      </w:r>
      <w:proofErr w:type="gramStart"/>
      <w:r>
        <w:rPr>
          <w:rFonts w:hint="eastAsia"/>
        </w:rPr>
        <w:t>运计划</w:t>
      </w:r>
      <w:proofErr w:type="gramEnd"/>
      <w:r>
        <w:rPr>
          <w:rFonts w:hint="eastAsia"/>
        </w:rPr>
        <w:t>的影响，另一方面是对总费用</w:t>
      </w:r>
      <w:r>
        <w:rPr>
          <w:rFonts w:hint="eastAsia"/>
        </w:rPr>
        <w:t>t</w:t>
      </w:r>
      <w:r>
        <w:t>otal</w:t>
      </w:r>
      <w:r>
        <w:rPr>
          <w:rFonts w:hint="eastAsia"/>
        </w:rPr>
        <w:t>的影响；</w:t>
      </w:r>
    </w:p>
    <w:p w:rsidR="009D45ED" w:rsidRDefault="009D45ED" w:rsidP="009D45ED">
      <w:pPr>
        <w:ind w:firstLineChars="200" w:firstLine="420"/>
      </w:pPr>
      <w:r>
        <w:rPr>
          <w:rFonts w:hint="eastAsia"/>
        </w:rPr>
        <w:t>对于购</w:t>
      </w:r>
      <w:proofErr w:type="gramStart"/>
      <w:r>
        <w:rPr>
          <w:rFonts w:hint="eastAsia"/>
        </w:rPr>
        <w:t>运计划</w:t>
      </w:r>
      <w:proofErr w:type="gramEnd"/>
      <w:r>
        <w:rPr>
          <w:rFonts w:hint="eastAsia"/>
        </w:rPr>
        <w:t>的影响，我们用波动过后的分配矩阵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oMath>
      <w:r>
        <w:rPr>
          <w:rFonts w:hint="eastAsia"/>
        </w:rPr>
        <w:t>和原来的分配矩阵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各个对应的元素对应相减并取绝对值后，将新得到的矩阵所有元素相加，就得到了一个变化指数，这个变化指数越大，波动就越大，现在用数学公式表达这个变化因子就是：</w:t>
      </w:r>
    </w:p>
    <w:p w:rsidR="007D561E" w:rsidRPr="007D561E" w:rsidRDefault="009A6071" w:rsidP="007D561E">
      <w:pPr>
        <w:ind w:firstLineChars="200" w:firstLine="420"/>
      </w:pPr>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15</m:t>
                  </m:r>
                </m:sup>
                <m:e>
                  <m:r>
                    <w:rPr>
                      <w:rFonts w:ascii="Cambria Math" w:hAnsi="Cambria Math"/>
                    </w:rPr>
                    <m:t>|</m:t>
                  </m:r>
                  <m:r>
                    <m:rPr>
                      <m:sty m:val="p"/>
                    </m:rPr>
                    <w:rPr>
                      <w:rFonts w:ascii="Cambria Math" w:hAnsi="Cambria Math"/>
                    </w:rPr>
                    <m:t>AM</m:t>
                  </m:r>
                  <m:sSubSup>
                    <m:sSubSupPr>
                      <m:ctrlPr>
                        <w:rPr>
                          <w:rFonts w:ascii="Cambria Math" w:hAnsi="Cambria Math"/>
                          <w:i/>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w:rPr>
                          <w:rFonts w:ascii="Cambria Math" w:hAnsi="Cambria Math"/>
                        </w:rPr>
                        <m:t>'</m:t>
                      </m:r>
                    </m:sup>
                  </m:sSubSup>
                  <m:r>
                    <w:rPr>
                      <w:rFonts w:ascii="Cambria Math" w:hAnsi="Cambria Math"/>
                    </w:rPr>
                    <m:t>-</m:t>
                  </m:r>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e>
              </m:nary>
            </m:e>
          </m:nary>
        </m:oMath>
      </m:oMathPara>
    </w:p>
    <w:p w:rsidR="007D561E" w:rsidRDefault="007D561E" w:rsidP="007D561E">
      <w:pPr>
        <w:ind w:firstLineChars="200" w:firstLine="420"/>
      </w:pPr>
      <w:r>
        <w:rPr>
          <w:rFonts w:hint="eastAsia"/>
        </w:rPr>
        <w:t>而对于总费用的影响，可以直接用波动后的费用</w:t>
      </w:r>
      <m:oMath>
        <m:r>
          <m:rPr>
            <m:sty m:val="p"/>
          </m:rPr>
          <w:rPr>
            <w:rFonts w:ascii="Cambria Math" w:hAnsi="Cambria Math" w:hint="eastAsia"/>
          </w:rPr>
          <m:t>t</m:t>
        </m:r>
        <m:r>
          <m:rPr>
            <m:sty m:val="p"/>
          </m:rPr>
          <w:rPr>
            <w:rFonts w:ascii="Cambria Math" w:hAnsi="Cambria Math"/>
          </w:rPr>
          <m:t>otal'</m:t>
        </m:r>
      </m:oMath>
      <w:r>
        <w:rPr>
          <w:rFonts w:hint="eastAsia"/>
        </w:rPr>
        <w:t>减去第一题算得的</w:t>
      </w:r>
      <m:oMath>
        <m:r>
          <m:rPr>
            <m:sty m:val="p"/>
          </m:rPr>
          <w:rPr>
            <w:rFonts w:ascii="Cambria Math" w:hAnsi="Cambria Math"/>
          </w:rPr>
          <m:t>total</m:t>
        </m:r>
      </m:oMath>
      <w:r>
        <w:rPr>
          <w:rFonts w:hint="eastAsia"/>
        </w:rPr>
        <w:t>，即可得到费用差，这个差值可以较好地</w:t>
      </w:r>
      <w:proofErr w:type="gramStart"/>
      <w:r>
        <w:rPr>
          <w:rFonts w:hint="eastAsia"/>
        </w:rPr>
        <w:t>描述总</w:t>
      </w:r>
      <w:proofErr w:type="gramEnd"/>
      <w:r>
        <w:rPr>
          <w:rFonts w:hint="eastAsia"/>
        </w:rPr>
        <w:t>价格的波动。</w:t>
      </w:r>
    </w:p>
    <w:p w:rsidR="007D561E" w:rsidRDefault="00400FB6" w:rsidP="007D561E">
      <w:pPr>
        <w:ind w:firstLineChars="200" w:firstLine="420"/>
      </w:pPr>
      <w:r>
        <w:rPr>
          <w:rFonts w:hint="eastAsia"/>
        </w:rPr>
        <w:lastRenderedPageBreak/>
        <w:t>为了模拟钢厂生产改变的波动，我们分别把钢厂的生产限额和钢厂的销售价格增加</w:t>
      </w:r>
      <m:oMath>
        <m:r>
          <m:rPr>
            <m:sty m:val="p"/>
          </m:rPr>
          <w:rPr>
            <w:rFonts w:ascii="Cambria Math" w:hAnsi="Cambria Math"/>
          </w:rPr>
          <m:t>10</m:t>
        </m:r>
        <m:r>
          <m:rPr>
            <m:sty m:val="p"/>
          </m:rPr>
          <w:rPr>
            <w:rFonts w:ascii="Cambria Math" w:hAnsi="Cambria Math" w:hint="eastAsia"/>
          </w:rPr>
          <m:t>%</m:t>
        </m:r>
      </m:oMath>
      <w:r>
        <w:rPr>
          <w:rFonts w:hint="eastAsia"/>
        </w:rPr>
        <w:t>和减少</w:t>
      </w:r>
      <m:oMath>
        <m:r>
          <m:rPr>
            <m:sty m:val="p"/>
          </m:rPr>
          <w:rPr>
            <w:rFonts w:ascii="Cambria Math" w:hAnsi="Cambria Math"/>
          </w:rPr>
          <m:t>10</m:t>
        </m:r>
        <m:r>
          <m:rPr>
            <m:sty m:val="p"/>
          </m:rPr>
          <w:rPr>
            <w:rFonts w:ascii="Cambria Math" w:hAnsi="Cambria Math" w:hint="eastAsia"/>
          </w:rPr>
          <m:t>%</m:t>
        </m:r>
      </m:oMath>
      <w:r>
        <w:rPr>
          <w:rFonts w:hint="eastAsia"/>
        </w:rPr>
        <w:t>，</w:t>
      </w:r>
      <w:r w:rsidR="00C71AB0">
        <w:rPr>
          <w:rFonts w:hint="eastAsia"/>
        </w:rPr>
        <w:t>使用</w:t>
      </w:r>
      <w:r w:rsidR="00C71AB0">
        <w:rPr>
          <w:rFonts w:hint="eastAsia"/>
        </w:rPr>
        <w:t>MATLAB</w:t>
      </w:r>
      <w:r w:rsidR="00C71AB0">
        <w:rPr>
          <w:rFonts w:hint="eastAsia"/>
        </w:rPr>
        <w:t>计算</w:t>
      </w:r>
      <w:r>
        <w:rPr>
          <w:rFonts w:hint="eastAsia"/>
        </w:rPr>
        <w:t>就可得到如下的处理结果：</w:t>
      </w:r>
    </w:p>
    <w:bookmarkStart w:id="14" w:name="_MON_1564246010"/>
    <w:bookmarkEnd w:id="14"/>
    <w:p w:rsidR="000614E0" w:rsidRDefault="00C71AB0" w:rsidP="00C71AB0">
      <w:r>
        <w:object w:dxaOrig="7354" w:dyaOrig="4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185.2pt" o:ole="">
            <v:imagedata r:id="rId9" o:title=""/>
          </v:shape>
          <o:OLEObject Type="Embed" ProgID="Excel.Sheet.12" ShapeID="_x0000_i1025" DrawAspect="Content" ObjectID="_1564290798" r:id="rId10"/>
        </w:object>
      </w:r>
    </w:p>
    <w:p w:rsidR="000614E0" w:rsidRDefault="0009656D" w:rsidP="007D561E">
      <w:pPr>
        <w:ind w:firstLineChars="200" w:firstLine="420"/>
      </w:pPr>
      <w:r>
        <w:rPr>
          <w:rFonts w:hint="eastAsia"/>
        </w:rPr>
        <w:t>根据表格</w:t>
      </w:r>
      <w:r w:rsidR="00F0509A">
        <w:rPr>
          <w:rFonts w:hint="eastAsia"/>
        </w:rPr>
        <w:t>可得以下结论：</w:t>
      </w:r>
    </w:p>
    <w:p w:rsidR="00F0509A" w:rsidRDefault="009A6071" w:rsidP="00F0509A">
      <w:pPr>
        <w:ind w:firstLineChars="200" w:firstLine="420"/>
      </w:pP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3</m:t>
            </m:r>
          </m:sub>
        </m:sSub>
      </m:oMath>
      <w:r w:rsidR="00F0509A">
        <w:rPr>
          <w:rFonts w:hint="eastAsia"/>
        </w:rPr>
        <w:t>的增加对于购运计划影响较大，</w:t>
      </w:r>
      <m:oMath>
        <m:sSub>
          <m:sSubPr>
            <m:ctrlPr>
              <w:rPr>
                <w:rFonts w:ascii="Cambria Math" w:hAnsi="Cambria Math"/>
              </w:rPr>
            </m:ctrlPr>
          </m:sSubPr>
          <m:e>
            <m:r>
              <m:rPr>
                <m:sty m:val="p"/>
              </m:rPr>
              <w:rPr>
                <w:rFonts w:ascii="Cambria Math" w:hAnsi="Cambria Math"/>
              </w:rPr>
              <m:t>s</m:t>
            </m:r>
            <m:ctrlPr>
              <w:rPr>
                <w:rFonts w:ascii="Cambria Math" w:hAnsi="Cambria Math" w:hint="eastAsia"/>
              </w:rPr>
            </m:ctrlPr>
          </m:e>
          <m:sub>
            <m:r>
              <m:rPr>
                <m:sty m:val="p"/>
              </m:rPr>
              <w:rPr>
                <w:rFonts w:ascii="Cambria Math" w:hAnsi="Cambria Math"/>
              </w:rPr>
              <m:t>1</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F0509A">
        <w:rPr>
          <w:rFonts w:hint="eastAsia"/>
        </w:rPr>
        <w:t>的减小对于购运计划影响较大，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F0509A">
        <w:rPr>
          <w:rFonts w:hint="eastAsia"/>
        </w:rPr>
        <w:t>的减小对于总费用影响较大；</w:t>
      </w:r>
    </w:p>
    <w:p w:rsidR="00F0509A" w:rsidRDefault="009A6071" w:rsidP="00F0509A">
      <w:pPr>
        <w:ind w:firstLineChars="200" w:firstLine="420"/>
      </w:pP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6</m:t>
            </m:r>
          </m:sub>
        </m:sSub>
      </m:oMath>
      <w:r w:rsidR="00F0509A">
        <w:rPr>
          <w:rFonts w:hint="eastAsia"/>
        </w:rPr>
        <w:t>的增加对于购运计划影响较大，</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2</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0509A">
        <w:rPr>
          <w:rFonts w:hint="eastAsia"/>
        </w:rPr>
        <w:t>的减小对于购运计划影响较大，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6</m:t>
            </m:r>
          </m:sub>
        </m:sSub>
      </m:oMath>
      <w:r w:rsidR="00F0509A">
        <w:rPr>
          <w:rFonts w:hint="eastAsia"/>
        </w:rPr>
        <w:t>的减小对于总费用影响较大。</w:t>
      </w:r>
    </w:p>
    <w:p w:rsidR="00F0509A" w:rsidRDefault="00F0509A" w:rsidP="00F0509A">
      <w:pPr>
        <w:pStyle w:val="2"/>
      </w:pPr>
      <w:bookmarkStart w:id="15" w:name="_Toc490548026"/>
      <w:r>
        <w:t xml:space="preserve">3.3 </w:t>
      </w:r>
      <w:r>
        <w:rPr>
          <w:rFonts w:hint="eastAsia"/>
        </w:rPr>
        <w:t>在更一般道路情况下的推广</w:t>
      </w:r>
      <w:bookmarkEnd w:id="15"/>
    </w:p>
    <w:p w:rsidR="009A6071" w:rsidRDefault="009A6071" w:rsidP="00052376">
      <w:pPr>
        <w:ind w:firstLineChars="200" w:firstLine="420"/>
      </w:pPr>
      <w:r>
        <w:rPr>
          <w:rFonts w:hint="eastAsia"/>
        </w:rPr>
        <w:t>新的道路情况如图</w:t>
      </w:r>
      <w:r>
        <w:rPr>
          <w:rFonts w:hint="eastAsia"/>
        </w:rPr>
        <w:t>2</w:t>
      </w:r>
      <w:r>
        <w:rPr>
          <w:rFonts w:hint="eastAsia"/>
        </w:rPr>
        <w:t>所示：</w:t>
      </w:r>
    </w:p>
    <w:p w:rsidR="009A6071" w:rsidRDefault="009A6071" w:rsidP="00E70E47">
      <w:pPr>
        <w:ind w:firstLineChars="200" w:firstLine="420"/>
        <w:jc w:val="center"/>
      </w:pPr>
      <w:r>
        <w:rPr>
          <w:noProof/>
        </w:rPr>
        <w:drawing>
          <wp:inline distT="0" distB="0" distL="0" distR="0" wp14:anchorId="481BA15A" wp14:editId="44D520E1">
            <wp:extent cx="4106871" cy="312483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ackgroundRemoval t="1148" b="97561" l="983" r="97380">
                                  <a14:foregroundMark x1="58751" y1="69482" x2="87555" y2="50072"/>
                                  <a14:foregroundMark x1="18996" y1="96270" x2="53791" y2="72824"/>
                                  <a14:foregroundMark x1="87555" y1="50072" x2="99345" y2="21234"/>
                                  <a14:foregroundMark x1="99345" y1="21234" x2="99563" y2="5308"/>
                                  <a14:foregroundMark x1="99563" y1="5308" x2="28712" y2="14204"/>
                                  <a14:foregroundMark x1="28712" y1="14204" x2="17795" y2="27260"/>
                                  <a14:foregroundMark x1="17795" y1="27260" x2="5568" y2="32425"/>
                                  <a14:foregroundMark x1="5568" y1="32425" x2="24672" y2="32568"/>
                                  <a14:foregroundMark x1="24672" y1="32568" x2="764" y2="86801"/>
                                  <a14:foregroundMark x1="764" y1="86801" x2="10371" y2="98278"/>
                                  <a14:foregroundMark x1="10371" y1="98278" x2="7424" y2="77331"/>
                                  <a14:foregroundMark x1="7424" y1="77331" x2="9170" y2="55667"/>
                                  <a14:foregroundMark x1="9170" y1="55667" x2="6004" y2="96270"/>
                                  <a14:foregroundMark x1="6004" y1="96270" x2="546" y2="68436"/>
                                  <a14:foregroundMark x1="546" y1="68436" x2="983" y2="50072"/>
                                  <a14:foregroundMark x1="983" y1="50072" x2="5568" y2="39455"/>
                                  <a14:foregroundMark x1="28930" y1="87518" x2="4258" y2="97418"/>
                                  <a14:foregroundMark x1="4258" y1="97418" x2="2402" y2="97561"/>
                                  <a14:foregroundMark x1="89738" y1="39885" x2="98253" y2="26255"/>
                                  <a14:foregroundMark x1="98253" y1="26255" x2="95415" y2="11047"/>
                                  <a14:foregroundMark x1="95415" y1="11047" x2="82969" y2="1291"/>
                                  <a14:foregroundMark x1="82969" y1="1291" x2="73472" y2="2582"/>
                                  <a14:foregroundMark x1="97380" y1="2152" x2="97052" y2="21664"/>
                                  <a14:backgroundMark x1="52402" y1="62410" x2="58624" y2="76471"/>
                                  <a14:backgroundMark x1="58624" y1="76471" x2="57642" y2="75036"/>
                                  <a14:backgroundMark x1="57751" y1="85796" x2="56004" y2="85796"/>
                                  <a14:backgroundMark x1="52729" y1="79914" x2="57096" y2="79627"/>
                                  <a14:backgroundMark x1="53275" y1="81492" x2="57642" y2="80918"/>
                                  <a14:backgroundMark x1="52293" y1="80488" x2="55131" y2="80201"/>
                                  <a14:backgroundMark x1="53493" y1="79484" x2="55349" y2="79484"/>
                                  <a14:backgroundMark x1="57096" y1="80918" x2="57096" y2="80918"/>
                                  <a14:backgroundMark x1="56878" y1="82927" x2="56878" y2="82927"/>
                                  <a14:backgroundMark x1="56004" y1="81636" x2="55349" y2="80344"/>
                                  <a14:backgroundMark x1="56223" y1="82209" x2="58952" y2="81492"/>
                                </a14:backgroundRemoval>
                              </a14:imgEffect>
                            </a14:imgLayer>
                          </a14:imgProps>
                        </a:ext>
                      </a:extLst>
                    </a:blip>
                    <a:stretch>
                      <a:fillRect/>
                    </a:stretch>
                  </pic:blipFill>
                  <pic:spPr>
                    <a:xfrm>
                      <a:off x="0" y="0"/>
                      <a:ext cx="4126014" cy="3139400"/>
                    </a:xfrm>
                    <a:prstGeom prst="rect">
                      <a:avLst/>
                    </a:prstGeom>
                  </pic:spPr>
                </pic:pic>
              </a:graphicData>
            </a:graphic>
          </wp:inline>
        </w:drawing>
      </w:r>
    </w:p>
    <w:p w:rsidR="009A6071" w:rsidRDefault="00E70E47" w:rsidP="00E70E47">
      <w:pPr>
        <w:ind w:firstLineChars="200" w:firstLine="420"/>
        <w:jc w:val="center"/>
        <w:rPr>
          <w:rFonts w:hint="eastAsia"/>
        </w:rPr>
      </w:pPr>
      <w:r>
        <w:rPr>
          <w:rFonts w:hint="eastAsia"/>
        </w:rPr>
        <w:t>图</w:t>
      </w:r>
      <w:r>
        <w:rPr>
          <w:rFonts w:hint="eastAsia"/>
        </w:rPr>
        <w:t>2</w:t>
      </w:r>
      <w:r>
        <w:t xml:space="preserve"> </w:t>
      </w:r>
      <w:r>
        <w:rPr>
          <w:rFonts w:hint="eastAsia"/>
        </w:rPr>
        <w:t>更一般情况下的道路网</w:t>
      </w:r>
    </w:p>
    <w:p w:rsidR="00E70E47" w:rsidRDefault="00E70E47" w:rsidP="00052376">
      <w:pPr>
        <w:ind w:firstLineChars="200" w:firstLine="420"/>
      </w:pPr>
      <w:r>
        <w:rPr>
          <w:rFonts w:hint="eastAsia"/>
        </w:rPr>
        <w:lastRenderedPageBreak/>
        <w:t>同样需要使用</w:t>
      </w:r>
      <w:r>
        <w:rPr>
          <w:rFonts w:hint="eastAsia"/>
        </w:rPr>
        <w:t>Floyd</w:t>
      </w:r>
      <w:r>
        <w:rPr>
          <w:rFonts w:hint="eastAsia"/>
        </w:rPr>
        <w:t>算法</w:t>
      </w:r>
      <w:r>
        <w:rPr>
          <w:rFonts w:hint="eastAsia"/>
        </w:rPr>
        <w:t>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sidR="008C12CB">
        <w:rPr>
          <w:rFonts w:hint="eastAsia"/>
        </w:rPr>
        <w:t>，</w:t>
      </w:r>
      <w:bookmarkStart w:id="16" w:name="_GoBack"/>
      <w:bookmarkEnd w:id="16"/>
    </w:p>
    <w:p w:rsidR="004E59EA" w:rsidRDefault="004E59EA" w:rsidP="00052376">
      <w:pPr>
        <w:ind w:firstLineChars="200" w:firstLine="420"/>
      </w:pPr>
      <w:r>
        <w:rPr>
          <w:rFonts w:hint="eastAsia"/>
        </w:rPr>
        <w:t>与</w:t>
      </w:r>
      <w:r>
        <w:t>3.1</w:t>
      </w:r>
      <w:r>
        <w:rPr>
          <w:rFonts w:hint="eastAsia"/>
        </w:rPr>
        <w:t>的方法类似，</w:t>
      </w:r>
      <w:r w:rsidR="00052376">
        <w:rPr>
          <w:rFonts w:hint="eastAsia"/>
        </w:rPr>
        <w:t>在利用</w:t>
      </w:r>
      <w:r w:rsidR="00052376">
        <w:rPr>
          <w:rFonts w:hint="eastAsia"/>
        </w:rPr>
        <w:t>Floyd</w:t>
      </w:r>
      <w:r w:rsidR="00052376">
        <w:rPr>
          <w:rFonts w:hint="eastAsia"/>
        </w:rPr>
        <w:t>算法得出在当前路径下新的分配矩阵</w:t>
      </w:r>
      <m:oMath>
        <m:sSub>
          <m:sSubPr>
            <m:ctrlPr>
              <w:rPr>
                <w:rFonts w:ascii="Cambria Math" w:hAnsi="Cambria Math"/>
              </w:rPr>
            </m:ctrlPr>
          </m:sSubPr>
          <m:e>
            <m:r>
              <m:rPr>
                <m:sty m:val="p"/>
              </m:rPr>
              <w:rPr>
                <w:rFonts w:ascii="Cambria Math" w:hAnsi="Cambria Math" w:hint="eastAsia"/>
              </w:rPr>
              <m:t>AMT</m:t>
            </m:r>
            <m:ctrlPr>
              <w:rPr>
                <w:rFonts w:ascii="Cambria Math" w:hAnsi="Cambria Math" w:hint="eastAsia"/>
              </w:rPr>
            </m:ctrlPr>
          </m:e>
          <m:sub>
            <m:r>
              <m:rPr>
                <m:sty m:val="p"/>
              </m:rPr>
              <w:rPr>
                <w:rFonts w:ascii="Cambria Math" w:hAnsi="Cambria Math"/>
              </w:rPr>
              <m:t>i,j</m:t>
            </m:r>
          </m:sub>
        </m:sSub>
      </m:oMath>
      <w:r w:rsidR="00052376">
        <w:rPr>
          <w:rFonts w:hint="eastAsia"/>
        </w:rPr>
        <w:t>后，约束条件是和</w:t>
      </w:r>
      <w:r w:rsidR="009A6071">
        <w:t>2.3</w:t>
      </w:r>
      <w:r w:rsidR="009A6071">
        <w:rPr>
          <w:rFonts w:hint="eastAsia"/>
        </w:rPr>
        <w:t>列出的</w:t>
      </w:r>
      <w:r w:rsidR="00052376">
        <w:rPr>
          <w:rFonts w:hint="eastAsia"/>
        </w:rPr>
        <w:t>一样的。</w:t>
      </w:r>
      <w:r>
        <w:t>Lingo</w:t>
      </w:r>
      <w:r>
        <w:rPr>
          <w:rFonts w:hint="eastAsia"/>
        </w:rPr>
        <w:t>软件得到总费用（</w:t>
      </w:r>
      <w:r>
        <w:t>total</w:t>
      </w:r>
      <w:r w:rsidR="00052376">
        <w:rPr>
          <w:rFonts w:hint="eastAsia"/>
        </w:rPr>
        <w:t>）的最小值</w:t>
      </w:r>
      <w:r>
        <w:rPr>
          <w:rFonts w:hint="eastAsia"/>
        </w:rPr>
        <w:t>的运送方式。</w:t>
      </w:r>
    </w:p>
    <w:p w:rsidR="004E59EA" w:rsidRDefault="004E59EA" w:rsidP="004E59EA">
      <w:pPr>
        <w:ind w:firstLineChars="200" w:firstLine="420"/>
        <w:rPr>
          <w:rFonts w:ascii="Courier New" w:hAnsi="Courier New" w:cs="Courier New"/>
          <w:kern w:val="0"/>
          <w:szCs w:val="21"/>
          <w:lang w:val="zh-CN"/>
        </w:rPr>
      </w:pPr>
      <w:r>
        <w:rPr>
          <w:rFonts w:hint="eastAsia"/>
          <w:szCs w:val="21"/>
        </w:rPr>
        <w:t>最终解得当分配矩阵</w:t>
      </w:r>
      <m:oMath>
        <m:sSub>
          <m:sSubPr>
            <m:ctrlPr>
              <w:rPr>
                <w:rFonts w:ascii="Cambria Math" w:hAnsi="Cambria Math"/>
              </w:rPr>
            </m:ctrlPr>
          </m:sSubPr>
          <m:e>
            <m:r>
              <m:rPr>
                <m:sty m:val="p"/>
              </m:rPr>
              <w:rPr>
                <w:rFonts w:ascii="Cambria Math" w:hAnsi="Cambria Math" w:hint="eastAsia"/>
              </w:rPr>
              <m:t>AMT</m:t>
            </m:r>
            <m:ctrlPr>
              <w:rPr>
                <w:rFonts w:ascii="Cambria Math" w:hAnsi="Cambria Math" w:hint="eastAsia"/>
              </w:rPr>
            </m:ctrlPr>
          </m:e>
          <m:sub>
            <m:r>
              <m:rPr>
                <m:sty m:val="p"/>
              </m:rPr>
              <w:rPr>
                <w:rFonts w:ascii="Cambria Math" w:hAnsi="Cambria Math"/>
              </w:rPr>
              <m:t>i,j</m:t>
            </m:r>
          </m:sub>
        </m:sSub>
      </m:oMath>
      <w:r>
        <w:rPr>
          <w:rFonts w:hint="eastAsia"/>
          <w:szCs w:val="21"/>
        </w:rPr>
        <w:t>如下时，花费总额</w:t>
      </w:r>
      <w:r w:rsidR="00052376">
        <w:rPr>
          <w:szCs w:val="21"/>
        </w:rPr>
        <w:t>total</w:t>
      </w:r>
      <w:r>
        <w:rPr>
          <w:rFonts w:hint="eastAsia"/>
          <w:szCs w:val="21"/>
        </w:rPr>
        <w:t>有最小值</w:t>
      </w:r>
      <w:r w:rsidRPr="004E59EA">
        <w:rPr>
          <w:rFonts w:hint="eastAsia"/>
        </w:rPr>
        <w:t>：</w:t>
      </w:r>
      <w:r w:rsidRPr="004E59EA">
        <w:t>140.6631</w:t>
      </w:r>
      <w:r w:rsidRPr="004E59EA">
        <w:rPr>
          <w:rFonts w:hint="eastAsia"/>
        </w:rPr>
        <w:t>亿元</w:t>
      </w:r>
      <w:r>
        <w:rPr>
          <w:rFonts w:ascii="Courier New" w:hAnsi="Courier New" w:cs="Courier New" w:hint="eastAsia"/>
          <w:kern w:val="0"/>
          <w:szCs w:val="21"/>
          <w:lang w:val="zh-CN"/>
        </w:rPr>
        <w:t>。</w:t>
      </w:r>
    </w:p>
    <w:p w:rsidR="004E59EA" w:rsidRDefault="00E70E47" w:rsidP="004E59EA">
      <w:pPr>
        <w:rPr>
          <w:szCs w:val="21"/>
        </w:rPr>
      </w:pPr>
      <m:oMathPara>
        <m:oMath>
          <m:sSub>
            <m:sSubPr>
              <m:ctrlPr>
                <w:rPr>
                  <w:rFonts w:ascii="Cambria Math" w:hAnsi="Cambria Math"/>
                </w:rPr>
              </m:ctrlPr>
            </m:sSubPr>
            <m:e>
              <m:r>
                <m:rPr>
                  <m:sty m:val="p"/>
                </m:rPr>
                <w:rPr>
                  <w:rFonts w:ascii="Cambria Math" w:hAnsi="Cambria Math" w:hint="eastAsia"/>
                </w:rPr>
                <m:t>AMT</m:t>
              </m:r>
              <m:ctrlPr>
                <w:rPr>
                  <w:rFonts w:ascii="Cambria Math" w:hAnsi="Cambria Math" w:hint="eastAsia"/>
                </w:rPr>
              </m:ctrlPr>
            </m:e>
            <m:sub>
              <m:r>
                <m:rPr>
                  <m:sty m:val="p"/>
                </m:rPr>
                <w:rPr>
                  <w:rFonts w:ascii="Cambria Math" w:hAnsi="Cambria Math"/>
                </w:rPr>
                <m:t>i,j</m:t>
              </m:r>
            </m:sub>
          </m:sSub>
          <m:r>
            <w:rPr>
              <w:rFonts w:ascii="Cambria Math" w:hAnsi="Cambria Math" w:hint="eastAsia"/>
              <w:szCs w:val="21"/>
            </w:rPr>
            <m:t>=</m:t>
          </m:r>
          <m:d>
            <m:dPr>
              <m:begChr m:val="["/>
              <m:endChr m:val="]"/>
              <m:ctrlPr>
                <w:rPr>
                  <w:rFonts w:ascii="Cambria Math" w:hAnsi="Cambria Math"/>
                  <w:szCs w:val="21"/>
                </w:rPr>
              </m:ctrlPr>
            </m:dPr>
            <m:e>
              <m:m>
                <m:mPr>
                  <m:plcHide m:val="1"/>
                  <m:mcs>
                    <m:mc>
                      <m:mcPr>
                        <m:count m:val="17"/>
                        <m:mcJc m:val="center"/>
                      </m:mcPr>
                    </m:mc>
                  </m:mcs>
                  <m:ctrlPr>
                    <w:rPr>
                      <w:rFonts w:ascii="Cambria Math" w:hAnsi="Cambria Math"/>
                      <w:szCs w:val="21"/>
                    </w:rPr>
                  </m:ctrlPr>
                </m:mP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173</m:t>
                    </m:r>
                  </m:e>
                  <m:e>
                    <m:r>
                      <w:rPr>
                        <w:rFonts w:ascii="Cambria Math" w:hAnsi="Cambria Math"/>
                        <w:szCs w:val="21"/>
                      </w:rPr>
                      <m:t>162</m:t>
                    </m:r>
                  </m:e>
                  <m:e>
                    <m:r>
                      <w:rPr>
                        <w:rFonts w:ascii="Cambria Math" w:hAnsi="Cambria Math"/>
                        <w:szCs w:val="21"/>
                      </w:rPr>
                      <m:t>200</m:t>
                    </m:r>
                  </m:e>
                  <m:e>
                    <m:r>
                      <w:rPr>
                        <w:rFonts w:ascii="Cambria Math" w:hAnsi="Cambria Math"/>
                        <w:szCs w:val="21"/>
                      </w:rPr>
                      <m:t>265</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179</m:t>
                    </m:r>
                  </m:e>
                  <m:e>
                    <m:r>
                      <w:rPr>
                        <w:rFonts w:ascii="Cambria Math" w:hAnsi="Cambria Math"/>
                        <w:szCs w:val="21"/>
                      </w:rPr>
                      <m:t>250</m:t>
                    </m:r>
                  </m:e>
                  <m:e>
                    <m:r>
                      <w:rPr>
                        <w:rFonts w:ascii="Cambria Math" w:hAnsi="Cambria Math"/>
                        <w:szCs w:val="21"/>
                      </w:rPr>
                      <m:t>71</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300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191</m:t>
                    </m:r>
                  </m:e>
                  <m:e>
                    <m:r>
                      <w:rPr>
                        <w:rFonts w:ascii="Cambria Math" w:hAnsi="Cambria Math"/>
                        <w:szCs w:val="21"/>
                      </w:rPr>
                      <m:t>47</m:t>
                    </m:r>
                  </m:e>
                  <m:e>
                    <m:r>
                      <w:rPr>
                        <w:rFonts w:ascii="Cambria Math" w:hAnsi="Cambria Math"/>
                        <w:szCs w:val="21"/>
                      </w:rPr>
                      <m:t>56</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664</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42</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67</m:t>
                    </m:r>
                  </m:e>
                  <m:e>
                    <m:r>
                      <w:rPr>
                        <w:rFonts w:ascii="Cambria Math" w:hAnsi="Cambria Math"/>
                        <w:szCs w:val="21"/>
                      </w:rPr>
                      <m:t>178</m:t>
                    </m:r>
                  </m:e>
                  <m:e>
                    <m:r>
                      <w:rPr>
                        <w:rFonts w:ascii="Cambria Math" w:hAnsi="Cambria Math"/>
                        <w:szCs w:val="21"/>
                      </w:rPr>
                      <m:t>397</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126</m:t>
                    </m:r>
                  </m:e>
                  <m:e>
                    <m:r>
                      <w:rPr>
                        <w:rFonts w:ascii="Cambria Math" w:hAnsi="Cambria Math"/>
                        <w:szCs w:val="21"/>
                      </w:rPr>
                      <m:t>380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155</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225</m:t>
                    </m:r>
                  </m:e>
                  <m:e>
                    <m:r>
                      <w:rPr>
                        <w:rFonts w:ascii="Cambria Math" w:hAnsi="Cambria Math"/>
                        <w:szCs w:val="21"/>
                      </w:rPr>
                      <m:t>0</m:t>
                    </m:r>
                  </m:e>
                  <m:e>
                    <m:r>
                      <w:rPr>
                        <w:rFonts w:ascii="Cambria Math" w:hAnsi="Cambria Math"/>
                        <w:szCs w:val="21"/>
                      </w:rPr>
                      <m:t>111</m:t>
                    </m:r>
                  </m:e>
                  <m:e>
                    <m:r>
                      <w:rPr>
                        <w:rFonts w:ascii="Cambria Math" w:hAnsi="Cambria Math"/>
                        <w:szCs w:val="21"/>
                      </w:rPr>
                      <m:t>393</m:t>
                    </m:r>
                  </m:e>
                  <m:e>
                    <m:r>
                      <w:rPr>
                        <w:rFonts w:ascii="Cambria Math" w:hAnsi="Cambria Math"/>
                        <w:szCs w:val="21"/>
                      </w:rPr>
                      <m:t>571</m:t>
                    </m:r>
                  </m:e>
                  <m:e>
                    <m:r>
                      <w:rPr>
                        <w:rFonts w:ascii="Cambria Math" w:hAnsi="Cambria Math"/>
                        <w:szCs w:val="21"/>
                      </w:rPr>
                      <m:t>165</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
            </m:e>
          </m:d>
        </m:oMath>
      </m:oMathPara>
    </w:p>
    <w:p w:rsidR="004E59EA" w:rsidRPr="004E59EA" w:rsidRDefault="004E59EA" w:rsidP="004E59EA"/>
    <w:p w:rsidR="00F0509A" w:rsidRDefault="00F0509A" w:rsidP="00522EF2">
      <w:pPr>
        <w:pStyle w:val="1"/>
      </w:pPr>
      <w:bookmarkStart w:id="17" w:name="_Toc490548027"/>
      <w:r>
        <w:rPr>
          <w:rFonts w:hint="eastAsia"/>
        </w:rPr>
        <w:t xml:space="preserve">4. </w:t>
      </w:r>
      <w:r>
        <w:rPr>
          <w:rFonts w:hint="eastAsia"/>
        </w:rPr>
        <w:t>模型的</w:t>
      </w:r>
      <w:r w:rsidR="00522EF2">
        <w:rPr>
          <w:rFonts w:hint="eastAsia"/>
        </w:rPr>
        <w:t>评价</w:t>
      </w:r>
      <w:bookmarkEnd w:id="17"/>
    </w:p>
    <w:p w:rsidR="00522EF2" w:rsidRDefault="00522EF2" w:rsidP="00522EF2">
      <w:r>
        <w:tab/>
      </w:r>
      <w:r>
        <w:rPr>
          <w:rFonts w:hint="eastAsia"/>
        </w:rPr>
        <w:t>本模型通过</w:t>
      </w:r>
      <w:r>
        <w:rPr>
          <w:rFonts w:hint="eastAsia"/>
        </w:rPr>
        <w:t>Lingo</w:t>
      </w:r>
      <w:r>
        <w:rPr>
          <w:rFonts w:hint="eastAsia"/>
        </w:rPr>
        <w:t>、</w:t>
      </w:r>
      <w:r>
        <w:rPr>
          <w:rFonts w:hint="eastAsia"/>
        </w:rPr>
        <w:t>MATLAB</w:t>
      </w:r>
      <w:r>
        <w:rPr>
          <w:rFonts w:hint="eastAsia"/>
        </w:rPr>
        <w:t>和</w:t>
      </w:r>
      <w:r>
        <w:rPr>
          <w:rFonts w:hint="eastAsia"/>
        </w:rPr>
        <w:t>Excel</w:t>
      </w:r>
      <w:r w:rsidR="00C71AB0">
        <w:rPr>
          <w:rFonts w:hint="eastAsia"/>
        </w:rPr>
        <w:t>三个软件，给出了钢管订购和运输的比较优化的方案，并且在</w:t>
      </w:r>
      <w:r>
        <w:rPr>
          <w:rFonts w:hint="eastAsia"/>
        </w:rPr>
        <w:t>此基础上分析了</w:t>
      </w:r>
      <w:r w:rsidRPr="00522EF2">
        <w:rPr>
          <w:rFonts w:hint="eastAsia"/>
        </w:rPr>
        <w:t>钢厂生产改变所带来的方案</w:t>
      </w:r>
      <w:r>
        <w:rPr>
          <w:rFonts w:hint="eastAsia"/>
        </w:rPr>
        <w:t>和总花费</w:t>
      </w:r>
      <w:r w:rsidRPr="00522EF2">
        <w:rPr>
          <w:rFonts w:hint="eastAsia"/>
        </w:rPr>
        <w:t>波动</w:t>
      </w:r>
      <w:r>
        <w:rPr>
          <w:rFonts w:hint="eastAsia"/>
        </w:rPr>
        <w:t>，最终，我们将我们的方案加以推广，得到了更一般的优化方案。</w:t>
      </w:r>
    </w:p>
    <w:p w:rsidR="00522EF2" w:rsidRDefault="00522EF2" w:rsidP="00522EF2">
      <w:pPr>
        <w:ind w:firstLineChars="200" w:firstLine="420"/>
      </w:pPr>
      <w:r>
        <w:rPr>
          <w:rFonts w:hint="eastAsia"/>
        </w:rPr>
        <w:t>当然，本方案也有一些局限：我们用</w:t>
      </w:r>
      <w:r>
        <w:rPr>
          <w:rFonts w:hint="eastAsia"/>
        </w:rPr>
        <w:t>Lingo</w:t>
      </w:r>
      <w:r>
        <w:rPr>
          <w:rFonts w:hint="eastAsia"/>
        </w:rPr>
        <w:t>求得</w:t>
      </w:r>
      <w:r w:rsidR="00DA20E7">
        <w:rPr>
          <w:rFonts w:hint="eastAsia"/>
        </w:rPr>
        <w:t>的解并不是全局解，这导致了多次运行可能会得到一些不同的结果，不过</w:t>
      </w:r>
      <w:r>
        <w:rPr>
          <w:rFonts w:hint="eastAsia"/>
        </w:rPr>
        <w:t>这些结果相差也不会很大。</w:t>
      </w:r>
    </w:p>
    <w:p w:rsidR="00C71AB0" w:rsidRDefault="00C71AB0" w:rsidP="00522EF2">
      <w:pPr>
        <w:ind w:firstLineChars="200" w:firstLine="420"/>
      </w:pPr>
    </w:p>
    <w:p w:rsidR="00C71AB0" w:rsidRDefault="00C71AB0">
      <w:pPr>
        <w:widowControl/>
        <w:jc w:val="left"/>
      </w:pPr>
      <w:r>
        <w:br w:type="page"/>
      </w:r>
    </w:p>
    <w:p w:rsidR="00C71AB0" w:rsidRDefault="00C71AB0" w:rsidP="00C71AB0">
      <w:pPr>
        <w:pStyle w:val="1"/>
      </w:pPr>
      <w:bookmarkStart w:id="18" w:name="_Toc490548028"/>
      <w:r>
        <w:rPr>
          <w:rFonts w:hint="eastAsia"/>
        </w:rPr>
        <w:lastRenderedPageBreak/>
        <w:t>附录：</w:t>
      </w:r>
      <w:bookmarkEnd w:id="18"/>
    </w:p>
    <w:p w:rsidR="00C71AB0" w:rsidRDefault="00C71AB0" w:rsidP="00C71AB0">
      <w:pPr>
        <w:pStyle w:val="2"/>
      </w:pPr>
      <w:bookmarkStart w:id="19" w:name="_Toc490548029"/>
      <w:r>
        <w:rPr>
          <w:rFonts w:hint="eastAsia"/>
        </w:rPr>
        <w:t>A</w:t>
      </w:r>
      <w:r>
        <w:t xml:space="preserve"> </w:t>
      </w:r>
      <w:r>
        <w:rPr>
          <w:rFonts w:hint="eastAsia"/>
        </w:rPr>
        <w:t>参考文献：</w:t>
      </w:r>
      <w:bookmarkEnd w:id="19"/>
    </w:p>
    <w:p w:rsidR="00C71AB0" w:rsidRDefault="00C71AB0" w:rsidP="00C71AB0">
      <w:r>
        <w:rPr>
          <w:rFonts w:hint="eastAsia"/>
        </w:rPr>
        <w:t>[</w:t>
      </w:r>
      <w:r>
        <w:t>1</w:t>
      </w:r>
      <w:r>
        <w:rPr>
          <w:rFonts w:hint="eastAsia"/>
        </w:rPr>
        <w:t>]</w:t>
      </w:r>
      <w:r>
        <w:rPr>
          <w:rFonts w:hint="eastAsia"/>
        </w:rPr>
        <w:t>百度百科·</w:t>
      </w:r>
      <w:r w:rsidRPr="00C71AB0">
        <w:rPr>
          <w:rFonts w:hint="eastAsia"/>
        </w:rPr>
        <w:t>Floyd</w:t>
      </w:r>
      <w:r w:rsidRPr="00C71AB0">
        <w:rPr>
          <w:rFonts w:hint="eastAsia"/>
        </w:rPr>
        <w:t>算法</w:t>
      </w:r>
      <w:r>
        <w:rPr>
          <w:rFonts w:hint="eastAsia"/>
        </w:rPr>
        <w:t>·</w:t>
      </w:r>
      <w:r w:rsidRPr="00C71AB0">
        <w:t>https://baike.baidu.com/item/Floyd%E7%AE%97%E6%B3%95/291990?fr=aladdin</w:t>
      </w:r>
      <w:r>
        <w:rPr>
          <w:rFonts w:hint="eastAsia"/>
        </w:rPr>
        <w:t>·</w:t>
      </w:r>
      <w:r>
        <w:t>2017</w:t>
      </w:r>
      <w:r>
        <w:rPr>
          <w:rFonts w:hint="eastAsia"/>
        </w:rPr>
        <w:t>/8/14</w:t>
      </w:r>
    </w:p>
    <w:p w:rsidR="00C71AB0" w:rsidRPr="00280488" w:rsidRDefault="00C71AB0" w:rsidP="00280488">
      <w:pPr>
        <w:pStyle w:val="2"/>
      </w:pPr>
      <w:bookmarkStart w:id="20" w:name="_Toc490548030"/>
      <w:r w:rsidRPr="00280488">
        <w:t xml:space="preserve">B </w:t>
      </w:r>
      <w:r w:rsidRPr="00280488">
        <w:t>程序</w:t>
      </w:r>
      <w:bookmarkEnd w:id="20"/>
    </w:p>
    <w:p w:rsidR="00280488" w:rsidRPr="00280488" w:rsidRDefault="00280488" w:rsidP="00280488">
      <w:pPr>
        <w:pStyle w:val="3"/>
      </w:pPr>
      <w:bookmarkStart w:id="21" w:name="_Toc490548031"/>
      <w:r w:rsidRPr="00280488">
        <w:rPr>
          <w:rFonts w:hint="eastAsia"/>
        </w:rPr>
        <w:t>3.1</w:t>
      </w:r>
      <w:r w:rsidRPr="00280488">
        <w:rPr>
          <w:rFonts w:hint="eastAsia"/>
        </w:rPr>
        <w:t>程序：用</w:t>
      </w:r>
      <w:r w:rsidRPr="00280488">
        <w:rPr>
          <w:rFonts w:hint="eastAsia"/>
        </w:rPr>
        <w:t>Lingo</w:t>
      </w:r>
      <w:r w:rsidRPr="00280488">
        <w:rPr>
          <w:rFonts w:hint="eastAsia"/>
        </w:rPr>
        <w:t>求解非线性规划模型</w:t>
      </w:r>
      <w:bookmarkEnd w:id="21"/>
    </w:p>
    <w:p w:rsidR="00280488" w:rsidRDefault="00280488" w:rsidP="0028048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钢管购运计划</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SUPPLY/S1..S7/:S,P,f;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NEED/A1..A15/:everydistance,L,R;</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LINK(Supply, need): C, AMT;</w:t>
      </w:r>
    </w:p>
    <w:p w:rsid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P=160 155 155 160 155 150 144;</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everydistance=104 301 750 606 194 205 201 680 480 300 220 210 420 500 0;</w:t>
      </w:r>
    </w:p>
    <w:p w:rsidR="00280488" w:rsidRDefault="00280488" w:rsidP="00280488">
      <w:pPr>
        <w:autoSpaceDE w:val="0"/>
        <w:autoSpaceDN w:val="0"/>
        <w:adjustRightInd w:val="0"/>
        <w:jc w:val="left"/>
        <w:rPr>
          <w:rFonts w:ascii="Times New Roman" w:eastAsia="System" w:hAnsi="Times New Roman" w:cs="Times New Roman"/>
          <w:color w:val="000000"/>
          <w:kern w:val="0"/>
          <w:sz w:val="20"/>
          <w:szCs w:val="20"/>
        </w:rPr>
      </w:pPr>
      <w:r w:rsidRPr="00280488">
        <w:rPr>
          <w:rFonts w:ascii="宋体" w:eastAsia="宋体" w:hAnsi="Courier New" w:cs="宋体"/>
          <w:color w:val="000000"/>
          <w:kern w:val="0"/>
          <w:sz w:val="20"/>
          <w:szCs w:val="20"/>
        </w:rPr>
        <w:t>C</w:t>
      </w:r>
      <w:r w:rsidRPr="00280488">
        <w:rPr>
          <w:rFonts w:ascii="Courier New" w:eastAsia="宋体" w:hAnsi="Courier New" w:cs="Courier New"/>
          <w:color w:val="000000"/>
          <w:kern w:val="0"/>
          <w:sz w:val="20"/>
          <w:szCs w:val="20"/>
        </w:rPr>
        <w:t>=</w:t>
      </w:r>
      <w:r w:rsidRPr="00280488">
        <w:rPr>
          <w:rFonts w:ascii="Courier New" w:eastAsia="宋体" w:hAnsi="Courier New" w:cs="Courier New"/>
          <w:color w:val="0000FF"/>
          <w:kern w:val="0"/>
          <w:sz w:val="20"/>
          <w:szCs w:val="20"/>
        </w:rPr>
        <w:t>@text</w:t>
      </w:r>
      <w:r w:rsidRPr="00280488">
        <w:rPr>
          <w:rFonts w:ascii="Courier New" w:eastAsia="宋体" w:hAnsi="Courier New" w:cs="Courier New"/>
          <w:color w:val="000000"/>
          <w:kern w:val="0"/>
          <w:sz w:val="20"/>
          <w:szCs w:val="20"/>
        </w:rPr>
        <w:t>(finalcost.txt)</w:t>
      </w:r>
      <w:r>
        <w:rPr>
          <w:rFonts w:ascii="System" w:eastAsia="System" w:hAnsi="Courier New" w:cs="System"/>
          <w:color w:val="000000"/>
          <w:kern w:val="0"/>
          <w:sz w:val="20"/>
          <w:szCs w:val="20"/>
        </w:rPr>
        <w:t>;</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(FinalResult.txt)=</w:t>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 xml:space="preserve">(supply(i): </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(need(j):</w:t>
      </w:r>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 xml:space="preserve">(amt(i,j),'5.0f')),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280488" w:rsidRDefault="00280488" w:rsidP="0028048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(FinalFare.txt) =</w:t>
      </w:r>
      <w:r>
        <w:rPr>
          <w:rFonts w:ascii="宋体" w:eastAsia="宋体" w:hAnsi="Times New Roman" w:cs="宋体"/>
          <w:color w:val="0000FF"/>
          <w:kern w:val="0"/>
          <w:sz w:val="20"/>
          <w:szCs w:val="20"/>
        </w:rPr>
        <w:t>@write</w:t>
      </w:r>
      <w:r>
        <w:rPr>
          <w:rFonts w:ascii="宋体" w:eastAsia="宋体" w:hAnsi="Times New Roman" w:cs="宋体"/>
          <w:color w:val="000000"/>
          <w:kern w:val="0"/>
          <w:sz w:val="20"/>
          <w:szCs w:val="20"/>
        </w:rPr>
        <w:t>(m)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 xml:space="preserve">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 xml:space="preserve"> = m;</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m =</w:t>
      </w:r>
      <w:r>
        <w:rPr>
          <w:rFonts w:ascii="宋体" w:eastAsia="宋体" w:hAnsi="Courier New" w:cs="宋体"/>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(link(i,j):(C(i,j)+P(i))*amt(i,j))+</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(need(j):L(j)^2+L(j)+R(j)^2+R(j))/2*0.1;</w:t>
      </w:r>
    </w:p>
    <w:p w:rsidR="00280488" w:rsidRP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(need(j):amt(i,j)) &lt;= S(i)*f(i)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(need(j):amt(i,j)) &gt;= 500*f(i));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(supply(i):amt(i,j)) = L(j)+R(j));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lastRenderedPageBreak/>
        <w:t>@for</w:t>
      </w:r>
      <w:r>
        <w:rPr>
          <w:rFonts w:ascii="Courier New" w:eastAsia="宋体" w:hAnsi="Courier New" w:cs="Courier New"/>
          <w:color w:val="000000"/>
          <w:kern w:val="0"/>
          <w:sz w:val="20"/>
          <w:szCs w:val="20"/>
        </w:rPr>
        <w:t xml:space="preserve">(need(j)|j#NE#15: R(j)+L(j+1)=everydistance(j));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L(1)=0;R(15)=0;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(y));</w:t>
      </w:r>
    </w:p>
    <w:p w:rsidR="00280488" w:rsidRDefault="00280488" w:rsidP="00280488">
      <w:pPr>
        <w:pStyle w:val="3"/>
      </w:pPr>
      <w:bookmarkStart w:id="22" w:name="_Toc490548032"/>
      <w:r w:rsidRPr="00280488">
        <w:rPr>
          <w:rFonts w:hint="eastAsia"/>
        </w:rPr>
        <w:t>3.</w:t>
      </w:r>
      <w:r>
        <w:t>2</w:t>
      </w:r>
      <w:r w:rsidRPr="00280488">
        <w:rPr>
          <w:rFonts w:hint="eastAsia"/>
        </w:rPr>
        <w:t>程序：用</w:t>
      </w:r>
      <w:r>
        <w:rPr>
          <w:rFonts w:hint="eastAsia"/>
        </w:rPr>
        <w:t>MATLAB</w:t>
      </w:r>
      <w:r>
        <w:rPr>
          <w:rFonts w:hint="eastAsia"/>
        </w:rPr>
        <w:t>求解</w:t>
      </w:r>
      <w:r w:rsidR="0052081F">
        <w:rPr>
          <w:rFonts w:hint="eastAsia"/>
        </w:rPr>
        <w:t>解决方案波动情况</w:t>
      </w:r>
      <w:bookmarkEnd w:id="22"/>
    </w:p>
    <w:p w:rsidR="0052081F" w:rsidRDefault="0052081F" w:rsidP="0052081F">
      <w:r>
        <w:t>load init_fare.txt;</w:t>
      </w:r>
    </w:p>
    <w:p w:rsidR="0052081F" w:rsidRDefault="0052081F" w:rsidP="0052081F">
      <w:r>
        <w:t>load init_matrix.txt;</w:t>
      </w:r>
    </w:p>
    <w:p w:rsidR="0052081F" w:rsidRDefault="0052081F" w:rsidP="0052081F">
      <w:r>
        <w:t>load FinalResult.txt;</w:t>
      </w:r>
    </w:p>
    <w:p w:rsidR="0052081F" w:rsidRDefault="0052081F" w:rsidP="0052081F">
      <w:r>
        <w:t>load FinalFare.txt;</w:t>
      </w:r>
    </w:p>
    <w:p w:rsidR="0052081F" w:rsidRDefault="0052081F" w:rsidP="0052081F">
      <w:r>
        <w:t>plused_matrix = abs(init_matrix-FinalResult);</w:t>
      </w:r>
    </w:p>
    <w:p w:rsidR="0052081F" w:rsidRDefault="0052081F" w:rsidP="0052081F">
      <w:r>
        <w:t>solution_change = sum(sum(plused_matrix));</w:t>
      </w:r>
    </w:p>
    <w:p w:rsidR="0052081F" w:rsidRDefault="0052081F" w:rsidP="0052081F">
      <w:r>
        <w:t>result_change = init_fare - FinalFare;</w:t>
      </w:r>
    </w:p>
    <w:p w:rsidR="0052081F" w:rsidRDefault="0052081F" w:rsidP="0052081F">
      <w:r>
        <w:t>C=[C;solution_change];</w:t>
      </w:r>
    </w:p>
    <w:p w:rsidR="0052081F" w:rsidRPr="0052081F" w:rsidRDefault="0052081F" w:rsidP="0052081F">
      <w:r>
        <w:t>R=[R;result_change]</w:t>
      </w:r>
    </w:p>
    <w:p w:rsidR="008D300E" w:rsidRDefault="008D300E" w:rsidP="008D300E">
      <w:pPr>
        <w:pStyle w:val="3"/>
      </w:pPr>
      <w:bookmarkStart w:id="23" w:name="_Toc490548033"/>
      <w:r w:rsidRPr="008A0378">
        <w:rPr>
          <w:rFonts w:hint="eastAsia"/>
        </w:rPr>
        <w:t>3</w:t>
      </w:r>
      <w:r w:rsidRPr="008A0378">
        <w:t>.3</w:t>
      </w:r>
      <w:r>
        <w:t xml:space="preserve"> </w:t>
      </w:r>
      <w:r w:rsidRPr="00280488">
        <w:rPr>
          <w:rFonts w:hint="eastAsia"/>
        </w:rPr>
        <w:t>程序：用</w:t>
      </w:r>
      <w:r w:rsidRPr="00280488">
        <w:rPr>
          <w:rFonts w:hint="eastAsia"/>
        </w:rPr>
        <w:t>Lingo</w:t>
      </w:r>
      <w:r w:rsidRPr="00280488">
        <w:rPr>
          <w:rFonts w:hint="eastAsia"/>
        </w:rPr>
        <w:t>求解</w:t>
      </w:r>
      <w:r>
        <w:rPr>
          <w:rFonts w:hint="eastAsia"/>
        </w:rPr>
        <w:t>更一般路况下的运送方案</w:t>
      </w:r>
      <w:bookmarkEnd w:id="23"/>
    </w:p>
    <w:p w:rsidR="008D300E" w:rsidRPr="005C602D" w:rsidRDefault="008D300E" w:rsidP="008D300E"/>
    <w:p w:rsidR="008D300E" w:rsidRDefault="008D300E" w:rsidP="008D300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w:t>
      </w:r>
      <w:proofErr w:type="gramStart"/>
      <w:r>
        <w:rPr>
          <w:rFonts w:ascii="宋体" w:eastAsia="宋体" w:hAnsi="Courier New" w:cs="宋体" w:hint="eastAsia"/>
          <w:color w:val="000000"/>
          <w:kern w:val="0"/>
          <w:sz w:val="20"/>
          <w:szCs w:val="20"/>
          <w:lang w:val="zh-CN"/>
        </w:rPr>
        <w:t>运计划</w:t>
      </w:r>
      <w:proofErr w:type="gram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S7/:</w:t>
      </w:r>
      <w:proofErr w:type="spellStart"/>
      <w:r>
        <w:rPr>
          <w:rFonts w:ascii="Courier New" w:eastAsia="宋体" w:hAnsi="Courier New" w:cs="Courier New"/>
          <w:color w:val="000000"/>
          <w:kern w:val="0"/>
          <w:sz w:val="20"/>
          <w:szCs w:val="20"/>
        </w:rPr>
        <w:t>S,P,flag</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w:t>
      </w:r>
      <w:proofErr w:type="gramStart"/>
      <w:r>
        <w:rPr>
          <w:rFonts w:ascii="Courier New" w:eastAsia="宋体" w:hAnsi="Courier New" w:cs="Courier New"/>
          <w:color w:val="000000"/>
          <w:kern w:val="0"/>
          <w:sz w:val="20"/>
          <w:szCs w:val="20"/>
        </w:rPr>
        <w:t>1..</w:t>
      </w:r>
      <w:proofErr w:type="gramEnd"/>
      <w:r>
        <w:rPr>
          <w:rFonts w:ascii="Courier New" w:eastAsia="宋体" w:hAnsi="Courier New" w:cs="Courier New"/>
          <w:color w:val="000000"/>
          <w:kern w:val="0"/>
          <w:sz w:val="20"/>
          <w:szCs w:val="20"/>
        </w:rPr>
        <w:t>A21/:</w:t>
      </w:r>
      <w:proofErr w:type="spellStart"/>
      <w:r>
        <w:rPr>
          <w:rFonts w:ascii="Courier New" w:eastAsia="宋体" w:hAnsi="Courier New" w:cs="Courier New"/>
          <w:color w:val="000000"/>
          <w:kern w:val="0"/>
          <w:sz w:val="20"/>
          <w:szCs w:val="20"/>
        </w:rPr>
        <w:t>amt,l,r,everydistance</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 xml:space="preserve">      </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r>
      <w:proofErr w:type="gramStart"/>
      <w:r>
        <w:rPr>
          <w:rFonts w:ascii="Courier New" w:eastAsia="宋体" w:hAnsi="Courier New" w:cs="Courier New"/>
          <w:color w:val="000000"/>
          <w:kern w:val="0"/>
          <w:sz w:val="20"/>
          <w:szCs w:val="20"/>
        </w:rPr>
        <w:t>LINK(</w:t>
      </w:r>
      <w:proofErr w:type="gramEnd"/>
      <w:r>
        <w:rPr>
          <w:rFonts w:ascii="Courier New" w:eastAsia="宋体" w:hAnsi="Courier New" w:cs="Courier New"/>
          <w:color w:val="000000"/>
          <w:kern w:val="0"/>
          <w:sz w:val="20"/>
          <w:szCs w:val="20"/>
        </w:rPr>
        <w:t xml:space="preserve">Supply, need): fare, </w:t>
      </w:r>
      <w:proofErr w:type="spellStart"/>
      <w:r>
        <w:rPr>
          <w:rFonts w:ascii="Courier New" w:eastAsia="宋体" w:hAnsi="Courier New" w:cs="Courier New"/>
          <w:color w:val="000000"/>
          <w:kern w:val="0"/>
          <w:sz w:val="20"/>
          <w:szCs w:val="20"/>
        </w:rPr>
        <w:t>choiceamt</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P=160 155 155 160 155 150 160;</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roofErr w:type="spellStart"/>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=104 301 750 606 194 205 201 680 480 300 220 210 420 500 42 10 130 190 260 100 0;</w:t>
      </w:r>
    </w:p>
    <w:p w:rsidR="008D300E" w:rsidRDefault="008D300E" w:rsidP="008D300E">
      <w:pPr>
        <w:autoSpaceDE w:val="0"/>
        <w:autoSpaceDN w:val="0"/>
        <w:adjustRightInd w:val="0"/>
        <w:jc w:val="left"/>
        <w:rPr>
          <w:rFonts w:ascii="Times New Roman" w:eastAsia="System" w:hAnsi="Times New Roman" w:cs="Times New Roman"/>
          <w:color w:val="000000"/>
          <w:kern w:val="0"/>
          <w:sz w:val="20"/>
          <w:szCs w:val="20"/>
        </w:rPr>
      </w:pPr>
      <w:r w:rsidRPr="008C581B">
        <w:rPr>
          <w:rFonts w:ascii="宋体" w:eastAsia="宋体" w:hAnsi="Courier New" w:cs="宋体"/>
          <w:color w:val="000000"/>
          <w:kern w:val="0"/>
          <w:sz w:val="20"/>
          <w:szCs w:val="20"/>
        </w:rPr>
        <w:t>fare</w:t>
      </w:r>
      <w:r w:rsidRPr="008C581B">
        <w:rPr>
          <w:rFonts w:ascii="Courier New" w:eastAsia="宋体" w:hAnsi="Courier New" w:cs="Courier New"/>
          <w:color w:val="000000"/>
          <w:kern w:val="0"/>
          <w:sz w:val="20"/>
          <w:szCs w:val="20"/>
        </w:rPr>
        <w:t>=</w:t>
      </w:r>
      <w:r w:rsidRPr="008C581B">
        <w:rPr>
          <w:rFonts w:ascii="Courier New" w:eastAsia="宋体" w:hAnsi="Courier New" w:cs="Courier New"/>
          <w:color w:val="0000FF"/>
          <w:kern w:val="0"/>
          <w:sz w:val="20"/>
          <w:szCs w:val="20"/>
        </w:rPr>
        <w:t>@text</w:t>
      </w:r>
      <w:r w:rsidRPr="008C581B">
        <w:rPr>
          <w:rFonts w:ascii="Courier New" w:eastAsia="宋体" w:hAnsi="Courier New" w:cs="Courier New"/>
          <w:color w:val="000000"/>
          <w:kern w:val="0"/>
          <w:sz w:val="20"/>
          <w:szCs w:val="20"/>
        </w:rPr>
        <w:t>(fare.txt)</w:t>
      </w:r>
      <w:r>
        <w:rPr>
          <w:rFonts w:ascii="System" w:eastAsia="System" w:hAnsi="Courier New" w:cs="System"/>
          <w:color w:val="000000"/>
          <w:kern w:val="0"/>
          <w:sz w:val="20"/>
          <w:szCs w:val="20"/>
        </w:rPr>
        <w:t>;</w:t>
      </w:r>
    </w:p>
    <w:p w:rsidR="008D300E" w:rsidRDefault="008D300E" w:rsidP="008D300E">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w:t>
      </w:r>
      <w:proofErr w:type="gramStart"/>
      <w:r>
        <w:rPr>
          <w:rFonts w:ascii="宋体" w:eastAsia="宋体" w:hAnsi="Times New Roman" w:cs="宋体"/>
          <w:color w:val="000000"/>
          <w:kern w:val="0"/>
          <w:sz w:val="20"/>
          <w:szCs w:val="20"/>
        </w:rPr>
        <w:t>choice.txt)=</w:t>
      </w:r>
      <w:proofErr w:type="gramEnd"/>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(supply(</w:t>
      </w:r>
      <w:proofErr w:type="spellStart"/>
      <w:r>
        <w:rPr>
          <w:rFonts w:ascii="宋体" w:eastAsia="宋体" w:hAnsi="Times New Roman" w:cs="宋体"/>
          <w:color w:val="000000"/>
          <w:kern w:val="0"/>
          <w:sz w:val="20"/>
          <w:szCs w:val="20"/>
        </w:rPr>
        <w:t>i</w:t>
      </w:r>
      <w:proofErr w:type="spellEnd"/>
      <w:r>
        <w:rPr>
          <w:rFonts w:ascii="宋体" w:eastAsia="宋体" w:hAnsi="Times New Roman" w:cs="宋体"/>
          <w:color w:val="000000"/>
          <w:kern w:val="0"/>
          <w:sz w:val="20"/>
          <w:szCs w:val="20"/>
        </w:rPr>
        <w:t xml:space="preserve">): </w:t>
      </w:r>
    </w:p>
    <w:p w:rsidR="008D300E" w:rsidRDefault="008D300E" w:rsidP="008D300E">
      <w:pPr>
        <w:autoSpaceDE w:val="0"/>
        <w:autoSpaceDN w:val="0"/>
        <w:adjustRightInd w:val="0"/>
        <w:jc w:val="left"/>
        <w:rPr>
          <w:rFonts w:ascii="Times New Roman" w:eastAsia="宋体" w:hAnsi="Times New Roman" w:cs="Times New Roman"/>
          <w:color w:val="000000"/>
          <w:kern w:val="0"/>
          <w:szCs w:val="21"/>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t>
      </w:r>
      <w:proofErr w:type="spellStart"/>
      <w:r>
        <w:rPr>
          <w:rFonts w:ascii="宋体" w:eastAsia="宋体" w:hAnsi="Times New Roman" w:cs="宋体"/>
          <w:color w:val="0000FF"/>
          <w:kern w:val="0"/>
          <w:sz w:val="20"/>
          <w:szCs w:val="20"/>
        </w:rPr>
        <w:t>writefor</w:t>
      </w:r>
      <w:proofErr w:type="spellEnd"/>
      <w:r>
        <w:rPr>
          <w:rFonts w:ascii="宋体" w:eastAsia="宋体" w:hAnsi="Times New Roman" w:cs="宋体"/>
          <w:color w:val="000000"/>
          <w:kern w:val="0"/>
          <w:sz w:val="20"/>
          <w:szCs w:val="20"/>
        </w:rPr>
        <w:t>(need(j</w:t>
      </w:r>
      <w:proofErr w:type="gramStart"/>
      <w:r>
        <w:rPr>
          <w:rFonts w:ascii="宋体" w:eastAsia="宋体" w:hAnsi="Times New Roman" w:cs="宋体"/>
          <w:color w:val="000000"/>
          <w:kern w:val="0"/>
          <w:sz w:val="20"/>
          <w:szCs w:val="20"/>
        </w:rPr>
        <w:t>):</w:t>
      </w:r>
      <w:r>
        <w:rPr>
          <w:rFonts w:ascii="宋体" w:eastAsia="宋体" w:hAnsi="Times New Roman" w:cs="宋体"/>
          <w:color w:val="0000FF"/>
          <w:kern w:val="0"/>
          <w:sz w:val="20"/>
          <w:szCs w:val="20"/>
        </w:rPr>
        <w:t>@</w:t>
      </w:r>
      <w:proofErr w:type="gramEnd"/>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choiceamt</w:t>
      </w:r>
      <w:proofErr w:type="spellEnd"/>
      <w:r>
        <w:rPr>
          <w:rFonts w:ascii="宋体" w:eastAsia="宋体" w:hAnsi="Times New Roman" w:cs="宋体"/>
          <w:color w:val="000000"/>
          <w:kern w:val="0"/>
          <w:sz w:val="20"/>
          <w:szCs w:val="20"/>
        </w:rPr>
        <w:t>(</w:t>
      </w:r>
      <w:proofErr w:type="spellStart"/>
      <w:r>
        <w:rPr>
          <w:rFonts w:ascii="宋体" w:eastAsia="宋体" w:hAnsi="Times New Roman" w:cs="宋体"/>
          <w:color w:val="000000"/>
          <w:kern w:val="0"/>
          <w:sz w:val="20"/>
          <w:szCs w:val="20"/>
        </w:rPr>
        <w:t>i,j</w:t>
      </w:r>
      <w:proofErr w:type="spellEnd"/>
      <w:r>
        <w:rPr>
          <w:rFonts w:ascii="宋体" w:eastAsia="宋体" w:hAnsi="Times New Roman" w:cs="宋体"/>
          <w:color w:val="000000"/>
          <w:kern w:val="0"/>
          <w:sz w:val="20"/>
          <w:szCs w:val="20"/>
        </w:rPr>
        <w:t xml:space="preserve">),'5.0f')),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r>
    </w:p>
    <w:p w:rsidR="008D300E" w:rsidRDefault="008D300E" w:rsidP="008D300E">
      <w:pPr>
        <w:autoSpaceDE w:val="0"/>
        <w:autoSpaceDN w:val="0"/>
        <w:adjustRightInd w:val="0"/>
        <w:rPr>
          <w:rFonts w:ascii="宋体" w:eastAsia="宋体" w:hAnsi="Courier New" w:cs="宋体"/>
          <w:color w:val="000000"/>
          <w:kern w:val="0"/>
          <w:sz w:val="20"/>
          <w:szCs w:val="20"/>
        </w:rPr>
      </w:pPr>
      <w:r>
        <w:rPr>
          <w:rFonts w:ascii="Courier New" w:eastAsia="宋体" w:hAnsi="Courier New" w:cs="Courier New"/>
          <w:color w:val="000000"/>
          <w:kern w:val="0"/>
          <w:sz w:val="20"/>
          <w:szCs w:val="20"/>
        </w:rPr>
        <w:t>fare1=</w:t>
      </w:r>
      <w:r>
        <w:rPr>
          <w:rFonts w:ascii="宋体" w:eastAsia="宋体" w:hAnsi="Courier New" w:cs="宋体"/>
          <w:color w:val="0000FF"/>
          <w:kern w:val="0"/>
          <w:sz w:val="20"/>
          <w:szCs w:val="20"/>
        </w:rPr>
        <w:t>@sum</w:t>
      </w:r>
      <w:r>
        <w:rPr>
          <w:rFonts w:ascii="宋体" w:eastAsia="宋体" w:hAnsi="Courier New" w:cs="宋体"/>
          <w:color w:val="000000"/>
          <w:kern w:val="0"/>
          <w:sz w:val="20"/>
          <w:szCs w:val="20"/>
        </w:rPr>
        <w:t>(supply(</w:t>
      </w:r>
      <w:proofErr w:type="spellStart"/>
      <w:r>
        <w:rPr>
          <w:rFonts w:ascii="宋体" w:eastAsia="宋体" w:hAnsi="Courier New" w:cs="宋体"/>
          <w:color w:val="000000"/>
          <w:kern w:val="0"/>
          <w:sz w:val="20"/>
          <w:szCs w:val="20"/>
        </w:rPr>
        <w:t>i</w:t>
      </w:r>
      <w:proofErr w:type="spellEnd"/>
      <w:proofErr w:type="gramStart"/>
      <w:r>
        <w:rPr>
          <w:rFonts w:ascii="宋体" w:eastAsia="宋体" w:hAnsi="Courier New" w:cs="宋体"/>
          <w:color w:val="000000"/>
          <w:kern w:val="0"/>
          <w:sz w:val="20"/>
          <w:szCs w:val="20"/>
        </w:rPr>
        <w:t>):</w:t>
      </w:r>
      <w:r>
        <w:rPr>
          <w:rFonts w:ascii="宋体" w:eastAsia="宋体" w:hAnsi="Courier New" w:cs="宋体"/>
          <w:color w:val="0000FF"/>
          <w:kern w:val="0"/>
          <w:sz w:val="20"/>
          <w:szCs w:val="20"/>
        </w:rPr>
        <w:t>@</w:t>
      </w:r>
      <w:proofErr w:type="gramEnd"/>
      <w:r>
        <w:rPr>
          <w:rFonts w:ascii="宋体" w:eastAsia="宋体" w:hAnsi="Courier New" w:cs="宋体"/>
          <w:color w:val="0000FF"/>
          <w:kern w:val="0"/>
          <w:sz w:val="20"/>
          <w:szCs w:val="20"/>
        </w:rPr>
        <w:t>sum</w:t>
      </w:r>
      <w:r>
        <w:rPr>
          <w:rFonts w:ascii="宋体" w:eastAsia="宋体" w:hAnsi="Courier New" w:cs="宋体"/>
          <w:color w:val="000000"/>
          <w:kern w:val="0"/>
          <w:sz w:val="20"/>
          <w:szCs w:val="20"/>
        </w:rPr>
        <w:t xml:space="preserve">(need(j): </w:t>
      </w:r>
      <w:proofErr w:type="spellStart"/>
      <w:r>
        <w:rPr>
          <w:rFonts w:ascii="宋体" w:eastAsia="宋体" w:hAnsi="Courier New" w:cs="宋体"/>
          <w:color w:val="000000"/>
          <w:kern w:val="0"/>
          <w:sz w:val="20"/>
          <w:szCs w:val="20"/>
        </w:rPr>
        <w:t>choiceamt</w:t>
      </w:r>
      <w:proofErr w:type="spellEnd"/>
      <w:r>
        <w:rPr>
          <w:rFonts w:ascii="宋体" w:eastAsia="宋体" w:hAnsi="Courier New" w:cs="宋体"/>
          <w:color w:val="000000"/>
          <w:kern w:val="0"/>
          <w:sz w:val="20"/>
          <w:szCs w:val="20"/>
        </w:rPr>
        <w:t>(</w:t>
      </w:r>
      <w:proofErr w:type="spellStart"/>
      <w:r>
        <w:rPr>
          <w:rFonts w:ascii="宋体" w:eastAsia="宋体" w:hAnsi="Courier New" w:cs="宋体"/>
          <w:color w:val="000000"/>
          <w:kern w:val="0"/>
          <w:sz w:val="20"/>
          <w:szCs w:val="20"/>
        </w:rPr>
        <w:t>i,j</w:t>
      </w:r>
      <w:proofErr w:type="spellEnd"/>
      <w:r>
        <w:rPr>
          <w:rFonts w:ascii="宋体" w:eastAsia="宋体" w:hAnsi="Courier New" w:cs="宋体"/>
          <w:color w:val="000000"/>
          <w:kern w:val="0"/>
          <w:sz w:val="20"/>
          <w:szCs w:val="20"/>
        </w:rPr>
        <w:t>)*fare(</w:t>
      </w:r>
      <w:proofErr w:type="spellStart"/>
      <w:r>
        <w:rPr>
          <w:rFonts w:ascii="宋体" w:eastAsia="宋体" w:hAnsi="Courier New" w:cs="宋体"/>
          <w:color w:val="000000"/>
          <w:kern w:val="0"/>
          <w:sz w:val="20"/>
          <w:szCs w:val="20"/>
        </w:rPr>
        <w:t>i,j</w:t>
      </w:r>
      <w:proofErr w:type="spellEnd"/>
      <w:r>
        <w:rPr>
          <w:rFonts w:ascii="宋体" w:eastAsia="宋体" w:hAnsi="Courier New" w:cs="宋体"/>
          <w:color w:val="000000"/>
          <w:kern w:val="0"/>
          <w:sz w:val="20"/>
          <w:szCs w:val="20"/>
        </w:rPr>
        <w:t>)));</w:t>
      </w:r>
    </w:p>
    <w:p w:rsidR="008D300E" w:rsidRPr="008C581B" w:rsidRDefault="008D300E" w:rsidP="008D300E">
      <w:pPr>
        <w:autoSpaceDE w:val="0"/>
        <w:autoSpaceDN w:val="0"/>
        <w:adjustRightInd w:val="0"/>
        <w:rPr>
          <w:rFonts w:ascii="Consolas" w:eastAsia="宋体" w:hAnsi="Consolas" w:cs="Consolas"/>
          <w:color w:val="000000"/>
          <w:kern w:val="0"/>
          <w:sz w:val="20"/>
          <w:szCs w:val="20"/>
        </w:rPr>
      </w:pPr>
      <w:r w:rsidRPr="008C581B">
        <w:rPr>
          <w:rFonts w:ascii="Consolas" w:eastAsia="宋体" w:hAnsi="Consolas" w:cs="Consolas"/>
          <w:color w:val="000000"/>
          <w:kern w:val="0"/>
          <w:sz w:val="20"/>
          <w:szCs w:val="20"/>
        </w:rPr>
        <w:lastRenderedPageBreak/>
        <w:t>fare2=</w:t>
      </w:r>
      <w:r w:rsidRPr="008C581B">
        <w:rPr>
          <w:rFonts w:ascii="Consolas" w:eastAsia="宋体" w:hAnsi="Consolas" w:cs="Consolas"/>
          <w:color w:val="0000FF"/>
          <w:kern w:val="0"/>
          <w:sz w:val="20"/>
          <w:szCs w:val="20"/>
        </w:rPr>
        <w:t>@sum</w:t>
      </w:r>
      <w:r w:rsidRPr="008C581B">
        <w:rPr>
          <w:rFonts w:ascii="Consolas" w:eastAsia="宋体" w:hAnsi="Consolas" w:cs="Consolas"/>
          <w:color w:val="000000"/>
          <w:kern w:val="0"/>
          <w:sz w:val="20"/>
          <w:szCs w:val="20"/>
        </w:rPr>
        <w:t>(need(j):(l(j)+</w:t>
      </w:r>
      <w:proofErr w:type="gramStart"/>
      <w:r w:rsidRPr="008C581B">
        <w:rPr>
          <w:rFonts w:ascii="Consolas" w:eastAsia="宋体" w:hAnsi="Consolas" w:cs="Consolas"/>
          <w:color w:val="000000"/>
          <w:kern w:val="0"/>
          <w:sz w:val="20"/>
          <w:szCs w:val="20"/>
        </w:rPr>
        <w:t>1)*</w:t>
      </w:r>
      <w:proofErr w:type="gramEnd"/>
      <w:r w:rsidRPr="008C581B">
        <w:rPr>
          <w:rFonts w:ascii="Consolas" w:eastAsia="宋体" w:hAnsi="Consolas" w:cs="Consolas"/>
          <w:color w:val="000000"/>
          <w:kern w:val="0"/>
          <w:sz w:val="20"/>
          <w:szCs w:val="20"/>
        </w:rPr>
        <w:t>l(j)*0.1/2)+</w:t>
      </w:r>
      <w:r w:rsidRPr="008C581B">
        <w:rPr>
          <w:rFonts w:ascii="Consolas" w:eastAsia="宋体" w:hAnsi="Consolas" w:cs="Consolas"/>
          <w:color w:val="0000FF"/>
          <w:kern w:val="0"/>
          <w:sz w:val="20"/>
          <w:szCs w:val="20"/>
        </w:rPr>
        <w:t>@sum</w:t>
      </w:r>
      <w:r w:rsidRPr="008C581B">
        <w:rPr>
          <w:rFonts w:ascii="Consolas" w:eastAsia="宋体" w:hAnsi="Consolas" w:cs="Consolas"/>
          <w:color w:val="000000"/>
          <w:kern w:val="0"/>
          <w:sz w:val="20"/>
          <w:szCs w:val="20"/>
        </w:rPr>
        <w:t>(need(j):(r(j)+1)*r(j)*0.1/2);</w:t>
      </w:r>
    </w:p>
    <w:p w:rsidR="008D300E" w:rsidRPr="008C581B" w:rsidRDefault="008D300E" w:rsidP="008D300E">
      <w:pPr>
        <w:autoSpaceDE w:val="0"/>
        <w:autoSpaceDN w:val="0"/>
        <w:adjustRightInd w:val="0"/>
        <w:rPr>
          <w:rFonts w:ascii="宋体" w:eastAsia="宋体" w:hAnsi="Courier New" w:cs="宋体"/>
          <w:color w:val="000000"/>
          <w:kern w:val="0"/>
          <w:sz w:val="20"/>
          <w:szCs w:val="20"/>
        </w:rPr>
      </w:pPr>
      <w:r w:rsidRPr="008C581B">
        <w:rPr>
          <w:rFonts w:ascii="Consolas" w:eastAsia="宋体" w:hAnsi="Consolas" w:cs="Consolas"/>
          <w:color w:val="000000"/>
          <w:kern w:val="0"/>
          <w:sz w:val="20"/>
          <w:szCs w:val="20"/>
        </w:rPr>
        <w:t>fare3</w:t>
      </w:r>
      <w:r w:rsidRPr="008C581B">
        <w:rPr>
          <w:rFonts w:ascii="Courier New" w:eastAsia="宋体" w:hAnsi="Courier New" w:cs="Courier New"/>
          <w:color w:val="000000"/>
          <w:kern w:val="0"/>
          <w:sz w:val="20"/>
          <w:szCs w:val="20"/>
        </w:rPr>
        <w:t>=</w:t>
      </w:r>
      <w:r w:rsidRPr="008C581B">
        <w:rPr>
          <w:rFonts w:ascii="宋体" w:eastAsia="宋体" w:hAnsi="Courier New" w:cs="宋体"/>
          <w:color w:val="0000FF"/>
          <w:kern w:val="0"/>
          <w:sz w:val="20"/>
          <w:szCs w:val="20"/>
        </w:rPr>
        <w:t>@sum</w:t>
      </w:r>
      <w:r w:rsidRPr="008C581B">
        <w:rPr>
          <w:rFonts w:ascii="宋体" w:eastAsia="宋体" w:hAnsi="Courier New" w:cs="宋体"/>
          <w:color w:val="000000"/>
          <w:kern w:val="0"/>
          <w:sz w:val="20"/>
          <w:szCs w:val="20"/>
        </w:rPr>
        <w:t>(supply(</w:t>
      </w:r>
      <w:proofErr w:type="spellStart"/>
      <w:r w:rsidRPr="008C581B">
        <w:rPr>
          <w:rFonts w:ascii="宋体" w:eastAsia="宋体" w:hAnsi="Courier New" w:cs="宋体"/>
          <w:color w:val="000000"/>
          <w:kern w:val="0"/>
          <w:sz w:val="20"/>
          <w:szCs w:val="20"/>
        </w:rPr>
        <w:t>i</w:t>
      </w:r>
      <w:proofErr w:type="spellEnd"/>
      <w:proofErr w:type="gramStart"/>
      <w:r w:rsidRPr="008C581B">
        <w:rPr>
          <w:rFonts w:ascii="宋体" w:eastAsia="宋体" w:hAnsi="Courier New" w:cs="宋体"/>
          <w:color w:val="000000"/>
          <w:kern w:val="0"/>
          <w:sz w:val="20"/>
          <w:szCs w:val="20"/>
        </w:rPr>
        <w:t>):</w:t>
      </w:r>
      <w:r w:rsidRPr="008C581B">
        <w:rPr>
          <w:rFonts w:ascii="宋体" w:eastAsia="宋体" w:hAnsi="Courier New" w:cs="宋体"/>
          <w:color w:val="0000FF"/>
          <w:kern w:val="0"/>
          <w:sz w:val="20"/>
          <w:szCs w:val="20"/>
        </w:rPr>
        <w:t>@</w:t>
      </w:r>
      <w:proofErr w:type="gramEnd"/>
      <w:r w:rsidRPr="008C581B">
        <w:rPr>
          <w:rFonts w:ascii="宋体" w:eastAsia="宋体" w:hAnsi="Courier New" w:cs="宋体"/>
          <w:color w:val="0000FF"/>
          <w:kern w:val="0"/>
          <w:sz w:val="20"/>
          <w:szCs w:val="20"/>
        </w:rPr>
        <w:t>sum</w:t>
      </w:r>
      <w:r w:rsidRPr="008C581B">
        <w:rPr>
          <w:rFonts w:ascii="宋体" w:eastAsia="宋体" w:hAnsi="Courier New" w:cs="宋体"/>
          <w:color w:val="000000"/>
          <w:kern w:val="0"/>
          <w:sz w:val="20"/>
          <w:szCs w:val="20"/>
        </w:rPr>
        <w:t xml:space="preserve">(need(j): </w:t>
      </w:r>
      <w:proofErr w:type="spellStart"/>
      <w:r w:rsidRPr="008C581B">
        <w:rPr>
          <w:rFonts w:ascii="宋体" w:eastAsia="宋体" w:hAnsi="Courier New" w:cs="宋体"/>
          <w:color w:val="000000"/>
          <w:kern w:val="0"/>
          <w:sz w:val="20"/>
          <w:szCs w:val="20"/>
        </w:rPr>
        <w:t>choiceamt</w:t>
      </w:r>
      <w:proofErr w:type="spellEnd"/>
      <w:r w:rsidRPr="008C581B">
        <w:rPr>
          <w:rFonts w:ascii="宋体" w:eastAsia="宋体" w:hAnsi="Courier New" w:cs="宋体"/>
          <w:color w:val="000000"/>
          <w:kern w:val="0"/>
          <w:sz w:val="20"/>
          <w:szCs w:val="20"/>
        </w:rPr>
        <w:t>(</w:t>
      </w:r>
      <w:proofErr w:type="spellStart"/>
      <w:r w:rsidRPr="008C581B">
        <w:rPr>
          <w:rFonts w:ascii="宋体" w:eastAsia="宋体" w:hAnsi="Courier New" w:cs="宋体"/>
          <w:color w:val="000000"/>
          <w:kern w:val="0"/>
          <w:sz w:val="20"/>
          <w:szCs w:val="20"/>
        </w:rPr>
        <w:t>i,j</w:t>
      </w:r>
      <w:proofErr w:type="spellEnd"/>
      <w:r w:rsidRPr="008C581B">
        <w:rPr>
          <w:rFonts w:ascii="宋体" w:eastAsia="宋体" w:hAnsi="Courier New" w:cs="宋体"/>
          <w:color w:val="000000"/>
          <w:kern w:val="0"/>
          <w:sz w:val="20"/>
          <w:szCs w:val="20"/>
        </w:rPr>
        <w:t>)*p(</w:t>
      </w:r>
      <w:proofErr w:type="spellStart"/>
      <w:r w:rsidRPr="008C581B">
        <w:rPr>
          <w:rFonts w:ascii="宋体" w:eastAsia="宋体" w:hAnsi="Courier New" w:cs="宋体"/>
          <w:color w:val="000000"/>
          <w:kern w:val="0"/>
          <w:sz w:val="20"/>
          <w:szCs w:val="20"/>
        </w:rPr>
        <w:t>i</w:t>
      </w:r>
      <w:proofErr w:type="spellEnd"/>
      <w:r w:rsidRPr="008C581B">
        <w:rPr>
          <w:rFonts w:ascii="宋体" w:eastAsia="宋体" w:hAnsi="Courier New" w:cs="宋体"/>
          <w:color w:val="000000"/>
          <w:kern w:val="0"/>
          <w:sz w:val="20"/>
          <w:szCs w:val="20"/>
        </w:rPr>
        <w:t>)));</w:t>
      </w:r>
    </w:p>
    <w:p w:rsidR="008D300E" w:rsidRDefault="008D300E" w:rsidP="008D300E">
      <w:pPr>
        <w:autoSpaceDE w:val="0"/>
        <w:autoSpaceDN w:val="0"/>
        <w:adjustRightInd w:val="0"/>
        <w:rPr>
          <w:rFonts w:ascii="宋体" w:eastAsia="宋体" w:hAnsi="Courier New" w:cs="宋体"/>
          <w:color w:val="000000"/>
          <w:kern w:val="0"/>
          <w:sz w:val="20"/>
          <w:szCs w:val="20"/>
        </w:rPr>
      </w:pPr>
      <w:proofErr w:type="spellStart"/>
      <w:r>
        <w:rPr>
          <w:rFonts w:ascii="宋体" w:eastAsia="宋体" w:hAnsi="Courier New" w:cs="宋体"/>
          <w:color w:val="000000"/>
          <w:kern w:val="0"/>
          <w:sz w:val="20"/>
          <w:szCs w:val="20"/>
        </w:rPr>
        <w:t>totalcost</w:t>
      </w:r>
      <w:proofErr w:type="spellEnd"/>
      <w:r>
        <w:rPr>
          <w:rFonts w:ascii="宋体" w:eastAsia="宋体" w:hAnsi="Courier New" w:cs="宋体"/>
          <w:color w:val="000000"/>
          <w:kern w:val="0"/>
          <w:sz w:val="20"/>
          <w:szCs w:val="20"/>
        </w:rPr>
        <w:t>=fare1+fare2+fare3;</w:t>
      </w:r>
    </w:p>
    <w:p w:rsidR="008D300E" w:rsidRDefault="008D300E" w:rsidP="008D300E">
      <w:pPr>
        <w:autoSpaceDE w:val="0"/>
        <w:autoSpaceDN w:val="0"/>
        <w:adjustRightInd w:val="0"/>
        <w:rPr>
          <w:rFonts w:ascii="Consolas" w:eastAsia="宋体" w:hAnsi="Consolas" w:cs="Consolas"/>
          <w:color w:val="000000"/>
          <w:kern w:val="0"/>
          <w:sz w:val="26"/>
          <w:szCs w:val="26"/>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totalcost</w:t>
      </w:r>
      <w:proofErr w:type="spellEnd"/>
      <w:r>
        <w:rPr>
          <w:rFonts w:ascii="Courier New" w:eastAsia="宋体" w:hAnsi="Courier New" w:cs="Courier New"/>
          <w:color w:val="000000"/>
          <w:kern w:val="0"/>
          <w:sz w:val="20"/>
          <w:szCs w:val="20"/>
        </w:rPr>
        <w:t>;</w:t>
      </w:r>
    </w:p>
    <w:p w:rsidR="008D300E" w:rsidRPr="008C581B" w:rsidRDefault="008D300E" w:rsidP="008D300E">
      <w:pPr>
        <w:autoSpaceDE w:val="0"/>
        <w:autoSpaceDN w:val="0"/>
        <w:adjustRightInd w:val="0"/>
        <w:jc w:val="left"/>
        <w:rPr>
          <w:rFonts w:ascii="Times New Roman" w:eastAsia="宋体" w:hAnsi="Times New Roman" w:cs="Times New Roman"/>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&lt;= S(</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)*flag(</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 &gt;=500*flag(</w:t>
      </w:r>
      <w:proofErr w:type="spellStart"/>
      <w:r>
        <w:rPr>
          <w:rFonts w:ascii="Courier New" w:eastAsia="宋体" w:hAnsi="Courier New" w:cs="Courier New"/>
          <w:color w:val="000000"/>
          <w:kern w:val="0"/>
          <w:sz w:val="20"/>
          <w:szCs w:val="20"/>
        </w:rPr>
        <w:t>i</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(supply(</w:t>
      </w:r>
      <w:proofErr w:type="spellStart"/>
      <w:r>
        <w:rPr>
          <w:rFonts w:ascii="Courier New" w:eastAsia="宋体" w:hAnsi="Courier New" w:cs="Courier New"/>
          <w:color w:val="000000"/>
          <w:kern w:val="0"/>
          <w:sz w:val="20"/>
          <w:szCs w:val="20"/>
        </w:rPr>
        <w:t>i</w:t>
      </w:r>
      <w:proofErr w:type="spellEnd"/>
      <w:proofErr w:type="gramStart"/>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proofErr w:type="gram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i,j</w:t>
      </w:r>
      <w:proofErr w:type="spellEnd"/>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 xml:space="preserve">(j) ); </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w:t>
      </w:r>
      <w:proofErr w:type="gramStart"/>
      <w:r>
        <w:rPr>
          <w:rFonts w:ascii="Courier New" w:eastAsia="宋体" w:hAnsi="Courier New" w:cs="Courier New"/>
          <w:color w:val="000000"/>
          <w:kern w:val="0"/>
          <w:sz w:val="20"/>
          <w:szCs w:val="20"/>
        </w:rPr>
        <w:t>1)=</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w:t>
      </w:r>
      <w:r>
        <w:rPr>
          <w:rFonts w:ascii="宋体" w:eastAsia="宋体" w:hAnsi="Courier New" w:cs="宋体"/>
          <w:color w:val="000000"/>
          <w:kern w:val="0"/>
          <w:sz w:val="20"/>
          <w:szCs w:val="20"/>
        </w:rPr>
        <w:t>j</w:t>
      </w:r>
      <w:r>
        <w:rPr>
          <w:rFonts w:ascii="Courier New" w:eastAsia="宋体" w:hAnsi="Courier New" w:cs="Courier New"/>
          <w:color w:val="000000"/>
          <w:kern w:val="0"/>
          <w:sz w:val="20"/>
          <w:szCs w:val="20"/>
        </w:rPr>
        <w:t>)|j#ge#1 #and# j#le#</w:t>
      </w:r>
      <w:proofErr w:type="gramStart"/>
      <w:r>
        <w:rPr>
          <w:rFonts w:ascii="Courier New" w:eastAsia="宋体" w:hAnsi="Courier New" w:cs="Courier New"/>
          <w:color w:val="000000"/>
          <w:kern w:val="0"/>
          <w:sz w:val="20"/>
          <w:szCs w:val="20"/>
        </w:rPr>
        <w:t>7 :</w:t>
      </w:r>
      <w:proofErr w:type="spellStart"/>
      <w:r>
        <w:rPr>
          <w:rFonts w:ascii="Courier New" w:eastAsia="宋体" w:hAnsi="Courier New" w:cs="Courier New"/>
          <w:color w:val="000000"/>
          <w:kern w:val="0"/>
          <w:sz w:val="20"/>
          <w:szCs w:val="20"/>
        </w:rPr>
        <w:t>amt</w:t>
      </w:r>
      <w:proofErr w:type="spellEnd"/>
      <w:proofErr w:type="gramEnd"/>
      <w:r>
        <w:rPr>
          <w:rFonts w:ascii="Courier New" w:eastAsia="宋体" w:hAnsi="Courier New" w:cs="Courier New"/>
          <w:color w:val="000000"/>
          <w:kern w:val="0"/>
          <w:sz w:val="20"/>
          <w:szCs w:val="20"/>
        </w:rPr>
        <w:t>(j+1)=r(j)+l(j+1));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8)+</w:t>
      </w:r>
      <w:proofErr w:type="gramEnd"/>
      <w:r>
        <w:rPr>
          <w:rFonts w:ascii="Courier New" w:eastAsia="宋体" w:hAnsi="Courier New" w:cs="Courier New"/>
          <w:color w:val="000000"/>
          <w:kern w:val="0"/>
          <w:sz w:val="20"/>
          <w:szCs w:val="20"/>
        </w:rPr>
        <w:t>l(9)+l(15)=</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(9);</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9)+</w:t>
      </w:r>
      <w:proofErr w:type="gramEnd"/>
      <w:r>
        <w:rPr>
          <w:rFonts w:ascii="Courier New" w:eastAsia="宋体" w:hAnsi="Courier New" w:cs="Courier New"/>
          <w:color w:val="000000"/>
          <w:kern w:val="0"/>
          <w:sz w:val="20"/>
          <w:szCs w:val="20"/>
        </w:rPr>
        <w:t>l(10)=</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(10);</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10)+</w:t>
      </w:r>
      <w:proofErr w:type="gramEnd"/>
      <w:r>
        <w:rPr>
          <w:rFonts w:ascii="Courier New" w:eastAsia="宋体" w:hAnsi="Courier New" w:cs="Courier New"/>
          <w:color w:val="000000"/>
          <w:kern w:val="0"/>
          <w:sz w:val="20"/>
          <w:szCs w:val="20"/>
        </w:rPr>
        <w:t>l(11)+l(16)=</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(need(j)|j#ge#11 #and# j#le#</w:t>
      </w:r>
      <w:proofErr w:type="gramStart"/>
      <w:r>
        <w:rPr>
          <w:rFonts w:ascii="Courier New" w:eastAsia="宋体" w:hAnsi="Courier New" w:cs="Courier New"/>
          <w:color w:val="000000"/>
          <w:kern w:val="0"/>
          <w:sz w:val="20"/>
          <w:szCs w:val="20"/>
        </w:rPr>
        <w:t>13:r</w:t>
      </w:r>
      <w:proofErr w:type="gramEnd"/>
      <w:r>
        <w:rPr>
          <w:rFonts w:ascii="Courier New" w:eastAsia="宋体" w:hAnsi="Courier New" w:cs="Courier New"/>
          <w:color w:val="000000"/>
          <w:kern w:val="0"/>
          <w:sz w:val="20"/>
          <w:szCs w:val="20"/>
        </w:rPr>
        <w:t>(j)+l(j+1)=</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(j+1));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14)=</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(15);</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15)=</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(16);</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16)+</w:t>
      </w:r>
      <w:proofErr w:type="gramEnd"/>
      <w:r>
        <w:rPr>
          <w:rFonts w:ascii="Courier New" w:eastAsia="宋体" w:hAnsi="Courier New" w:cs="Courier New"/>
          <w:color w:val="000000"/>
          <w:kern w:val="0"/>
          <w:sz w:val="20"/>
          <w:szCs w:val="20"/>
        </w:rPr>
        <w:t>l(17)+l(18)=</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(17);</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r(</w:t>
      </w:r>
      <w:proofErr w:type="gramStart"/>
      <w:r>
        <w:rPr>
          <w:rFonts w:ascii="Courier New" w:eastAsia="宋体" w:hAnsi="Courier New" w:cs="Courier New"/>
          <w:color w:val="000000"/>
          <w:kern w:val="0"/>
          <w:sz w:val="20"/>
          <w:szCs w:val="20"/>
        </w:rPr>
        <w:t>17)=</w:t>
      </w:r>
      <w:proofErr w:type="spellStart"/>
      <w:proofErr w:type="gramEnd"/>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(18);</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(need(j)|j#ge#18 #and# j#le#</w:t>
      </w:r>
      <w:proofErr w:type="gramStart"/>
      <w:r>
        <w:rPr>
          <w:rFonts w:ascii="Courier New" w:eastAsia="宋体" w:hAnsi="Courier New" w:cs="Courier New"/>
          <w:color w:val="000000"/>
          <w:kern w:val="0"/>
          <w:sz w:val="20"/>
          <w:szCs w:val="20"/>
        </w:rPr>
        <w:t>20:r</w:t>
      </w:r>
      <w:proofErr w:type="gramEnd"/>
      <w:r>
        <w:rPr>
          <w:rFonts w:ascii="Courier New" w:eastAsia="宋体" w:hAnsi="Courier New" w:cs="Courier New"/>
          <w:color w:val="000000"/>
          <w:kern w:val="0"/>
          <w:sz w:val="20"/>
          <w:szCs w:val="20"/>
        </w:rPr>
        <w:t>(j)+l(j+1)=</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(j+1));</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roofErr w:type="gramStart"/>
      <w:r>
        <w:rPr>
          <w:rFonts w:ascii="Courier New" w:eastAsia="宋体" w:hAnsi="Courier New" w:cs="Courier New"/>
          <w:color w:val="000000"/>
          <w:kern w:val="0"/>
          <w:sz w:val="20"/>
          <w:szCs w:val="20"/>
        </w:rPr>
        <w:t>l(</w:t>
      </w:r>
      <w:proofErr w:type="gramEnd"/>
      <w:r>
        <w:rPr>
          <w:rFonts w:ascii="Courier New" w:eastAsia="宋体" w:hAnsi="Courier New" w:cs="Courier New"/>
          <w:color w:val="000000"/>
          <w:kern w:val="0"/>
          <w:sz w:val="20"/>
          <w:szCs w:val="20"/>
        </w:rPr>
        <w:t>21)=0;</w:t>
      </w:r>
    </w:p>
    <w:p w:rsidR="008D300E" w:rsidRDefault="008D300E" w:rsidP="008D300E">
      <w:pPr>
        <w:autoSpaceDE w:val="0"/>
        <w:autoSpaceDN w:val="0"/>
        <w:adjustRightInd w:val="0"/>
        <w:rPr>
          <w:rFonts w:ascii="Times New Roman" w:eastAsia="宋体" w:hAnsi="Times New Roman" w:cs="Times New Roman"/>
          <w:color w:val="000000"/>
          <w:szCs w:val="21"/>
        </w:rPr>
      </w:pPr>
      <w:proofErr w:type="gramStart"/>
      <w:r>
        <w:rPr>
          <w:rFonts w:ascii="Courier New" w:eastAsia="宋体" w:hAnsi="Courier New" w:cs="Courier New"/>
          <w:color w:val="000000"/>
          <w:kern w:val="0"/>
          <w:sz w:val="20"/>
          <w:szCs w:val="20"/>
        </w:rPr>
        <w:t>r(</w:t>
      </w:r>
      <w:proofErr w:type="gramEnd"/>
      <w:r>
        <w:rPr>
          <w:rFonts w:ascii="Courier New" w:eastAsia="宋体" w:hAnsi="Courier New" w:cs="Courier New"/>
          <w:color w:val="000000"/>
          <w:kern w:val="0"/>
          <w:sz w:val="20"/>
          <w:szCs w:val="20"/>
        </w:rPr>
        <w:t>21)=0;</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(need(j</w:t>
      </w:r>
      <w:proofErr w:type="gramStart"/>
      <w:r>
        <w:rPr>
          <w:rFonts w:ascii="Courier New" w:eastAsia="宋体" w:hAnsi="Courier New" w:cs="Courier New"/>
          <w:color w:val="000000"/>
          <w:kern w:val="0"/>
          <w:sz w:val="20"/>
          <w:szCs w:val="20"/>
        </w:rPr>
        <w:t>):l</w:t>
      </w:r>
      <w:proofErr w:type="gramEnd"/>
      <w:r>
        <w:rPr>
          <w:rFonts w:ascii="Courier New" w:eastAsia="宋体" w:hAnsi="Courier New" w:cs="Courier New"/>
          <w:color w:val="000000"/>
          <w:kern w:val="0"/>
          <w:sz w:val="20"/>
          <w:szCs w:val="20"/>
        </w:rPr>
        <w:t>(j)+r(j)=</w:t>
      </w:r>
      <w:proofErr w:type="spellStart"/>
      <w:r>
        <w:rPr>
          <w:rFonts w:ascii="Courier New" w:eastAsia="宋体" w:hAnsi="Courier New" w:cs="Courier New"/>
          <w:color w:val="000000"/>
          <w:kern w:val="0"/>
          <w:sz w:val="20"/>
          <w:szCs w:val="20"/>
        </w:rPr>
        <w:t>everydistance</w:t>
      </w:r>
      <w:proofErr w:type="spellEnd"/>
      <w:r>
        <w:rPr>
          <w:rFonts w:ascii="Courier New" w:eastAsia="宋体" w:hAnsi="Courier New" w:cs="Courier New"/>
          <w:color w:val="000000"/>
          <w:kern w:val="0"/>
          <w:sz w:val="20"/>
          <w:szCs w:val="20"/>
        </w:rPr>
        <w:t>(j));</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amt</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w:t>
      </w:r>
      <w:proofErr w:type="spellStart"/>
      <w:r>
        <w:rPr>
          <w:rFonts w:ascii="Courier New" w:eastAsia="宋体" w:hAnsi="Courier New" w:cs="Courier New"/>
          <w:color w:val="000000"/>
          <w:kern w:val="0"/>
          <w:sz w:val="20"/>
          <w:szCs w:val="20"/>
        </w:rPr>
        <w:t>choiceamt</w:t>
      </w:r>
      <w:proofErr w:type="spellEnd"/>
      <w:r>
        <w:rPr>
          <w:rFonts w:ascii="Courier New" w:eastAsia="宋体" w:hAnsi="Courier New" w:cs="Courier New"/>
          <w:color w:val="000000"/>
          <w:kern w:val="0"/>
          <w:sz w:val="20"/>
          <w:szCs w:val="20"/>
        </w:rPr>
        <w:t>));</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(l));</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(r));</w:t>
      </w:r>
    </w:p>
    <w:p w:rsidR="008D300E" w:rsidRDefault="008D300E" w:rsidP="008D300E">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w:t>
      </w:r>
      <w:proofErr w:type="gramStart"/>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w:t>
      </w:r>
      <w:proofErr w:type="gramEnd"/>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(flag));</w:t>
      </w:r>
    </w:p>
    <w:p w:rsidR="00280488" w:rsidRPr="008D300E" w:rsidRDefault="00280488" w:rsidP="00280488">
      <w:pPr>
        <w:autoSpaceDE w:val="0"/>
        <w:autoSpaceDN w:val="0"/>
        <w:adjustRightInd w:val="0"/>
        <w:jc w:val="left"/>
        <w:rPr>
          <w:rFonts w:ascii="Courier New" w:eastAsia="宋体" w:hAnsi="Courier New" w:cs="Courier New"/>
          <w:color w:val="000000"/>
          <w:kern w:val="0"/>
          <w:sz w:val="20"/>
          <w:szCs w:val="20"/>
        </w:rPr>
      </w:pPr>
    </w:p>
    <w:sectPr w:rsidR="00280488" w:rsidRPr="008D300E">
      <w:footerReference w:type="default" r:id="rId13"/>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820" w:rsidRDefault="00CA7820" w:rsidP="00DA20E7">
      <w:r>
        <w:separator/>
      </w:r>
    </w:p>
  </w:endnote>
  <w:endnote w:type="continuationSeparator" w:id="0">
    <w:p w:rsidR="00CA7820" w:rsidRDefault="00CA7820" w:rsidP="00DA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590259"/>
      <w:docPartObj>
        <w:docPartGallery w:val="Page Numbers (Bottom of Page)"/>
        <w:docPartUnique/>
      </w:docPartObj>
    </w:sdtPr>
    <w:sdtContent>
      <w:p w:rsidR="009A6071" w:rsidRDefault="009A6071">
        <w:pPr>
          <w:pStyle w:val="a8"/>
          <w:jc w:val="center"/>
        </w:pPr>
        <w:r>
          <w:fldChar w:fldCharType="begin"/>
        </w:r>
        <w:r>
          <w:instrText>PAGE   \* MERGEFORMAT</w:instrText>
        </w:r>
        <w:r>
          <w:fldChar w:fldCharType="separate"/>
        </w:r>
        <w:r w:rsidR="008C12CB" w:rsidRPr="008C12CB">
          <w:rPr>
            <w:noProof/>
            <w:lang w:val="zh-CN"/>
          </w:rPr>
          <w:t>10</w:t>
        </w:r>
        <w:r>
          <w:fldChar w:fldCharType="end"/>
        </w:r>
      </w:p>
    </w:sdtContent>
  </w:sdt>
  <w:p w:rsidR="009A6071" w:rsidRDefault="009A60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820" w:rsidRDefault="00CA7820" w:rsidP="00DA20E7">
      <w:r>
        <w:separator/>
      </w:r>
    </w:p>
  </w:footnote>
  <w:footnote w:type="continuationSeparator" w:id="0">
    <w:p w:rsidR="00CA7820" w:rsidRDefault="00CA7820" w:rsidP="00DA2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81"/>
    <w:rsid w:val="00015500"/>
    <w:rsid w:val="00052376"/>
    <w:rsid w:val="000614E0"/>
    <w:rsid w:val="00093480"/>
    <w:rsid w:val="0009656D"/>
    <w:rsid w:val="000F2D09"/>
    <w:rsid w:val="0015231C"/>
    <w:rsid w:val="00242BBA"/>
    <w:rsid w:val="00280488"/>
    <w:rsid w:val="00291F88"/>
    <w:rsid w:val="002D2FBA"/>
    <w:rsid w:val="00392921"/>
    <w:rsid w:val="003C2C74"/>
    <w:rsid w:val="003D0EFB"/>
    <w:rsid w:val="003D43C7"/>
    <w:rsid w:val="003E3058"/>
    <w:rsid w:val="00400FB6"/>
    <w:rsid w:val="00414477"/>
    <w:rsid w:val="00441787"/>
    <w:rsid w:val="004E59EA"/>
    <w:rsid w:val="0052081F"/>
    <w:rsid w:val="00522EF2"/>
    <w:rsid w:val="00591CA3"/>
    <w:rsid w:val="005E3256"/>
    <w:rsid w:val="00613F58"/>
    <w:rsid w:val="006C170B"/>
    <w:rsid w:val="00747F4B"/>
    <w:rsid w:val="007D561E"/>
    <w:rsid w:val="008C12CB"/>
    <w:rsid w:val="008C30EF"/>
    <w:rsid w:val="008D300E"/>
    <w:rsid w:val="008F04B6"/>
    <w:rsid w:val="009A6071"/>
    <w:rsid w:val="009D3AB2"/>
    <w:rsid w:val="009D45ED"/>
    <w:rsid w:val="00A14C2C"/>
    <w:rsid w:val="00A202DC"/>
    <w:rsid w:val="00A41428"/>
    <w:rsid w:val="00AA231E"/>
    <w:rsid w:val="00AE0152"/>
    <w:rsid w:val="00AF0830"/>
    <w:rsid w:val="00B0172D"/>
    <w:rsid w:val="00B06588"/>
    <w:rsid w:val="00B50E58"/>
    <w:rsid w:val="00BA6C89"/>
    <w:rsid w:val="00C71030"/>
    <w:rsid w:val="00C71AB0"/>
    <w:rsid w:val="00C73949"/>
    <w:rsid w:val="00C76F0A"/>
    <w:rsid w:val="00CA7820"/>
    <w:rsid w:val="00D71278"/>
    <w:rsid w:val="00D965FA"/>
    <w:rsid w:val="00DA20E7"/>
    <w:rsid w:val="00DB38BF"/>
    <w:rsid w:val="00E405E8"/>
    <w:rsid w:val="00E70E47"/>
    <w:rsid w:val="00E8035F"/>
    <w:rsid w:val="00EA1591"/>
    <w:rsid w:val="00EB3C81"/>
    <w:rsid w:val="00EC41E7"/>
    <w:rsid w:val="00F010B8"/>
    <w:rsid w:val="00F0509A"/>
    <w:rsid w:val="00F2658B"/>
    <w:rsid w:val="00F31EAF"/>
    <w:rsid w:val="00FC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938A"/>
  <w15:chartTrackingRefBased/>
  <w15:docId w15:val="{BBE02EBC-5767-47A8-87F1-CDAFEA8C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2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39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2DC"/>
    <w:rPr>
      <w:b/>
      <w:bCs/>
      <w:kern w:val="44"/>
      <w:sz w:val="44"/>
      <w:szCs w:val="44"/>
    </w:rPr>
  </w:style>
  <w:style w:type="character" w:customStyle="1" w:styleId="20">
    <w:name w:val="标题 2 字符"/>
    <w:basedOn w:val="a0"/>
    <w:link w:val="2"/>
    <w:uiPriority w:val="9"/>
    <w:rsid w:val="00C73949"/>
    <w:rPr>
      <w:rFonts w:asciiTheme="majorHAnsi" w:eastAsiaTheme="majorEastAsia" w:hAnsiTheme="majorHAnsi" w:cstheme="majorBidi"/>
      <w:b/>
      <w:bCs/>
      <w:sz w:val="32"/>
      <w:szCs w:val="32"/>
    </w:rPr>
  </w:style>
  <w:style w:type="character" w:styleId="a3">
    <w:name w:val="Placeholder Text"/>
    <w:basedOn w:val="a0"/>
    <w:uiPriority w:val="99"/>
    <w:semiHidden/>
    <w:rsid w:val="00F31EAF"/>
    <w:rPr>
      <w:color w:val="808080"/>
    </w:rPr>
  </w:style>
  <w:style w:type="table" w:styleId="a4">
    <w:name w:val="Table Grid"/>
    <w:basedOn w:val="a1"/>
    <w:uiPriority w:val="59"/>
    <w:rsid w:val="00591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C4894"/>
    <w:rPr>
      <w:rFonts w:ascii="宋体" w:eastAsia="宋体" w:hAnsi="宋体" w:hint="eastAsia"/>
      <w:b w:val="0"/>
      <w:bCs w:val="0"/>
      <w:i w:val="0"/>
      <w:iCs w:val="0"/>
      <w:color w:val="000000"/>
      <w:sz w:val="22"/>
      <w:szCs w:val="22"/>
    </w:rPr>
  </w:style>
  <w:style w:type="character" w:customStyle="1" w:styleId="30">
    <w:name w:val="标题 3 字符"/>
    <w:basedOn w:val="a0"/>
    <w:link w:val="3"/>
    <w:uiPriority w:val="9"/>
    <w:rsid w:val="00280488"/>
    <w:rPr>
      <w:b/>
      <w:bCs/>
      <w:sz w:val="32"/>
      <w:szCs w:val="32"/>
    </w:rPr>
  </w:style>
  <w:style w:type="paragraph" w:styleId="TOC">
    <w:name w:val="TOC Heading"/>
    <w:basedOn w:val="1"/>
    <w:next w:val="a"/>
    <w:uiPriority w:val="39"/>
    <w:unhideWhenUsed/>
    <w:qFormat/>
    <w:rsid w:val="00DA20E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DA20E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A20E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A20E7"/>
    <w:pPr>
      <w:widowControl/>
      <w:spacing w:after="100" w:line="259" w:lineRule="auto"/>
      <w:ind w:left="440"/>
      <w:jc w:val="left"/>
    </w:pPr>
    <w:rPr>
      <w:rFonts w:cs="Times New Roman"/>
      <w:kern w:val="0"/>
      <w:sz w:val="22"/>
    </w:rPr>
  </w:style>
  <w:style w:type="character" w:styleId="a5">
    <w:name w:val="Hyperlink"/>
    <w:basedOn w:val="a0"/>
    <w:uiPriority w:val="99"/>
    <w:unhideWhenUsed/>
    <w:rsid w:val="00DA20E7"/>
    <w:rPr>
      <w:color w:val="0000FF" w:themeColor="hyperlink"/>
      <w:u w:val="single"/>
    </w:rPr>
  </w:style>
  <w:style w:type="paragraph" w:styleId="a6">
    <w:name w:val="header"/>
    <w:basedOn w:val="a"/>
    <w:link w:val="a7"/>
    <w:uiPriority w:val="99"/>
    <w:unhideWhenUsed/>
    <w:rsid w:val="00DA20E7"/>
    <w:pPr>
      <w:pBdr>
        <w:bottom w:val="single" w:sz="6" w:space="1" w:color="auto"/>
      </w:pBdr>
      <w:tabs>
        <w:tab w:val="center" w:pos="4320"/>
        <w:tab w:val="right" w:pos="8640"/>
      </w:tabs>
      <w:snapToGrid w:val="0"/>
      <w:jc w:val="center"/>
    </w:pPr>
    <w:rPr>
      <w:sz w:val="18"/>
      <w:szCs w:val="18"/>
    </w:rPr>
  </w:style>
  <w:style w:type="character" w:customStyle="1" w:styleId="a7">
    <w:name w:val="页眉 字符"/>
    <w:basedOn w:val="a0"/>
    <w:link w:val="a6"/>
    <w:uiPriority w:val="99"/>
    <w:rsid w:val="00DA20E7"/>
    <w:rPr>
      <w:sz w:val="18"/>
      <w:szCs w:val="18"/>
    </w:rPr>
  </w:style>
  <w:style w:type="paragraph" w:styleId="a8">
    <w:name w:val="footer"/>
    <w:basedOn w:val="a"/>
    <w:link w:val="a9"/>
    <w:uiPriority w:val="99"/>
    <w:unhideWhenUsed/>
    <w:rsid w:val="00DA20E7"/>
    <w:pPr>
      <w:tabs>
        <w:tab w:val="center" w:pos="4320"/>
        <w:tab w:val="right" w:pos="8640"/>
      </w:tabs>
      <w:snapToGrid w:val="0"/>
      <w:jc w:val="left"/>
    </w:pPr>
    <w:rPr>
      <w:sz w:val="18"/>
      <w:szCs w:val="18"/>
    </w:rPr>
  </w:style>
  <w:style w:type="character" w:customStyle="1" w:styleId="a9">
    <w:name w:val="页脚 字符"/>
    <w:basedOn w:val="a0"/>
    <w:link w:val="a8"/>
    <w:uiPriority w:val="99"/>
    <w:rsid w:val="00DA20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4532">
      <w:bodyDiv w:val="1"/>
      <w:marLeft w:val="0"/>
      <w:marRight w:val="0"/>
      <w:marTop w:val="0"/>
      <w:marBottom w:val="0"/>
      <w:divBdr>
        <w:top w:val="none" w:sz="0" w:space="0" w:color="auto"/>
        <w:left w:val="none" w:sz="0" w:space="0" w:color="auto"/>
        <w:bottom w:val="none" w:sz="0" w:space="0" w:color="auto"/>
        <w:right w:val="none" w:sz="0" w:space="0" w:color="auto"/>
      </w:divBdr>
    </w:div>
    <w:div w:id="167788900">
      <w:bodyDiv w:val="1"/>
      <w:marLeft w:val="0"/>
      <w:marRight w:val="0"/>
      <w:marTop w:val="0"/>
      <w:marBottom w:val="0"/>
      <w:divBdr>
        <w:top w:val="none" w:sz="0" w:space="0" w:color="auto"/>
        <w:left w:val="none" w:sz="0" w:space="0" w:color="auto"/>
        <w:bottom w:val="none" w:sz="0" w:space="0" w:color="auto"/>
        <w:right w:val="none" w:sz="0" w:space="0" w:color="auto"/>
      </w:divBdr>
    </w:div>
    <w:div w:id="642006409">
      <w:bodyDiv w:val="1"/>
      <w:marLeft w:val="0"/>
      <w:marRight w:val="0"/>
      <w:marTop w:val="0"/>
      <w:marBottom w:val="0"/>
      <w:divBdr>
        <w:top w:val="none" w:sz="0" w:space="0" w:color="auto"/>
        <w:left w:val="none" w:sz="0" w:space="0" w:color="auto"/>
        <w:bottom w:val="none" w:sz="0" w:space="0" w:color="auto"/>
        <w:right w:val="none" w:sz="0" w:space="0" w:color="auto"/>
      </w:divBdr>
    </w:div>
    <w:div w:id="713507597">
      <w:bodyDiv w:val="1"/>
      <w:marLeft w:val="0"/>
      <w:marRight w:val="0"/>
      <w:marTop w:val="0"/>
      <w:marBottom w:val="0"/>
      <w:divBdr>
        <w:top w:val="none" w:sz="0" w:space="0" w:color="auto"/>
        <w:left w:val="none" w:sz="0" w:space="0" w:color="auto"/>
        <w:bottom w:val="none" w:sz="0" w:space="0" w:color="auto"/>
        <w:right w:val="none" w:sz="0" w:space="0" w:color="auto"/>
      </w:divBdr>
    </w:div>
    <w:div w:id="783579520">
      <w:bodyDiv w:val="1"/>
      <w:marLeft w:val="0"/>
      <w:marRight w:val="0"/>
      <w:marTop w:val="0"/>
      <w:marBottom w:val="0"/>
      <w:divBdr>
        <w:top w:val="none" w:sz="0" w:space="0" w:color="auto"/>
        <w:left w:val="none" w:sz="0" w:space="0" w:color="auto"/>
        <w:bottom w:val="none" w:sz="0" w:space="0" w:color="auto"/>
        <w:right w:val="none" w:sz="0" w:space="0" w:color="auto"/>
      </w:divBdr>
    </w:div>
    <w:div w:id="915214084">
      <w:bodyDiv w:val="1"/>
      <w:marLeft w:val="0"/>
      <w:marRight w:val="0"/>
      <w:marTop w:val="0"/>
      <w:marBottom w:val="0"/>
      <w:divBdr>
        <w:top w:val="none" w:sz="0" w:space="0" w:color="auto"/>
        <w:left w:val="none" w:sz="0" w:space="0" w:color="auto"/>
        <w:bottom w:val="none" w:sz="0" w:space="0" w:color="auto"/>
        <w:right w:val="none" w:sz="0" w:space="0" w:color="auto"/>
      </w:divBdr>
    </w:div>
    <w:div w:id="19172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
    <w:panose1 w:val="00000000000000000000"/>
    <w:charset w:val="86"/>
    <w:family w:val="auto"/>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F1"/>
    <w:rsid w:val="001C3FBC"/>
    <w:rsid w:val="00205FA7"/>
    <w:rsid w:val="006143F3"/>
    <w:rsid w:val="008662F1"/>
    <w:rsid w:val="00A70E8E"/>
    <w:rsid w:val="00EC5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9475DA5E4142A8994E419D4B89CC62">
    <w:name w:val="BA9475DA5E4142A8994E419D4B89CC62"/>
    <w:rsid w:val="008662F1"/>
    <w:pPr>
      <w:widowControl w:val="0"/>
      <w:jc w:val="both"/>
    </w:pPr>
  </w:style>
  <w:style w:type="paragraph" w:customStyle="1" w:styleId="383008C671C649D1ADA0A8326B1C337D">
    <w:name w:val="383008C671C649D1ADA0A8326B1C337D"/>
    <w:rsid w:val="008662F1"/>
    <w:pPr>
      <w:widowControl w:val="0"/>
      <w:jc w:val="both"/>
    </w:pPr>
  </w:style>
  <w:style w:type="paragraph" w:customStyle="1" w:styleId="CC592A37364449099F94D8A3303DD957">
    <w:name w:val="CC592A37364449099F94D8A3303DD957"/>
    <w:rsid w:val="008662F1"/>
    <w:pPr>
      <w:widowControl w:val="0"/>
      <w:jc w:val="both"/>
    </w:pPr>
  </w:style>
  <w:style w:type="character" w:styleId="a3">
    <w:name w:val="Placeholder Text"/>
    <w:basedOn w:val="a0"/>
    <w:uiPriority w:val="99"/>
    <w:semiHidden/>
    <w:rsid w:val="006143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B1BA0-54BF-460E-9D29-E3A8F9FF2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13</Pages>
  <Words>1598</Words>
  <Characters>9112</Characters>
  <Application>Microsoft Office Word</Application>
  <DocSecurity>0</DocSecurity>
  <Lines>75</Lines>
  <Paragraphs>21</Paragraphs>
  <ScaleCrop>false</ScaleCrop>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孙豫</dc:creator>
  <cp:keywords/>
  <dc:description/>
  <cp:lastModifiedBy>孙豫</cp:lastModifiedBy>
  <cp:revision>34</cp:revision>
  <dcterms:created xsi:type="dcterms:W3CDTF">2017-08-14T05:47:00Z</dcterms:created>
  <dcterms:modified xsi:type="dcterms:W3CDTF">2017-08-15T00:27:00Z</dcterms:modified>
</cp:coreProperties>
</file>