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hint="eastAsia"/>
          <w:sz w:val="24"/>
          <w:szCs w:val="24"/>
        </w:rPr>
      </w:pPr>
    </w:p>
    <w:p w:rsidR="003E100A" w:rsidRPr="000F63E5"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—污染物参照浓度下的人群健康效应；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2331FB"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然后，我们通过数据拟合的方法推测出了2017年北京市的空气污染年平均浓度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2331FB"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6F10B3" w:rsidTr="000424F3">
        <w:trPr>
          <w:jc w:val="center"/>
        </w:trPr>
        <w:tc>
          <w:tcPr>
            <w:tcW w:w="2840" w:type="dxa"/>
          </w:tcPr>
          <w:p w:rsidR="006F10B3" w:rsidRPr="0085129D" w:rsidRDefault="006F10B3" w:rsidP="006F10B3">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2331FB" w:rsidP="006F10B3">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2331FB"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2331FB"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2331FB" w:rsidP="006F10B3">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在浓度变化时致病率的变化情况</w:t>
      </w:r>
    </w:p>
    <w:p w:rsidR="0028208D" w:rsidRDefault="0028208D" w:rsidP="00C817B3">
      <w:pPr>
        <w:widowControl/>
        <w:jc w:val="left"/>
        <w:rPr>
          <w:rFonts w:asciiTheme="minorEastAsia" w:hAnsiTheme="minorEastAsia"/>
          <w:sz w:val="24"/>
          <w:szCs w:val="24"/>
        </w:rPr>
      </w:pPr>
    </w:p>
    <w:p w:rsidR="003F5D52" w:rsidRDefault="008C7B79" w:rsidP="003F5D52">
      <w:pPr>
        <w:widowControl/>
        <w:ind w:firstLine="480"/>
        <w:jc w:val="left"/>
        <w:rPr>
          <w:rFonts w:asciiTheme="minorEastAsia" w:hAnsiTheme="minorEastAsia"/>
          <w:sz w:val="24"/>
          <w:szCs w:val="24"/>
        </w:rPr>
      </w:pPr>
      <w:r>
        <w:rPr>
          <w:rFonts w:asciiTheme="minorEastAsia" w:hAnsiTheme="minorEastAsia" w:hint="eastAsia"/>
          <w:sz w:val="24"/>
          <w:szCs w:val="24"/>
        </w:rPr>
        <w:t>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w:p>
    <w:p w:rsidR="00572ABF" w:rsidRPr="003F5D52" w:rsidRDefault="002331FB" w:rsidP="003F5D52">
      <w:pPr>
        <w:widowControl/>
        <w:wordWrap w:val="0"/>
        <w:ind w:firstLine="480"/>
        <w:jc w:val="right"/>
        <w:rPr>
          <w:rFonts w:asciiTheme="minorEastAsia" w:hAnsiTheme="minorEastAsia"/>
          <w:sz w:val="24"/>
          <w:szCs w:val="24"/>
        </w:rPr>
      </w:pPr>
      <m:oMathPara>
        <m:oMathParaPr>
          <m:jc m:val="righ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β∙x</m:t>
                      </m:r>
                    </m:sup>
                  </m:sSup>
                </m:e>
                <m:e>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=1+y</m:t>
                  </m:r>
                </m:e>
              </m:eqArr>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m:t>
              </m:r>
            </m:e>
          </m:d>
        </m:oMath>
      </m:oMathPara>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2331FB"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bookmarkStart w:id="0" w:name="_GoBack"/>
        <w:bookmarkEnd w:id="0"/>
      </w:tr>
      <w:tr w:rsidR="00624F46" w:rsidTr="00624F46">
        <w:tc>
          <w:tcPr>
            <w:tcW w:w="4261" w:type="dxa"/>
          </w:tcPr>
          <w:p w:rsidR="00624F46" w:rsidRPr="000F63E5" w:rsidRDefault="002331FB"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2331FB"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2331FB"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再求出了不同空气污染物的暴露-响应关系系数</w:t>
      </w:r>
      <m:oMath>
        <m:r>
          <w:rPr>
            <w:rFonts w:ascii="Cambria Math" w:hAnsi="Cambria Math"/>
            <w:sz w:val="24"/>
            <w:szCs w:val="24"/>
          </w:rPr>
          <m:t>β</m:t>
        </m:r>
      </m:oMath>
      <w:r>
        <w:rPr>
          <w:rFonts w:asciiTheme="minorEastAsia" w:hAnsiTheme="minorEastAsia" w:hint="eastAsia"/>
          <w:sz w:val="24"/>
          <w:szCs w:val="24"/>
        </w:rPr>
        <w:t>的值后，式2.1-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2331FB"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2331F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2331FB"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C3220A" w:rsidRPr="00C3220A" w:rsidRDefault="006F16C1" w:rsidP="00150ABB">
      <w:pPr>
        <w:widowControl/>
        <w:jc w:val="left"/>
        <w:rPr>
          <w:rFonts w:asciiTheme="minorEastAsia" w:hAnsiTheme="minor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w:p>
    <w:p w:rsidR="005207B9" w:rsidRPr="00682C15" w:rsidRDefault="002331FB" w:rsidP="00150ABB">
      <w:pPr>
        <w:widowControl/>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m:oMathPara>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1FB" w:rsidRDefault="002331FB" w:rsidP="00C94894">
      <w:r>
        <w:separator/>
      </w:r>
    </w:p>
  </w:endnote>
  <w:endnote w:type="continuationSeparator" w:id="0">
    <w:p w:rsidR="002331FB" w:rsidRDefault="002331FB"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1FB" w:rsidRDefault="002331FB" w:rsidP="00C94894">
      <w:r>
        <w:separator/>
      </w:r>
    </w:p>
  </w:footnote>
  <w:footnote w:type="continuationSeparator" w:id="0">
    <w:p w:rsidR="002331FB" w:rsidRDefault="002331FB"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A6279"/>
    <w:rsid w:val="000B25F9"/>
    <w:rsid w:val="000B5A36"/>
    <w:rsid w:val="000D1333"/>
    <w:rsid w:val="000E078A"/>
    <w:rsid w:val="000F63E5"/>
    <w:rsid w:val="000F6AF2"/>
    <w:rsid w:val="00103EDE"/>
    <w:rsid w:val="00130EAC"/>
    <w:rsid w:val="00147334"/>
    <w:rsid w:val="00150ABB"/>
    <w:rsid w:val="00173604"/>
    <w:rsid w:val="00192885"/>
    <w:rsid w:val="001A7040"/>
    <w:rsid w:val="001A7EB4"/>
    <w:rsid w:val="001B2FEC"/>
    <w:rsid w:val="001B5072"/>
    <w:rsid w:val="001F7338"/>
    <w:rsid w:val="002331FB"/>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3F5D52"/>
    <w:rsid w:val="00416875"/>
    <w:rsid w:val="00416A39"/>
    <w:rsid w:val="0042406B"/>
    <w:rsid w:val="00450B5E"/>
    <w:rsid w:val="004767C6"/>
    <w:rsid w:val="00476FBC"/>
    <w:rsid w:val="00482430"/>
    <w:rsid w:val="004850C1"/>
    <w:rsid w:val="00490C61"/>
    <w:rsid w:val="004D1F02"/>
    <w:rsid w:val="004F064A"/>
    <w:rsid w:val="00516995"/>
    <w:rsid w:val="005207B9"/>
    <w:rsid w:val="00523BB7"/>
    <w:rsid w:val="005514E0"/>
    <w:rsid w:val="005556D4"/>
    <w:rsid w:val="00572ABF"/>
    <w:rsid w:val="00583B32"/>
    <w:rsid w:val="005864D3"/>
    <w:rsid w:val="005A620C"/>
    <w:rsid w:val="005C4947"/>
    <w:rsid w:val="005D59F7"/>
    <w:rsid w:val="006240CA"/>
    <w:rsid w:val="00624F46"/>
    <w:rsid w:val="00682C15"/>
    <w:rsid w:val="00682D72"/>
    <w:rsid w:val="006A5060"/>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24948"/>
    <w:rsid w:val="00C3220A"/>
    <w:rsid w:val="00C35554"/>
    <w:rsid w:val="00C427B2"/>
    <w:rsid w:val="00C43694"/>
    <w:rsid w:val="00C52188"/>
    <w:rsid w:val="00C666DC"/>
    <w:rsid w:val="00C817B3"/>
    <w:rsid w:val="00C94894"/>
    <w:rsid w:val="00CA6E1A"/>
    <w:rsid w:val="00CB124D"/>
    <w:rsid w:val="00CB5DD3"/>
    <w:rsid w:val="00CD12A5"/>
    <w:rsid w:val="00CD6A05"/>
    <w:rsid w:val="00D06481"/>
    <w:rsid w:val="00D50BCA"/>
    <w:rsid w:val="00D65C4C"/>
    <w:rsid w:val="00D75B30"/>
    <w:rsid w:val="00D96CFA"/>
    <w:rsid w:val="00DA4C7C"/>
    <w:rsid w:val="00DB605F"/>
    <w:rsid w:val="00DD046D"/>
    <w:rsid w:val="00DE76BF"/>
    <w:rsid w:val="00E042B2"/>
    <w:rsid w:val="00E152C0"/>
    <w:rsid w:val="00E22337"/>
    <w:rsid w:val="00E26E53"/>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CEE1C"/>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15AD4-5CB4-4863-93C4-BDBC5A3F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洪华灿</cp:lastModifiedBy>
  <cp:revision>161</cp:revision>
  <dcterms:created xsi:type="dcterms:W3CDTF">2017-08-24T01:27:00Z</dcterms:created>
  <dcterms:modified xsi:type="dcterms:W3CDTF">2017-08-27T00:41:00Z</dcterms:modified>
</cp:coreProperties>
</file>