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77777777" w:rsidR="00304D98" w:rsidRPr="00674E3D" w:rsidRDefault="00304D98" w:rsidP="00304D98">
      <w:pPr>
        <w:jc w:val="center"/>
        <w:rPr>
          <w:b/>
          <w:sz w:val="28"/>
          <w:szCs w:val="28"/>
        </w:rPr>
      </w:pPr>
      <w:r w:rsidRPr="00674E3D">
        <w:rPr>
          <w:rFonts w:cs="Arial"/>
          <w:b/>
          <w:color w:val="333399"/>
          <w:sz w:val="28"/>
          <w:szCs w:val="28"/>
        </w:rPr>
        <w:t>ASSIGNMENT FRONT SHEET &lt;No.</w:t>
      </w:r>
      <w:r w:rsidR="00105469">
        <w:rPr>
          <w:rFonts w:cs="Arial"/>
          <w:b/>
          <w:color w:val="333399"/>
          <w:sz w:val="28"/>
          <w:szCs w:val="28"/>
        </w:rPr>
        <w:t>1</w:t>
      </w:r>
      <w:r w:rsidRPr="00674E3D">
        <w:rPr>
          <w:rFonts w:cs="Arial"/>
          <w:b/>
          <w:color w:val="333399"/>
          <w:sz w:val="28"/>
          <w:szCs w:val="28"/>
        </w:rPr>
        <w:t>&gt;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635E2A18"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r w:rsidRPr="004A744D">
              <w:rPr>
                <w:b/>
                <w:color w:val="333399"/>
                <w:sz w:val="24"/>
                <w:szCs w:val="24"/>
              </w:rPr>
              <w:t>BTEC Level 5 HND Diploma in Computing and Systems Development</w:t>
            </w:r>
          </w:p>
        </w:tc>
      </w:tr>
      <w:tr w:rsidR="00304D98" w:rsidRPr="00B8521F" w14:paraId="1D48131A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36CE5D3E" w:rsidR="00304D98" w:rsidRPr="0074307B" w:rsidRDefault="003B0CC4" w:rsidP="00755F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F30F4A">
              <w:rPr>
                <w:color w:val="333399"/>
                <w:sz w:val="24"/>
                <w:szCs w:val="24"/>
              </w:rPr>
              <w:t>1</w:t>
            </w:r>
            <w:r w:rsidR="00755FC2">
              <w:rPr>
                <w:color w:val="333399"/>
                <w:sz w:val="24"/>
                <w:szCs w:val="24"/>
              </w:rPr>
              <w:t>7</w:t>
            </w:r>
            <w:r>
              <w:rPr>
                <w:color w:val="333399"/>
                <w:sz w:val="24"/>
                <w:szCs w:val="24"/>
              </w:rPr>
              <w:t xml:space="preserve">: </w:t>
            </w:r>
            <w:r w:rsidR="00755FC2">
              <w:rPr>
                <w:color w:val="333399"/>
                <w:sz w:val="24"/>
                <w:szCs w:val="24"/>
              </w:rPr>
              <w:t>Database Design Concepts</w:t>
            </w:r>
          </w:p>
        </w:tc>
      </w:tr>
      <w:tr w:rsidR="00304D98" w:rsidRPr="00B8521F" w14:paraId="005403A3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4E32EFC4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28FF50A0" w:rsidR="00E71347" w:rsidRPr="00B8521F" w:rsidRDefault="00304D98" w:rsidP="0011645A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2718543B" w:rsidR="00304D98" w:rsidRPr="00B8521F" w:rsidRDefault="00ED6E39" w:rsidP="008D6990">
            <w:pPr>
              <w:rPr>
                <w:color w:val="333399"/>
                <w:sz w:val="24"/>
                <w:szCs w:val="24"/>
              </w:rPr>
            </w:pPr>
            <w:bookmarkStart w:id="0" w:name="_GoBack"/>
            <w:r>
              <w:rPr>
                <w:color w:val="333399"/>
                <w:sz w:val="24"/>
                <w:szCs w:val="24"/>
              </w:rPr>
              <w:t>Hoàng Đức Quang</w:t>
            </w:r>
            <w:bookmarkEnd w:id="0"/>
          </w:p>
        </w:tc>
      </w:tr>
      <w:tr w:rsidR="007920D2" w:rsidRPr="00B8521F" w14:paraId="549B067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46D870D" w14:textId="77C2D25E" w:rsidR="007920D2" w:rsidRPr="00B8521F" w:rsidRDefault="007920D2" w:rsidP="0011645A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Learner’s ID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E2D383" w14:textId="77777777" w:rsidR="007920D2" w:rsidRPr="00B8521F" w:rsidRDefault="007920D2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D947F7" w14:textId="1978AD91" w:rsidR="007920D2" w:rsidRPr="00B8521F" w:rsidRDefault="00DB2A86" w:rsidP="008D6990">
            <w:pPr>
              <w:rPr>
                <w:b/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Submission number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AAC6D8" w14:textId="77777777" w:rsidR="007920D2" w:rsidRPr="00B8521F" w:rsidRDefault="007920D2" w:rsidP="008D6990">
            <w:pPr>
              <w:rPr>
                <w:color w:val="333399"/>
                <w:sz w:val="24"/>
                <w:szCs w:val="24"/>
              </w:rPr>
            </w:pPr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1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</w:tblGrid>
      <w:tr w:rsidR="005F0530" w:rsidRPr="008457E6" w14:paraId="6CEB4700" w14:textId="77777777" w:rsidTr="005F0530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7777777" w:rsidR="005F0530" w:rsidRPr="008457E6" w:rsidRDefault="005F0530" w:rsidP="00AB5DC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  <w:shd w:val="clear" w:color="auto" w:fill="auto"/>
          </w:tcPr>
          <w:p w14:paraId="20841BF3" w14:textId="789542D4" w:rsidR="005F0530" w:rsidRPr="008457E6" w:rsidRDefault="005F0530" w:rsidP="005F0530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P1.2</w:t>
            </w:r>
          </w:p>
        </w:tc>
        <w:tc>
          <w:tcPr>
            <w:tcW w:w="609" w:type="dxa"/>
            <w:shd w:val="clear" w:color="auto" w:fill="auto"/>
          </w:tcPr>
          <w:p w14:paraId="7F24C9AC" w14:textId="239FF793" w:rsidR="005F0530" w:rsidRPr="008457E6" w:rsidRDefault="005F0530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</w:tr>
      <w:tr w:rsidR="005F0530" w:rsidRPr="008457E6" w14:paraId="6BA407A7" w14:textId="77777777" w:rsidTr="005F0530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77777777" w:rsidR="005F0530" w:rsidRPr="008457E6" w:rsidRDefault="005F0530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A3F636" w14:textId="77777777" w:rsidR="005F0530" w:rsidRPr="008457E6" w:rsidRDefault="005F0530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7A25415B" w:rsidR="005F0530" w:rsidRPr="008457E6" w:rsidRDefault="005F0530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0FE69BA8" w:rsidR="00304D98" w:rsidRPr="00B8521F" w:rsidRDefault="00F50252" w:rsidP="008D6990">
            <w:pPr>
              <w:rPr>
                <w:color w:val="333399"/>
                <w:sz w:val="24"/>
                <w:szCs w:val="24"/>
              </w:rPr>
            </w:pPr>
            <w:r w:rsidRPr="0093023F">
              <w:rPr>
                <w:b/>
                <w:color w:val="333399"/>
                <w:sz w:val="24"/>
                <w:szCs w:val="24"/>
              </w:rPr>
              <w:t>Understand databases and data management systems</w:t>
            </w:r>
          </w:p>
        </w:tc>
      </w:tr>
      <w:tr w:rsidR="00304D98" w:rsidRPr="00B8521F" w14:paraId="064C0342" w14:textId="77777777" w:rsidTr="008D6990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3537"/>
        <w:gridCol w:w="960"/>
        <w:gridCol w:w="5866"/>
      </w:tblGrid>
      <w:tr w:rsidR="00304D98" w:rsidRPr="00B8521F" w14:paraId="59072438" w14:textId="77777777" w:rsidTr="008D6990">
        <w:trPr>
          <w:trHeight w:hRule="exact" w:val="905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8D6990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6F59968E" w:rsidR="00304D98" w:rsidRPr="00B8521F" w:rsidRDefault="00105469" w:rsidP="00A603CB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1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895D17" w:rsidRPr="00895D17">
              <w:rPr>
                <w:rFonts w:cs="Arial"/>
                <w:b/>
                <w:color w:val="333399"/>
              </w:rPr>
              <w:t>Understand databases and data management systems</w:t>
            </w:r>
          </w:p>
        </w:tc>
      </w:tr>
      <w:tr w:rsidR="00105469" w:rsidRPr="00B8521F" w14:paraId="0DB7EB56" w14:textId="77777777" w:rsidTr="00840E86">
        <w:trPr>
          <w:trHeight w:val="2947"/>
        </w:trPr>
        <w:tc>
          <w:tcPr>
            <w:tcW w:w="3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58FC17" w14:textId="77777777" w:rsidR="00213806" w:rsidRPr="00FF412F" w:rsidRDefault="00213806" w:rsidP="00213806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FF412F">
              <w:rPr>
                <w:color w:val="333399"/>
                <w:sz w:val="24"/>
                <w:szCs w:val="24"/>
              </w:rPr>
              <w:t xml:space="preserve">1.1 analyse the key issues and application of databases within organisational environments </w:t>
            </w:r>
          </w:p>
          <w:p w14:paraId="2E9878B8" w14:textId="04CBBA3A" w:rsidR="00105469" w:rsidRPr="00E8554F" w:rsidRDefault="00213806" w:rsidP="00213806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FF412F">
              <w:rPr>
                <w:color w:val="333399"/>
                <w:sz w:val="24"/>
                <w:szCs w:val="24"/>
              </w:rPr>
              <w:t>1.2 critically evaluate the features and advantages of database management systems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C6FA8C" w14:textId="4D1E9304" w:rsidR="00D15A19" w:rsidRDefault="00D15A19" w:rsidP="00D15A19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Define relational databases</w:t>
            </w:r>
          </w:p>
          <w:p w14:paraId="1F86A49A" w14:textId="121037CA" w:rsidR="00D15A19" w:rsidRDefault="00D15A19" w:rsidP="00D15A19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- </w:t>
            </w:r>
            <w:r w:rsidR="00C23AB2">
              <w:rPr>
                <w:color w:val="333399"/>
                <w:sz w:val="24"/>
                <w:szCs w:val="24"/>
              </w:rPr>
              <w:t>M</w:t>
            </w:r>
            <w:r>
              <w:rPr>
                <w:color w:val="333399"/>
                <w:sz w:val="24"/>
                <w:szCs w:val="24"/>
              </w:rPr>
              <w:t>ajor relational database management systems</w:t>
            </w:r>
          </w:p>
          <w:p w14:paraId="0B657653" w14:textId="0DC47002" w:rsidR="00D15A19" w:rsidRDefault="00D15A19" w:rsidP="00D15A19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- </w:t>
            </w:r>
            <w:r w:rsidR="00C23AB2">
              <w:rPr>
                <w:color w:val="333399"/>
                <w:sz w:val="24"/>
                <w:szCs w:val="24"/>
              </w:rPr>
              <w:t>M</w:t>
            </w:r>
            <w:r>
              <w:rPr>
                <w:color w:val="333399"/>
                <w:sz w:val="24"/>
                <w:szCs w:val="24"/>
              </w:rPr>
              <w:t>ain characteristics of relational databases</w:t>
            </w:r>
          </w:p>
          <w:p w14:paraId="4E79017A" w14:textId="73A4C1C4" w:rsidR="00D15A19" w:rsidRDefault="00D15A19" w:rsidP="00D15A19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- SQL’s role in relational database</w:t>
            </w:r>
          </w:p>
          <w:p w14:paraId="133A8F6C" w14:textId="10CF9E73" w:rsidR="00D15A19" w:rsidRDefault="00D15A19" w:rsidP="00D15A19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- </w:t>
            </w:r>
            <w:r w:rsidR="007B7094">
              <w:rPr>
                <w:color w:val="333399"/>
                <w:sz w:val="24"/>
                <w:szCs w:val="24"/>
              </w:rPr>
              <w:t>S</w:t>
            </w:r>
            <w:r>
              <w:rPr>
                <w:color w:val="333399"/>
                <w:sz w:val="24"/>
                <w:szCs w:val="24"/>
              </w:rPr>
              <w:t>ome indications of where a database could be useful</w:t>
            </w:r>
          </w:p>
          <w:p w14:paraId="2A5BE73D" w14:textId="0DFB416D" w:rsidR="00A735E0" w:rsidRPr="00D121A5" w:rsidRDefault="00D15A19" w:rsidP="003A7C23">
            <w:pPr>
              <w:spacing w:after="0" w:line="240" w:lineRule="auto"/>
              <w:contextualSpacing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- </w:t>
            </w:r>
            <w:r w:rsidR="00260D0A">
              <w:rPr>
                <w:color w:val="333399"/>
                <w:sz w:val="24"/>
                <w:szCs w:val="24"/>
              </w:rPr>
              <w:t>S</w:t>
            </w:r>
            <w:r>
              <w:rPr>
                <w:color w:val="333399"/>
                <w:sz w:val="24"/>
                <w:szCs w:val="24"/>
              </w:rPr>
              <w:t>tatement of work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C2D213" w14:textId="31AC43BD" w:rsidR="00105469" w:rsidRPr="00054BC1" w:rsidRDefault="007B19F7" w:rsidP="00813C8D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105469" w:rsidRPr="00B8521F" w:rsidRDefault="00105469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472F0C25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970"/>
        <w:gridCol w:w="6840"/>
      </w:tblGrid>
      <w:tr w:rsidR="00304D98" w:rsidRPr="00B8521F" w14:paraId="21B20644" w14:textId="77777777" w:rsidTr="008D6990">
        <w:trPr>
          <w:trHeight w:val="516"/>
        </w:trPr>
        <w:tc>
          <w:tcPr>
            <w:tcW w:w="3618" w:type="dxa"/>
            <w:shd w:val="clear" w:color="auto" w:fill="auto"/>
          </w:tcPr>
          <w:p w14:paraId="72F1C0D4" w14:textId="77777777" w:rsidR="00304D98" w:rsidRPr="00B8521F" w:rsidRDefault="00304D98" w:rsidP="008D6990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8D6990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8D6990">
        <w:trPr>
          <w:trHeight w:val="532"/>
        </w:trPr>
        <w:tc>
          <w:tcPr>
            <w:tcW w:w="3618" w:type="dxa"/>
            <w:shd w:val="clear" w:color="auto" w:fill="auto"/>
          </w:tcPr>
          <w:p w14:paraId="45A73339" w14:textId="77777777" w:rsidR="00304D98" w:rsidRPr="00B8521F" w:rsidRDefault="00304D98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E80155">
              <w:rPr>
                <w:color w:val="333399"/>
                <w:sz w:val="24"/>
                <w:szCs w:val="24"/>
              </w:rPr>
              <w:t>1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3A64E75A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page" w:horzAnchor="page" w:tblpX="1429" w:tblpY="2361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0568F2" w:rsidRPr="00B8521F" w14:paraId="5BF849C7" w14:textId="77777777" w:rsidTr="000568F2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00F28A" w14:textId="77777777" w:rsidR="000568F2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74656B60" w14:textId="77777777" w:rsidR="000568F2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71D53A82" w14:textId="77777777" w:rsidR="000568F2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1C327827" w14:textId="77777777" w:rsidR="000568F2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7382B6F" w14:textId="77777777" w:rsidR="000568F2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20E7352A" w14:textId="77777777" w:rsidR="000568F2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0EF5F0D" w14:textId="77777777" w:rsidR="000568F2" w:rsidRPr="008457E6" w:rsidRDefault="000568F2" w:rsidP="000568F2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5A1E6AE9" w14:textId="77777777" w:rsidR="000568F2" w:rsidRPr="00B8521F" w:rsidRDefault="000568F2" w:rsidP="000568F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0568F2" w:rsidRPr="00B8521F" w14:paraId="2BD3C5B0" w14:textId="77777777" w:rsidTr="000568F2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334F07" w14:textId="77777777" w:rsidR="000568F2" w:rsidRPr="00B8521F" w:rsidRDefault="000568F2" w:rsidP="000568F2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E6BA36C" w14:textId="77777777" w:rsidR="000568F2" w:rsidRPr="00B8521F" w:rsidRDefault="000568F2" w:rsidP="000568F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26944F2" w14:textId="77777777" w:rsidR="000568F2" w:rsidRPr="00B8521F" w:rsidRDefault="000568F2" w:rsidP="000568F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6B86C22A" w14:textId="77777777" w:rsidR="000568F2" w:rsidRPr="00B8521F" w:rsidRDefault="000568F2" w:rsidP="000568F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8D6990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286320" w:rsidRDefault="00286320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286320" w:rsidRDefault="00286320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77777777" w:rsidR="00304D98" w:rsidRDefault="00304D98" w:rsidP="00304D98"/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8D6990" w:rsidRDefault="008D6990"/>
    <w:sectPr w:rsidR="008D6990" w:rsidSect="008D6990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EB815" w14:textId="77777777" w:rsidR="004C65B6" w:rsidRDefault="004C65B6" w:rsidP="005D01E9">
      <w:pPr>
        <w:spacing w:after="0" w:line="240" w:lineRule="auto"/>
      </w:pPr>
      <w:r>
        <w:separator/>
      </w:r>
    </w:p>
  </w:endnote>
  <w:endnote w:type="continuationSeparator" w:id="0">
    <w:p w14:paraId="5D8DBFBF" w14:textId="77777777" w:rsidR="004C65B6" w:rsidRDefault="004C65B6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09910" w14:textId="77777777" w:rsidR="004C65B6" w:rsidRDefault="004C65B6" w:rsidP="005D01E9">
      <w:pPr>
        <w:spacing w:after="0" w:line="240" w:lineRule="auto"/>
      </w:pPr>
      <w:r>
        <w:separator/>
      </w:r>
    </w:p>
  </w:footnote>
  <w:footnote w:type="continuationSeparator" w:id="0">
    <w:p w14:paraId="5B57DF80" w14:textId="77777777" w:rsidR="004C65B6" w:rsidRDefault="004C65B6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24BED" w14:textId="77777777" w:rsidR="0017058D" w:rsidRDefault="0017058D" w:rsidP="0017058D">
    <w:pPr>
      <w:pStyle w:val="Header"/>
      <w:jc w:val="center"/>
    </w:pPr>
    <w:r>
      <w:rPr>
        <w:noProof/>
      </w:rPr>
      <w:drawing>
        <wp:inline distT="0" distB="0" distL="0" distR="0" wp14:anchorId="35C7BE0E" wp14:editId="4AD2FBB2">
          <wp:extent cx="1983639" cy="461141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1B0EC8FD" wp14:editId="214145EA">
          <wp:extent cx="1504950" cy="457200"/>
          <wp:effectExtent l="19050" t="0" r="0" b="0"/>
          <wp:docPr id="4" name="Picture 4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D10AE52" w14:textId="77777777" w:rsidR="00286320" w:rsidRPr="0017058D" w:rsidRDefault="00286320" w:rsidP="001705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CD889" w14:textId="77777777" w:rsidR="00CD6356" w:rsidRDefault="00CD6356" w:rsidP="00CD6356">
    <w:pPr>
      <w:pStyle w:val="Header"/>
      <w:jc w:val="center"/>
    </w:pPr>
    <w:r>
      <w:rPr>
        <w:noProof/>
      </w:rPr>
      <w:drawing>
        <wp:inline distT="0" distB="0" distL="0" distR="0" wp14:anchorId="1B1BD6C4" wp14:editId="160ACC43">
          <wp:extent cx="1983639" cy="4611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322" cy="46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</w:t>
    </w:r>
    <w:r>
      <w:rPr>
        <w:noProof/>
        <w:color w:val="D95E00"/>
      </w:rPr>
      <w:drawing>
        <wp:inline distT="0" distB="0" distL="0" distR="0" wp14:anchorId="374ADC84" wp14:editId="4DFA73F1">
          <wp:extent cx="1504950" cy="457200"/>
          <wp:effectExtent l="19050" t="0" r="0" b="0"/>
          <wp:docPr id="5" name="Picture 5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1F33E01" w14:textId="77777777" w:rsidR="00286320" w:rsidRPr="00CD6356" w:rsidRDefault="00286320" w:rsidP="00CD63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44DF73AF"/>
    <w:multiLevelType w:val="hybridMultilevel"/>
    <w:tmpl w:val="971C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568F2"/>
    <w:rsid w:val="00105469"/>
    <w:rsid w:val="0011645A"/>
    <w:rsid w:val="001334AA"/>
    <w:rsid w:val="0017058D"/>
    <w:rsid w:val="00177624"/>
    <w:rsid w:val="00213806"/>
    <w:rsid w:val="00223B4A"/>
    <w:rsid w:val="00260D0A"/>
    <w:rsid w:val="00286320"/>
    <w:rsid w:val="002F36B9"/>
    <w:rsid w:val="00304D98"/>
    <w:rsid w:val="0033531F"/>
    <w:rsid w:val="00336EBD"/>
    <w:rsid w:val="00367F76"/>
    <w:rsid w:val="0038498B"/>
    <w:rsid w:val="003A7C23"/>
    <w:rsid w:val="003B0CC4"/>
    <w:rsid w:val="003C7F8C"/>
    <w:rsid w:val="003F120D"/>
    <w:rsid w:val="00403379"/>
    <w:rsid w:val="00427F16"/>
    <w:rsid w:val="0046333E"/>
    <w:rsid w:val="004A0AC0"/>
    <w:rsid w:val="004A744D"/>
    <w:rsid w:val="004C65B6"/>
    <w:rsid w:val="004F4879"/>
    <w:rsid w:val="005048A9"/>
    <w:rsid w:val="005073EE"/>
    <w:rsid w:val="00520B1D"/>
    <w:rsid w:val="005219A7"/>
    <w:rsid w:val="005408A7"/>
    <w:rsid w:val="00581183"/>
    <w:rsid w:val="00587299"/>
    <w:rsid w:val="005B4383"/>
    <w:rsid w:val="005C02F4"/>
    <w:rsid w:val="005D01E9"/>
    <w:rsid w:val="005F0530"/>
    <w:rsid w:val="0064374D"/>
    <w:rsid w:val="00647EEB"/>
    <w:rsid w:val="006545C7"/>
    <w:rsid w:val="007014BE"/>
    <w:rsid w:val="007038AC"/>
    <w:rsid w:val="0074307B"/>
    <w:rsid w:val="00755FC2"/>
    <w:rsid w:val="00770981"/>
    <w:rsid w:val="007920D2"/>
    <w:rsid w:val="00796E9F"/>
    <w:rsid w:val="007B19F7"/>
    <w:rsid w:val="007B7094"/>
    <w:rsid w:val="007E0301"/>
    <w:rsid w:val="007F1F7F"/>
    <w:rsid w:val="00813C8D"/>
    <w:rsid w:val="00824FAB"/>
    <w:rsid w:val="00830A83"/>
    <w:rsid w:val="00840E86"/>
    <w:rsid w:val="00895D17"/>
    <w:rsid w:val="008B0989"/>
    <w:rsid w:val="008D6990"/>
    <w:rsid w:val="008F28E6"/>
    <w:rsid w:val="008F4397"/>
    <w:rsid w:val="0091644A"/>
    <w:rsid w:val="00954039"/>
    <w:rsid w:val="009824B8"/>
    <w:rsid w:val="00997872"/>
    <w:rsid w:val="009C42E1"/>
    <w:rsid w:val="00A47269"/>
    <w:rsid w:val="00A51B5B"/>
    <w:rsid w:val="00A603CB"/>
    <w:rsid w:val="00A735E0"/>
    <w:rsid w:val="00A83429"/>
    <w:rsid w:val="00AB5DC8"/>
    <w:rsid w:val="00AD4DB2"/>
    <w:rsid w:val="00B04E58"/>
    <w:rsid w:val="00B12400"/>
    <w:rsid w:val="00B65870"/>
    <w:rsid w:val="00B72AB5"/>
    <w:rsid w:val="00B87E36"/>
    <w:rsid w:val="00BA6A9E"/>
    <w:rsid w:val="00BB7537"/>
    <w:rsid w:val="00C23AB2"/>
    <w:rsid w:val="00C542D9"/>
    <w:rsid w:val="00C97152"/>
    <w:rsid w:val="00CD6356"/>
    <w:rsid w:val="00D027A5"/>
    <w:rsid w:val="00D121A5"/>
    <w:rsid w:val="00D15A19"/>
    <w:rsid w:val="00D53CC4"/>
    <w:rsid w:val="00D61181"/>
    <w:rsid w:val="00DA2D7E"/>
    <w:rsid w:val="00DB2A86"/>
    <w:rsid w:val="00DD3F39"/>
    <w:rsid w:val="00E0656C"/>
    <w:rsid w:val="00E20CB8"/>
    <w:rsid w:val="00E519CE"/>
    <w:rsid w:val="00E71347"/>
    <w:rsid w:val="00E80155"/>
    <w:rsid w:val="00ED6E39"/>
    <w:rsid w:val="00EE3DA2"/>
    <w:rsid w:val="00EE74B3"/>
    <w:rsid w:val="00EF26BD"/>
    <w:rsid w:val="00EF5A8E"/>
    <w:rsid w:val="00F20EDC"/>
    <w:rsid w:val="00F30F4A"/>
    <w:rsid w:val="00F50252"/>
    <w:rsid w:val="00FA7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AE6BDE"/>
  <w15:docId w15:val="{B861C26F-5E5E-4465-B7E2-CBE3D3FA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Quang Hoang Duc</cp:lastModifiedBy>
  <cp:revision>3</cp:revision>
  <dcterms:created xsi:type="dcterms:W3CDTF">2017-01-10T15:09:00Z</dcterms:created>
  <dcterms:modified xsi:type="dcterms:W3CDTF">2017-01-10T15:09:00Z</dcterms:modified>
</cp:coreProperties>
</file>