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98" w:rsidRPr="00674E3D" w:rsidRDefault="005F528E" w:rsidP="00304D98">
      <w:pPr>
        <w:jc w:val="center"/>
        <w:rPr>
          <w:b/>
          <w:sz w:val="28"/>
          <w:szCs w:val="28"/>
        </w:rPr>
      </w:pPr>
      <w:r>
        <w:rPr>
          <w:rFonts w:cs="Arial"/>
          <w:b/>
          <w:color w:val="333399"/>
          <w:sz w:val="28"/>
          <w:szCs w:val="28"/>
        </w:rPr>
        <w:t>ASSIGNMENT FRONT SHEET</w:t>
      </w:r>
      <w:r w:rsidR="00EE0AD4">
        <w:rPr>
          <w:rFonts w:cs="Arial"/>
          <w:b/>
          <w:color w:val="333399"/>
          <w:sz w:val="28"/>
          <w:szCs w:val="28"/>
        </w:rPr>
        <w:t xml:space="preserve"> </w:t>
      </w:r>
      <w:r w:rsidR="00801E1D">
        <w:rPr>
          <w:rFonts w:cs="Arial"/>
          <w:b/>
          <w:color w:val="333399"/>
          <w:sz w:val="28"/>
          <w:szCs w:val="28"/>
        </w:rPr>
        <w:t xml:space="preserve">&lt;No 1&gt; </w:t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B8521F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4A744D" w:rsidP="008D6990">
            <w:pPr>
              <w:rPr>
                <w:b/>
                <w:color w:val="333399"/>
                <w:sz w:val="24"/>
                <w:szCs w:val="24"/>
              </w:rPr>
            </w:pPr>
            <w:r w:rsidRPr="004A744D">
              <w:rPr>
                <w:b/>
                <w:color w:val="333399"/>
                <w:sz w:val="24"/>
                <w:szCs w:val="24"/>
              </w:rPr>
              <w:t>Edexcel BTEC Level 5 HND Diploma in Computing and Systems Development</w:t>
            </w:r>
          </w:p>
        </w:tc>
      </w:tr>
      <w:tr w:rsidR="00304D98" w:rsidRPr="00B8521F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85D04" w:rsidRDefault="00891A69" w:rsidP="004667F7">
            <w:pPr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 xml:space="preserve">Unit </w:t>
            </w:r>
            <w:r w:rsidR="004667F7">
              <w:rPr>
                <w:b/>
                <w:color w:val="333399"/>
                <w:sz w:val="24"/>
                <w:szCs w:val="24"/>
              </w:rPr>
              <w:t>51</w:t>
            </w:r>
            <w:r w:rsidR="000710DC" w:rsidRPr="000710DC">
              <w:rPr>
                <w:b/>
                <w:color w:val="333399"/>
                <w:sz w:val="24"/>
                <w:szCs w:val="24"/>
              </w:rPr>
              <w:t xml:space="preserve">: </w:t>
            </w:r>
            <w:r>
              <w:rPr>
                <w:b/>
                <w:color w:val="333399"/>
                <w:sz w:val="24"/>
                <w:szCs w:val="24"/>
              </w:rPr>
              <w:t>Computer Systems</w:t>
            </w:r>
            <w:r w:rsidR="004667F7">
              <w:rPr>
                <w:b/>
                <w:color w:val="333399"/>
                <w:sz w:val="24"/>
                <w:szCs w:val="24"/>
              </w:rPr>
              <w:t xml:space="preserve"> Architecture</w:t>
            </w:r>
          </w:p>
        </w:tc>
      </w:tr>
      <w:tr w:rsidR="00304D98" w:rsidRPr="00B8521F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submitted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B8521F" w:rsidRDefault="00801E1D" w:rsidP="008D6990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1</w:t>
            </w:r>
          </w:p>
        </w:tc>
      </w:tr>
      <w:tr w:rsidR="00304D98" w:rsidRPr="00B8521F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Learner’s name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B8521F" w:rsidRDefault="006C2B42" w:rsidP="008D6990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Hoang Duc Quang</w:t>
            </w:r>
            <w:bookmarkStart w:id="0" w:name="_GoBack"/>
            <w:bookmarkEnd w:id="0"/>
          </w:p>
        </w:tc>
      </w:tr>
    </w:tbl>
    <w:p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369"/>
        <w:gridCol w:w="3369"/>
        <w:gridCol w:w="3715"/>
      </w:tblGrid>
      <w:tr w:rsidR="00304D98" w:rsidRPr="00B8521F" w:rsidTr="008D6990">
        <w:trPr>
          <w:trHeight w:val="53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declaration:</w:t>
            </w:r>
          </w:p>
          <w:p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 certify that the work submitted for this assignment is my own and research sources are fully acknowledged.</w:t>
            </w:r>
          </w:p>
        </w:tc>
      </w:tr>
      <w:tr w:rsidR="00304D98" w:rsidRPr="00B8521F" w:rsidTr="008D6990">
        <w:trPr>
          <w:trHeight w:val="533"/>
        </w:trPr>
        <w:tc>
          <w:tcPr>
            <w:tcW w:w="29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signature</w:t>
            </w: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304D98" w:rsidRPr="00B8521F" w:rsidRDefault="00304D98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:rsidR="00304D98" w:rsidRDefault="00304D98" w:rsidP="00304D98">
      <w:pPr>
        <w:rPr>
          <w:b/>
          <w:color w:val="333399"/>
          <w:sz w:val="24"/>
          <w:szCs w:val="24"/>
        </w:rPr>
      </w:pPr>
    </w:p>
    <w:p w:rsidR="00304D98" w:rsidRPr="00304D98" w:rsidRDefault="00304D98" w:rsidP="00304D98">
      <w:pPr>
        <w:rPr>
          <w:b/>
          <w:color w:val="333399"/>
          <w:sz w:val="24"/>
          <w:szCs w:val="24"/>
        </w:rPr>
      </w:pPr>
      <w:r w:rsidRPr="00461DE4">
        <w:rPr>
          <w:b/>
          <w:color w:val="333399"/>
          <w:sz w:val="24"/>
          <w:szCs w:val="24"/>
        </w:rPr>
        <w:t>Grading grid</w:t>
      </w:r>
    </w:p>
    <w:tbl>
      <w:tblPr>
        <w:tblW w:w="3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</w:tblGrid>
      <w:tr w:rsidR="006C6AF6" w:rsidRPr="008457E6" w:rsidTr="006C6AF6">
        <w:trPr>
          <w:trHeight w:val="258"/>
        </w:trPr>
        <w:tc>
          <w:tcPr>
            <w:tcW w:w="609" w:type="dxa"/>
            <w:shd w:val="clear" w:color="auto" w:fill="auto"/>
          </w:tcPr>
          <w:p w:rsidR="006C6AF6" w:rsidRPr="008457E6" w:rsidRDefault="006C6AF6" w:rsidP="00AB5DC8">
            <w:pPr>
              <w:spacing w:after="0" w:line="240" w:lineRule="auto"/>
              <w:jc w:val="center"/>
              <w:rPr>
                <w:color w:val="333399"/>
              </w:rPr>
            </w:pPr>
            <w:r w:rsidRPr="008457E6">
              <w:rPr>
                <w:color w:val="333399"/>
              </w:rPr>
              <w:t>P</w:t>
            </w:r>
            <w:r>
              <w:rPr>
                <w:color w:val="333399"/>
              </w:rPr>
              <w:t>1</w:t>
            </w:r>
          </w:p>
        </w:tc>
        <w:tc>
          <w:tcPr>
            <w:tcW w:w="609" w:type="dxa"/>
          </w:tcPr>
          <w:p w:rsidR="006C6AF6" w:rsidRDefault="006C6AF6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P2</w:t>
            </w:r>
          </w:p>
        </w:tc>
        <w:tc>
          <w:tcPr>
            <w:tcW w:w="609" w:type="dxa"/>
            <w:shd w:val="clear" w:color="auto" w:fill="auto"/>
          </w:tcPr>
          <w:p w:rsidR="006C6AF6" w:rsidRPr="008457E6" w:rsidRDefault="006C6AF6" w:rsidP="003069BE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P3</w:t>
            </w:r>
          </w:p>
        </w:tc>
        <w:tc>
          <w:tcPr>
            <w:tcW w:w="609" w:type="dxa"/>
            <w:shd w:val="clear" w:color="auto" w:fill="auto"/>
          </w:tcPr>
          <w:p w:rsidR="006C6AF6" w:rsidRPr="008457E6" w:rsidRDefault="006C6AF6" w:rsidP="00EE74B3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</w:t>
            </w:r>
          </w:p>
        </w:tc>
        <w:tc>
          <w:tcPr>
            <w:tcW w:w="609" w:type="dxa"/>
            <w:shd w:val="clear" w:color="auto" w:fill="auto"/>
          </w:tcPr>
          <w:p w:rsidR="006C6AF6" w:rsidRPr="008457E6" w:rsidRDefault="006C6AF6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M1</w:t>
            </w:r>
          </w:p>
        </w:tc>
      </w:tr>
      <w:tr w:rsidR="006C6AF6" w:rsidRPr="008457E6" w:rsidTr="006C6AF6">
        <w:trPr>
          <w:trHeight w:val="258"/>
        </w:trPr>
        <w:tc>
          <w:tcPr>
            <w:tcW w:w="609" w:type="dxa"/>
            <w:shd w:val="clear" w:color="auto" w:fill="auto"/>
          </w:tcPr>
          <w:p w:rsidR="006C6AF6" w:rsidRPr="008457E6" w:rsidRDefault="006C6AF6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:rsidR="006C6AF6" w:rsidRPr="008457E6" w:rsidRDefault="006C6AF6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:rsidR="006C6AF6" w:rsidRPr="008457E6" w:rsidRDefault="006C6AF6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:rsidR="006C6AF6" w:rsidRPr="008457E6" w:rsidRDefault="006C6AF6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:rsidR="006C6AF6" w:rsidRPr="008457E6" w:rsidRDefault="006C6AF6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:rsidR="000F5935" w:rsidRDefault="000F5935" w:rsidP="00304D98">
      <w:pPr>
        <w:rPr>
          <w:color w:val="333399"/>
          <w:sz w:val="24"/>
          <w:szCs w:val="24"/>
        </w:rPr>
      </w:pPr>
    </w:p>
    <w:p w:rsidR="000F5935" w:rsidRDefault="000F5935">
      <w:pPr>
        <w:rPr>
          <w:color w:val="333399"/>
          <w:sz w:val="24"/>
          <w:szCs w:val="24"/>
        </w:rPr>
      </w:pPr>
      <w:r>
        <w:rPr>
          <w:color w:val="333399"/>
          <w:sz w:val="24"/>
          <w:szCs w:val="24"/>
        </w:rPr>
        <w:br w:type="page"/>
      </w:r>
    </w:p>
    <w:p w:rsidR="00304D98" w:rsidRPr="008457E6" w:rsidRDefault="00304D98" w:rsidP="00304D98">
      <w:pPr>
        <w:rPr>
          <w:color w:val="333399"/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0"/>
        <w:gridCol w:w="85"/>
        <w:gridCol w:w="3537"/>
        <w:gridCol w:w="960"/>
        <w:gridCol w:w="5866"/>
      </w:tblGrid>
      <w:tr w:rsidR="00304D98" w:rsidRPr="00B8521F" w:rsidTr="008D6990">
        <w:trPr>
          <w:trHeight w:val="609"/>
        </w:trPr>
        <w:tc>
          <w:tcPr>
            <w:tcW w:w="29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1044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304D98" w:rsidRPr="00B8521F" w:rsidRDefault="00626C8D" w:rsidP="008D6990">
            <w:pPr>
              <w:rPr>
                <w:color w:val="333399"/>
                <w:sz w:val="24"/>
                <w:szCs w:val="24"/>
              </w:rPr>
            </w:pPr>
            <w:r w:rsidRPr="00626C8D">
              <w:rPr>
                <w:b/>
                <w:color w:val="333399"/>
                <w:sz w:val="24"/>
                <w:szCs w:val="24"/>
              </w:rPr>
              <w:t>Computer Systems Architecture</w:t>
            </w:r>
          </w:p>
        </w:tc>
      </w:tr>
      <w:tr w:rsidR="00304D98" w:rsidRPr="00B8521F" w:rsidTr="008D6990">
        <w:trPr>
          <w:trHeight w:val="609"/>
        </w:trPr>
        <w:tc>
          <w:tcPr>
            <w:tcW w:w="1342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B8521F" w:rsidRDefault="00304D98" w:rsidP="008D6990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 xml:space="preserve">In this assignment, you will have opportunities to provide evidence against the following criteria. </w:t>
            </w:r>
          </w:p>
          <w:p w:rsidR="00304D98" w:rsidRPr="00B8521F" w:rsidRDefault="00304D98" w:rsidP="008D6990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Indicate the page numbers where the evidence can be found.</w:t>
            </w:r>
          </w:p>
        </w:tc>
      </w:tr>
      <w:tr w:rsidR="00304D98" w:rsidRPr="00B8521F" w:rsidTr="008D6990">
        <w:trPr>
          <w:trHeight w:hRule="exact" w:val="905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Assessment criteria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:rsidR="00304D98" w:rsidRPr="00B8521F" w:rsidRDefault="00304D98" w:rsidP="008D6990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B8521F">
              <w:rPr>
                <w:rFonts w:cs="Arial"/>
                <w:b/>
                <w:color w:val="333399"/>
                <w:sz w:val="24"/>
                <w:szCs w:val="24"/>
              </w:rPr>
              <w:t>Task no.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Assessor’s Feedback</w:t>
            </w:r>
          </w:p>
          <w:p w:rsidR="00304D98" w:rsidRPr="00B8521F" w:rsidRDefault="00304D98" w:rsidP="008D6990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</w:p>
        </w:tc>
      </w:tr>
      <w:tr w:rsidR="00304D98" w:rsidRPr="00B8521F" w:rsidTr="008D6990">
        <w:trPr>
          <w:trHeight w:hRule="exact" w:val="800"/>
        </w:trPr>
        <w:tc>
          <w:tcPr>
            <w:tcW w:w="1342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995CBA" w:rsidRDefault="00105469" w:rsidP="0004179F">
            <w:pPr>
              <w:spacing w:after="0" w:line="240" w:lineRule="auto"/>
              <w:rPr>
                <w:rFonts w:cs="Arial"/>
                <w:b/>
                <w:color w:val="333399"/>
              </w:rPr>
            </w:pPr>
            <w:r w:rsidRPr="002E5062">
              <w:rPr>
                <w:rFonts w:cs="Arial"/>
                <w:b/>
                <w:color w:val="333399"/>
              </w:rPr>
              <w:t>LO</w:t>
            </w:r>
            <w:r>
              <w:rPr>
                <w:rFonts w:cs="Arial"/>
                <w:b/>
                <w:color w:val="333399"/>
              </w:rPr>
              <w:t>1</w:t>
            </w:r>
            <w:r w:rsidRPr="002E5062">
              <w:rPr>
                <w:rFonts w:cs="Arial"/>
                <w:b/>
                <w:color w:val="333399"/>
              </w:rPr>
              <w:t xml:space="preserve">. </w:t>
            </w:r>
            <w:r w:rsidR="00626C8D" w:rsidRPr="00626C8D">
              <w:rPr>
                <w:rFonts w:cs="Arial"/>
                <w:b/>
                <w:color w:val="333399"/>
              </w:rPr>
              <w:t>Understand how data can be represented within computer systems</w:t>
            </w:r>
          </w:p>
        </w:tc>
      </w:tr>
      <w:tr w:rsidR="00E42B7C" w:rsidRPr="00B8521F" w:rsidTr="00C62000">
        <w:trPr>
          <w:trHeight w:val="1273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E42B7C" w:rsidRPr="00995CBA" w:rsidRDefault="00626C8D" w:rsidP="00626C8D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>P</w:t>
            </w:r>
            <w:r w:rsidR="00E42B7C" w:rsidRPr="002F7BEA">
              <w:rPr>
                <w:rFonts w:cs="Calibri"/>
                <w:color w:val="333399"/>
                <w:sz w:val="24"/>
                <w:szCs w:val="24"/>
              </w:rPr>
              <w:t>1</w:t>
            </w:r>
            <w:r>
              <w:rPr>
                <w:rFonts w:cs="Calibri"/>
                <w:color w:val="333399"/>
                <w:sz w:val="24"/>
                <w:szCs w:val="24"/>
              </w:rPr>
              <w:t>.</w:t>
            </w:r>
            <w:r w:rsidRPr="00626C8D">
              <w:rPr>
                <w:color w:val="333399"/>
                <w:sz w:val="24"/>
                <w:szCs w:val="24"/>
              </w:rPr>
              <w:t xml:space="preserve">explain, using examples, hownumeric and </w:t>
            </w:r>
            <w:r>
              <w:rPr>
                <w:color w:val="333399"/>
                <w:sz w:val="24"/>
                <w:szCs w:val="24"/>
              </w:rPr>
              <w:t xml:space="preserve"> a</w:t>
            </w:r>
            <w:r w:rsidRPr="00626C8D">
              <w:rPr>
                <w:color w:val="333399"/>
                <w:sz w:val="24"/>
                <w:szCs w:val="24"/>
              </w:rPr>
              <w:t>lphanumericdata can be coded within acomputer system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:rsidR="002662A2" w:rsidRPr="002662A2" w:rsidRDefault="002662A2" w:rsidP="002662A2">
            <w:pPr>
              <w:rPr>
                <w:rFonts w:cs="Arial"/>
                <w:color w:val="333399"/>
              </w:rPr>
            </w:pP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:rsidR="00E42B7C" w:rsidRPr="00054BC1" w:rsidRDefault="00547F00" w:rsidP="009A48CC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Task 1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E42B7C" w:rsidRPr="00B8521F" w:rsidTr="003A627F">
        <w:trPr>
          <w:trHeight w:val="1633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E42B7C" w:rsidRPr="002F7BEA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>P</w:t>
            </w:r>
            <w:r w:rsidR="00E42B7C">
              <w:rPr>
                <w:rFonts w:cs="Calibri"/>
                <w:color w:val="333399"/>
                <w:sz w:val="24"/>
                <w:szCs w:val="24"/>
              </w:rPr>
              <w:t>2</w:t>
            </w:r>
            <w:r>
              <w:rPr>
                <w:rFonts w:cs="Calibri"/>
                <w:color w:val="333399"/>
                <w:sz w:val="24"/>
                <w:szCs w:val="24"/>
              </w:rPr>
              <w:t>.</w:t>
            </w:r>
            <w:r w:rsidRPr="00626C8D">
              <w:rPr>
                <w:rFonts w:cs="Calibri"/>
                <w:color w:val="333399"/>
                <w:sz w:val="24"/>
                <w:szCs w:val="24"/>
              </w:rPr>
              <w:t>explain, using examples, howdifferent types of data canbe converted and stored incomputer systems</w:t>
            </w:r>
          </w:p>
        </w:tc>
        <w:tc>
          <w:tcPr>
            <w:tcW w:w="3537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42B7C" w:rsidRPr="000A5116" w:rsidRDefault="00E42B7C" w:rsidP="004F4879">
            <w:pPr>
              <w:rPr>
                <w:rFonts w:cs="Arial"/>
                <w:color w:val="333399"/>
              </w:rPr>
            </w:pPr>
          </w:p>
        </w:tc>
        <w:tc>
          <w:tcPr>
            <w:tcW w:w="960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:rsidR="00E42B7C" w:rsidRDefault="00547F00" w:rsidP="009A48CC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Task 2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E42B7C" w:rsidRPr="00B8521F" w:rsidTr="00C62000">
        <w:trPr>
          <w:trHeight w:val="1633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626C8D" w:rsidRPr="00626C8D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lastRenderedPageBreak/>
              <w:t>P</w:t>
            </w:r>
            <w:r w:rsidR="00E42B7C">
              <w:rPr>
                <w:rFonts w:cs="Calibri"/>
                <w:color w:val="333399"/>
                <w:sz w:val="24"/>
                <w:szCs w:val="24"/>
              </w:rPr>
              <w:t>3</w:t>
            </w:r>
            <w:r>
              <w:rPr>
                <w:rFonts w:cs="Calibri"/>
                <w:color w:val="333399"/>
                <w:sz w:val="24"/>
                <w:szCs w:val="24"/>
              </w:rPr>
              <w:t>.</w:t>
            </w:r>
            <w:r w:rsidRPr="00626C8D">
              <w:rPr>
                <w:rFonts w:cs="Calibri"/>
                <w:color w:val="333399"/>
                <w:sz w:val="24"/>
                <w:szCs w:val="24"/>
              </w:rPr>
              <w:t>convert numeric data</w:t>
            </w:r>
          </w:p>
          <w:p w:rsidR="00626C8D" w:rsidRPr="00626C8D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626C8D">
              <w:rPr>
                <w:rFonts w:cs="Calibri"/>
                <w:color w:val="333399"/>
                <w:sz w:val="24"/>
                <w:szCs w:val="24"/>
              </w:rPr>
              <w:t>between different number</w:t>
            </w:r>
          </w:p>
          <w:p w:rsidR="00626C8D" w:rsidRPr="00626C8D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626C8D">
              <w:rPr>
                <w:rFonts w:cs="Calibri"/>
                <w:color w:val="333399"/>
                <w:sz w:val="24"/>
                <w:szCs w:val="24"/>
              </w:rPr>
              <w:t>systems including floating</w:t>
            </w:r>
          </w:p>
          <w:p w:rsidR="00E42B7C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626C8D">
              <w:rPr>
                <w:rFonts w:cs="Calibri"/>
                <w:color w:val="333399"/>
                <w:sz w:val="24"/>
                <w:szCs w:val="24"/>
              </w:rPr>
              <w:t>point</w:t>
            </w:r>
          </w:p>
        </w:tc>
        <w:tc>
          <w:tcPr>
            <w:tcW w:w="3537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42B7C" w:rsidRPr="000A5116" w:rsidRDefault="00E42B7C" w:rsidP="00420A61">
            <w:pPr>
              <w:rPr>
                <w:rFonts w:cs="Arial"/>
                <w:color w:val="333399"/>
              </w:rPr>
            </w:pPr>
          </w:p>
        </w:tc>
        <w:tc>
          <w:tcPr>
            <w:tcW w:w="960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42B7C" w:rsidRDefault="00547F00" w:rsidP="009A48CC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Task 1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626C8D" w:rsidRPr="00B8521F" w:rsidTr="00C62000">
        <w:trPr>
          <w:trHeight w:val="1633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626C8D" w:rsidRPr="00626C8D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 xml:space="preserve">P4. </w:t>
            </w:r>
            <w:r w:rsidRPr="00626C8D">
              <w:rPr>
                <w:rFonts w:cs="Calibri"/>
                <w:color w:val="333399"/>
                <w:sz w:val="24"/>
                <w:szCs w:val="24"/>
              </w:rPr>
              <w:t>carry out Boolean logic</w:t>
            </w:r>
          </w:p>
          <w:p w:rsidR="00626C8D" w:rsidRDefault="00626C8D" w:rsidP="00626C8D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626C8D">
              <w:rPr>
                <w:rFonts w:cs="Calibri"/>
                <w:color w:val="333399"/>
                <w:sz w:val="24"/>
                <w:szCs w:val="24"/>
              </w:rPr>
              <w:t>operations</w:t>
            </w:r>
          </w:p>
        </w:tc>
        <w:tc>
          <w:tcPr>
            <w:tcW w:w="3537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626C8D" w:rsidRPr="0004179F" w:rsidRDefault="00626C8D" w:rsidP="00420A61">
            <w:pPr>
              <w:rPr>
                <w:rFonts w:cs="Arial"/>
                <w:color w:val="333399"/>
              </w:rPr>
            </w:pPr>
          </w:p>
        </w:tc>
        <w:tc>
          <w:tcPr>
            <w:tcW w:w="960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626C8D" w:rsidRDefault="00547F00" w:rsidP="009A48CC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Task 2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626C8D" w:rsidRPr="00B8521F" w:rsidRDefault="00626C8D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:rsidR="00626C8D" w:rsidRDefault="00626C8D" w:rsidP="00304D98">
      <w:pPr>
        <w:rPr>
          <w:b/>
          <w:color w:val="333399"/>
          <w:sz w:val="24"/>
          <w:szCs w:val="24"/>
        </w:rPr>
      </w:pPr>
    </w:p>
    <w:p w:rsidR="00AD50AF" w:rsidRDefault="00AD50AF" w:rsidP="00304D98">
      <w:pPr>
        <w:spacing w:after="0"/>
        <w:rPr>
          <w:vanish/>
        </w:rPr>
      </w:pPr>
    </w:p>
    <w:tbl>
      <w:tblPr>
        <w:tblpPr w:leftFromText="180" w:rightFromText="180" w:vertAnchor="text" w:horzAnchor="page" w:tblpX="1489" w:tblpY="258"/>
        <w:tblW w:w="13405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510"/>
        <w:gridCol w:w="6840"/>
      </w:tblGrid>
      <w:tr w:rsidR="00AD50AF" w:rsidRPr="00B8521F" w:rsidTr="00AD50AF">
        <w:trPr>
          <w:trHeight w:val="516"/>
        </w:trPr>
        <w:tc>
          <w:tcPr>
            <w:tcW w:w="3055" w:type="dxa"/>
            <w:shd w:val="clear" w:color="auto" w:fill="auto"/>
          </w:tcPr>
          <w:p w:rsidR="00AD50AF" w:rsidRPr="00B8521F" w:rsidRDefault="00AD50AF" w:rsidP="00AD50AF">
            <w:pPr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 xml:space="preserve">Assessment criteria </w:t>
            </w:r>
          </w:p>
        </w:tc>
        <w:tc>
          <w:tcPr>
            <w:tcW w:w="3510" w:type="dxa"/>
            <w:shd w:val="clear" w:color="auto" w:fill="auto"/>
          </w:tcPr>
          <w:p w:rsidR="00AD50AF" w:rsidRPr="00B8521F" w:rsidRDefault="00AD50AF" w:rsidP="00AD50AF">
            <w:pPr>
              <w:spacing w:after="0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6840" w:type="dxa"/>
            <w:shd w:val="clear" w:color="auto" w:fill="auto"/>
          </w:tcPr>
          <w:p w:rsidR="00AD50AF" w:rsidRPr="00B8521F" w:rsidRDefault="00AD50AF" w:rsidP="00AD50AF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Feedback</w:t>
            </w:r>
          </w:p>
          <w:p w:rsidR="00AD50AF" w:rsidRPr="00B8521F" w:rsidRDefault="00AD50AF" w:rsidP="00AD50AF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(note on Merit/Distinction if applicable)</w:t>
            </w:r>
          </w:p>
        </w:tc>
      </w:tr>
      <w:tr w:rsidR="00AD50AF" w:rsidRPr="00B8521F" w:rsidTr="00AD50AF">
        <w:trPr>
          <w:trHeight w:val="532"/>
        </w:trPr>
        <w:tc>
          <w:tcPr>
            <w:tcW w:w="3055" w:type="dxa"/>
            <w:shd w:val="clear" w:color="auto" w:fill="auto"/>
          </w:tcPr>
          <w:p w:rsidR="00AD50AF" w:rsidRPr="00B8521F" w:rsidRDefault="00AD50AF" w:rsidP="00AD50AF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0D1D57">
              <w:rPr>
                <w:rFonts w:cs="Arial"/>
                <w:b/>
                <w:color w:val="333399"/>
                <w:sz w:val="24"/>
                <w:szCs w:val="24"/>
              </w:rPr>
              <w:t>M1</w:t>
            </w:r>
            <w:r w:rsidRPr="00626C8D">
              <w:rPr>
                <w:rFonts w:cs="Arial"/>
                <w:color w:val="333399"/>
                <w:sz w:val="24"/>
                <w:szCs w:val="24"/>
              </w:rPr>
              <w:t>explain, using examples, how floating point numbers can be represented in binary</w:t>
            </w:r>
          </w:p>
        </w:tc>
        <w:tc>
          <w:tcPr>
            <w:tcW w:w="3510" w:type="dxa"/>
            <w:shd w:val="clear" w:color="auto" w:fill="auto"/>
          </w:tcPr>
          <w:p w:rsidR="00AD50AF" w:rsidRPr="000D1D57" w:rsidRDefault="00AD50AF" w:rsidP="00AD50AF">
            <w:pPr>
              <w:spacing w:after="0" w:line="240" w:lineRule="auto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:rsidR="00AD50AF" w:rsidRPr="00B8521F" w:rsidRDefault="00AD50AF" w:rsidP="00AD50AF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</w:tbl>
    <w:p w:rsidR="00D10447" w:rsidRDefault="00D10447" w:rsidP="00304D98">
      <w:pPr>
        <w:spacing w:after="0"/>
      </w:pPr>
    </w:p>
    <w:p w:rsidR="00D10447" w:rsidRDefault="00D10447" w:rsidP="00304D98">
      <w:pPr>
        <w:spacing w:after="0"/>
        <w:rPr>
          <w:vanish/>
        </w:rPr>
      </w:pPr>
      <w:r>
        <w:br w:type="column"/>
      </w:r>
    </w:p>
    <w:p w:rsidR="00D10447" w:rsidRDefault="00D10447" w:rsidP="00D10447">
      <w:pPr>
        <w:pStyle w:val="Caption"/>
        <w:keepNext/>
      </w:pPr>
    </w:p>
    <w:tbl>
      <w:tblPr>
        <w:tblpPr w:leftFromText="180" w:rightFromText="180" w:vertAnchor="page" w:horzAnchor="page" w:tblpX="1449" w:tblpY="2321"/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5335"/>
        <w:gridCol w:w="970"/>
        <w:gridCol w:w="4068"/>
      </w:tblGrid>
      <w:tr w:rsidR="00D10447" w:rsidRPr="00B8521F" w:rsidTr="00D10447">
        <w:trPr>
          <w:trHeight w:val="47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D10447" w:rsidRDefault="00D10447" w:rsidP="00D10447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  <w:r w:rsidRPr="008457E6">
              <w:rPr>
                <w:rFonts w:ascii="Verdana" w:hAnsi="Verdana"/>
                <w:bCs/>
                <w:color w:val="0070C0"/>
                <w:sz w:val="20"/>
              </w:rPr>
              <w:t>Summative feedback</w:t>
            </w:r>
          </w:p>
          <w:p w:rsidR="00D10447" w:rsidRDefault="00D10447" w:rsidP="00D10447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:rsidR="00D10447" w:rsidRDefault="00D10447" w:rsidP="00D10447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:rsidR="00D10447" w:rsidRDefault="00D10447" w:rsidP="00D10447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:rsidR="00D10447" w:rsidRDefault="00D10447" w:rsidP="00D10447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:rsidR="00D10447" w:rsidRPr="008457E6" w:rsidRDefault="00D10447" w:rsidP="00D10447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:rsidR="00D10447" w:rsidRPr="00B8521F" w:rsidRDefault="00D10447" w:rsidP="00D10447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D10447" w:rsidRPr="00B8521F" w:rsidTr="00D10447"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D10447" w:rsidRPr="00B8521F" w:rsidRDefault="00D10447" w:rsidP="00D10447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Assessor</w:t>
            </w:r>
            <w:r>
              <w:rPr>
                <w:rFonts w:cs="Calibri"/>
                <w:b/>
                <w:color w:val="333399"/>
                <w:sz w:val="24"/>
                <w:szCs w:val="24"/>
              </w:rPr>
              <w:t>’s</w:t>
            </w: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 xml:space="preserve"> Signature</w:t>
            </w:r>
          </w:p>
        </w:tc>
        <w:tc>
          <w:tcPr>
            <w:tcW w:w="53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D10447" w:rsidRPr="00B8521F" w:rsidRDefault="00544C2E" w:rsidP="00D10447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>Pham Thuy Duong</w:t>
            </w: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D10447" w:rsidRPr="00B8521F" w:rsidRDefault="00D10447" w:rsidP="00D10447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:rsidR="00D10447" w:rsidRPr="00B8521F" w:rsidRDefault="00D10447" w:rsidP="00D10447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</w:tbl>
    <w:p w:rsidR="00304D98" w:rsidRPr="00B8521F" w:rsidRDefault="00AD50AF" w:rsidP="00304D98">
      <w:pPr>
        <w:spacing w:after="0"/>
        <w:rPr>
          <w:vanish/>
        </w:rPr>
      </w:pPr>
      <w:r>
        <w:rPr>
          <w:vanish/>
        </w:rPr>
        <w:br w:type="column"/>
      </w:r>
    </w:p>
    <w:p w:rsidR="00304D98" w:rsidRDefault="00304D98" w:rsidP="00304D98">
      <w:pPr>
        <w:sectPr w:rsidR="00304D98" w:rsidSect="008D6990">
          <w:headerReference w:type="default" r:id="rId8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p w:rsidR="00304D98" w:rsidRDefault="00074452" w:rsidP="00304D98">
      <w:r>
        <w:rPr>
          <w:noProof/>
        </w:rPr>
        <w:lastRenderedPageBreak/>
        <w:pict>
          <v:rect id="Rectangle 8" o:spid="_x0000_s1026" style="position:absolute;margin-left:0;margin-top:-3.45pt;width:494.25pt;height:636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" fillcolor="window" strokecolor="#f79646" strokeweight="2pt">
            <v:path arrowok="t"/>
            <v:textbox>
              <w:txbxContent>
                <w:p w:rsidR="00A51B5B" w:rsidRDefault="00A51B5B" w:rsidP="00304D98">
                  <w:pPr>
                    <w:jc w:val="center"/>
                  </w:pPr>
                  <w:r w:rsidRPr="00461DE4">
                    <w:rPr>
                      <w:b/>
                      <w:sz w:val="24"/>
                      <w:szCs w:val="24"/>
                    </w:rPr>
                    <w:t>&lt;ATTACHED EVIDENCE&gt;</w:t>
                  </w:r>
                </w:p>
              </w:txbxContent>
            </v:textbox>
          </v:rect>
        </w:pict>
      </w:r>
    </w:p>
    <w:p w:rsidR="00304D98" w:rsidRDefault="00304D98" w:rsidP="00304D98"/>
    <w:p w:rsidR="00304D98" w:rsidRDefault="00304D98" w:rsidP="00304D98"/>
    <w:p w:rsidR="00304D98" w:rsidRDefault="00151DA2" w:rsidP="00304D98">
      <w:r>
        <w:tab/>
      </w:r>
    </w:p>
    <w:p w:rsidR="00304D98" w:rsidRDefault="00304D98" w:rsidP="00304D98"/>
    <w:p w:rsidR="00304D98" w:rsidRDefault="00304D98" w:rsidP="00304D98"/>
    <w:p w:rsidR="00304D98" w:rsidRDefault="00304D98" w:rsidP="00304D98"/>
    <w:p w:rsidR="00304D98" w:rsidRDefault="00304D98" w:rsidP="00304D98"/>
    <w:p w:rsidR="008D6990" w:rsidRDefault="008D6990"/>
    <w:sectPr w:rsidR="008D6990" w:rsidSect="008D6990">
      <w:headerReference w:type="default" r:id="rId9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452" w:rsidRDefault="00074452" w:rsidP="005D01E9">
      <w:pPr>
        <w:spacing w:after="0" w:line="240" w:lineRule="auto"/>
      </w:pPr>
      <w:r>
        <w:separator/>
      </w:r>
    </w:p>
  </w:endnote>
  <w:endnote w:type="continuationSeparator" w:id="0">
    <w:p w:rsidR="00074452" w:rsidRDefault="00074452" w:rsidP="005D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452" w:rsidRDefault="00074452" w:rsidP="005D01E9">
      <w:pPr>
        <w:spacing w:after="0" w:line="240" w:lineRule="auto"/>
      </w:pPr>
      <w:r>
        <w:separator/>
      </w:r>
    </w:p>
  </w:footnote>
  <w:footnote w:type="continuationSeparator" w:id="0">
    <w:p w:rsidR="00074452" w:rsidRDefault="00074452" w:rsidP="005D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B5B" w:rsidRDefault="00A51B5B" w:rsidP="00B04E58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>
          <wp:extent cx="2581275" cy="6000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490" w:rsidRPr="000C1A0F">
      <w:rPr>
        <w:noProof/>
      </w:rPr>
      <w:drawing>
        <wp:inline distT="0" distB="0" distL="0" distR="0">
          <wp:extent cx="1876425" cy="5715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1B5B" w:rsidRDefault="00A51B5B" w:rsidP="00B04E58">
    <w:pPr>
      <w:pStyle w:val="Header"/>
    </w:pPr>
  </w:p>
  <w:p w:rsidR="00A51B5B" w:rsidRPr="00B04E58" w:rsidRDefault="00A51B5B" w:rsidP="00B04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B5B" w:rsidRDefault="00A51B5B" w:rsidP="00B04E58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>
          <wp:extent cx="2581275" cy="600075"/>
          <wp:effectExtent l="0" t="0" r="9525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490" w:rsidRPr="000C1A0F">
      <w:rPr>
        <w:noProof/>
      </w:rPr>
      <w:drawing>
        <wp:inline distT="0" distB="0" distL="0" distR="0">
          <wp:extent cx="1876425" cy="57150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1B5B" w:rsidRDefault="00A51B5B" w:rsidP="00B04E58">
    <w:pPr>
      <w:pStyle w:val="Header"/>
    </w:pPr>
  </w:p>
  <w:p w:rsidR="00A51B5B" w:rsidRPr="00B04E58" w:rsidRDefault="00A51B5B" w:rsidP="00B04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015"/>
    <w:multiLevelType w:val="hybridMultilevel"/>
    <w:tmpl w:val="734CA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10F3C"/>
    <w:multiLevelType w:val="hybridMultilevel"/>
    <w:tmpl w:val="6AC6B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A6CB3"/>
    <w:multiLevelType w:val="hybridMultilevel"/>
    <w:tmpl w:val="39FCDBAC"/>
    <w:lvl w:ilvl="0" w:tplc="3664034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" w15:restartNumberingAfterBreak="0">
    <w:nsid w:val="276D2A86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B5BC0"/>
    <w:multiLevelType w:val="hybridMultilevel"/>
    <w:tmpl w:val="6310B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24381"/>
    <w:multiLevelType w:val="hybridMultilevel"/>
    <w:tmpl w:val="C038D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5420C"/>
    <w:multiLevelType w:val="multilevel"/>
    <w:tmpl w:val="ECBEC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050820"/>
    <w:multiLevelType w:val="hybridMultilevel"/>
    <w:tmpl w:val="B7389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51B4"/>
    <w:multiLevelType w:val="hybridMultilevel"/>
    <w:tmpl w:val="77A2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90BB5"/>
    <w:multiLevelType w:val="hybridMultilevel"/>
    <w:tmpl w:val="6D52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671F5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47F5C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47D4D"/>
    <w:multiLevelType w:val="hybridMultilevel"/>
    <w:tmpl w:val="A316E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4"/>
  </w:num>
  <w:num w:numId="6">
    <w:abstractNumId w:val="6"/>
  </w:num>
  <w:num w:numId="7">
    <w:abstractNumId w:val="13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4D98"/>
    <w:rsid w:val="0004179F"/>
    <w:rsid w:val="00051595"/>
    <w:rsid w:val="000710DC"/>
    <w:rsid w:val="00074452"/>
    <w:rsid w:val="000A5116"/>
    <w:rsid w:val="000D1D57"/>
    <w:rsid w:val="000F5935"/>
    <w:rsid w:val="00105469"/>
    <w:rsid w:val="00110B74"/>
    <w:rsid w:val="001224F6"/>
    <w:rsid w:val="00126197"/>
    <w:rsid w:val="00151DA2"/>
    <w:rsid w:val="001669BD"/>
    <w:rsid w:val="00177624"/>
    <w:rsid w:val="00223B4A"/>
    <w:rsid w:val="00240DBB"/>
    <w:rsid w:val="002662A2"/>
    <w:rsid w:val="002D6C6E"/>
    <w:rsid w:val="002E5DB1"/>
    <w:rsid w:val="00304D98"/>
    <w:rsid w:val="003069BE"/>
    <w:rsid w:val="00333074"/>
    <w:rsid w:val="0033531F"/>
    <w:rsid w:val="00366B96"/>
    <w:rsid w:val="0038048C"/>
    <w:rsid w:val="0038498B"/>
    <w:rsid w:val="003B0CC4"/>
    <w:rsid w:val="003C7F8C"/>
    <w:rsid w:val="003F2DC4"/>
    <w:rsid w:val="00403A56"/>
    <w:rsid w:val="00405ABC"/>
    <w:rsid w:val="00420A61"/>
    <w:rsid w:val="00427F16"/>
    <w:rsid w:val="00457490"/>
    <w:rsid w:val="0046333E"/>
    <w:rsid w:val="004667F7"/>
    <w:rsid w:val="00474E7A"/>
    <w:rsid w:val="004A744D"/>
    <w:rsid w:val="004F4879"/>
    <w:rsid w:val="005048A9"/>
    <w:rsid w:val="00520B1D"/>
    <w:rsid w:val="005408A7"/>
    <w:rsid w:val="00544C2E"/>
    <w:rsid w:val="00546AB5"/>
    <w:rsid w:val="00547F00"/>
    <w:rsid w:val="00555172"/>
    <w:rsid w:val="00581183"/>
    <w:rsid w:val="00587299"/>
    <w:rsid w:val="005D01E9"/>
    <w:rsid w:val="005F528E"/>
    <w:rsid w:val="00610D8E"/>
    <w:rsid w:val="00617DED"/>
    <w:rsid w:val="00626C8D"/>
    <w:rsid w:val="0064374D"/>
    <w:rsid w:val="00647EEB"/>
    <w:rsid w:val="00664579"/>
    <w:rsid w:val="00684379"/>
    <w:rsid w:val="00692FCD"/>
    <w:rsid w:val="006C2B42"/>
    <w:rsid w:val="006C6AF6"/>
    <w:rsid w:val="007014BE"/>
    <w:rsid w:val="0074307B"/>
    <w:rsid w:val="00770981"/>
    <w:rsid w:val="007A1773"/>
    <w:rsid w:val="007C0D37"/>
    <w:rsid w:val="007E0301"/>
    <w:rsid w:val="007F1F7F"/>
    <w:rsid w:val="00801E1D"/>
    <w:rsid w:val="00803FE6"/>
    <w:rsid w:val="00813C8D"/>
    <w:rsid w:val="00817185"/>
    <w:rsid w:val="008829E0"/>
    <w:rsid w:val="00885D04"/>
    <w:rsid w:val="00890F27"/>
    <w:rsid w:val="00891A69"/>
    <w:rsid w:val="008D6990"/>
    <w:rsid w:val="008F28E6"/>
    <w:rsid w:val="008F4397"/>
    <w:rsid w:val="009016AF"/>
    <w:rsid w:val="0091100E"/>
    <w:rsid w:val="00954039"/>
    <w:rsid w:val="00956A81"/>
    <w:rsid w:val="00987000"/>
    <w:rsid w:val="00995CBA"/>
    <w:rsid w:val="00997872"/>
    <w:rsid w:val="009A48CC"/>
    <w:rsid w:val="009C42E1"/>
    <w:rsid w:val="009E5A1E"/>
    <w:rsid w:val="009F7162"/>
    <w:rsid w:val="00A05CAE"/>
    <w:rsid w:val="00A3261C"/>
    <w:rsid w:val="00A32F45"/>
    <w:rsid w:val="00A51B5B"/>
    <w:rsid w:val="00A603CB"/>
    <w:rsid w:val="00AB5DC8"/>
    <w:rsid w:val="00AD4DB2"/>
    <w:rsid w:val="00AD50AF"/>
    <w:rsid w:val="00B04E58"/>
    <w:rsid w:val="00B12400"/>
    <w:rsid w:val="00B32162"/>
    <w:rsid w:val="00B4447D"/>
    <w:rsid w:val="00B65870"/>
    <w:rsid w:val="00B6754D"/>
    <w:rsid w:val="00B72AB5"/>
    <w:rsid w:val="00BA6A9E"/>
    <w:rsid w:val="00BB7537"/>
    <w:rsid w:val="00C542D9"/>
    <w:rsid w:val="00C62000"/>
    <w:rsid w:val="00CC6728"/>
    <w:rsid w:val="00CF7D45"/>
    <w:rsid w:val="00D10447"/>
    <w:rsid w:val="00D9461E"/>
    <w:rsid w:val="00E0656C"/>
    <w:rsid w:val="00E20CB8"/>
    <w:rsid w:val="00E257B2"/>
    <w:rsid w:val="00E42B7C"/>
    <w:rsid w:val="00E519CE"/>
    <w:rsid w:val="00E649A2"/>
    <w:rsid w:val="00E706B6"/>
    <w:rsid w:val="00E80155"/>
    <w:rsid w:val="00EA78FA"/>
    <w:rsid w:val="00EE0AD4"/>
    <w:rsid w:val="00EE3DA2"/>
    <w:rsid w:val="00EE74B3"/>
    <w:rsid w:val="00EF50C0"/>
    <w:rsid w:val="00EF5A8E"/>
    <w:rsid w:val="00F20E79"/>
    <w:rsid w:val="00F55942"/>
    <w:rsid w:val="00FD7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2CA4D64"/>
  <w15:docId w15:val="{C01B1736-4CFC-42B6-929C-AD262844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8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5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56A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1044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4DF3F-0D05-4471-B4BA-BA25B44EE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Quang Hoang Duc</cp:lastModifiedBy>
  <cp:revision>11</cp:revision>
  <dcterms:created xsi:type="dcterms:W3CDTF">2016-07-19T09:34:00Z</dcterms:created>
  <dcterms:modified xsi:type="dcterms:W3CDTF">2016-11-17T03:50:00Z</dcterms:modified>
</cp:coreProperties>
</file>