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503" w:rsidRPr="00BA523D" w:rsidRDefault="00BA523D" w:rsidP="00BA523D">
      <w:pPr>
        <w:jc w:val="center"/>
        <w:rPr>
          <w:rFonts w:cs="Arial"/>
          <w:sz w:val="32"/>
          <w:szCs w:val="32"/>
        </w:rPr>
      </w:pPr>
      <w:bookmarkStart w:id="0" w:name="_GoBack"/>
      <w:bookmarkEnd w:id="0"/>
      <w:r w:rsidRPr="00BA523D">
        <w:rPr>
          <w:rFonts w:cs="Arial"/>
          <w:sz w:val="32"/>
          <w:szCs w:val="32"/>
        </w:rPr>
        <w:t>Erklärung des I2C Bussystems</w:t>
      </w:r>
    </w:p>
    <w:sectPr w:rsidR="00023503" w:rsidRPr="00BA52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23D"/>
    <w:rsid w:val="00023503"/>
    <w:rsid w:val="00264CB3"/>
    <w:rsid w:val="00BA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A7DAA5-F6EF-4D8B-A328-F9C6F348F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523D"/>
    <w:pPr>
      <w:spacing w:after="0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</dc:creator>
  <cp:keywords/>
  <dc:description/>
  <cp:lastModifiedBy>Philipp</cp:lastModifiedBy>
  <cp:revision>2</cp:revision>
  <dcterms:created xsi:type="dcterms:W3CDTF">2016-01-22T13:30:00Z</dcterms:created>
  <dcterms:modified xsi:type="dcterms:W3CDTF">2016-01-22T13:30:00Z</dcterms:modified>
</cp:coreProperties>
</file>