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1DE6ADEB" w14:textId="33CE5B11" w:rsidR="00991C4B" w:rsidRPr="004E63F7" w:rsidRDefault="0027069D" w:rsidP="00021B8E">
          <w:pPr>
            <w:pStyle w:val="Dokumentart"/>
            <w:spacing w:before="2520" w:after="0"/>
            <w:rPr>
              <w:color w:val="C00000"/>
            </w:rPr>
          </w:pPr>
          <w:r>
            <w:rPr>
              <w:color w:val="C00000"/>
            </w:rPr>
            <w:t>Informatorische Lesefassung</w:t>
          </w:r>
        </w:p>
      </w:sdtContent>
    </w:sdt>
    <w:p w14:paraId="35AACC8A" w14:textId="2635D518" w:rsidR="00021B8E" w:rsidRPr="007704F0" w:rsidRDefault="00000000" w:rsidP="00021B8E">
      <w:pPr>
        <w:pStyle w:val="Dokumenttitel"/>
        <w:framePr w:w="0" w:hRule="auto" w:wrap="auto" w:vAnchor="margin" w:yAlign="inline"/>
        <w:spacing w:after="480"/>
        <w:rPr>
          <w:color w:val="FFFFFF" w:themeColor="background1"/>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Content>
          <w:r w:rsidR="007704F0"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4-04-02T00:00:00Z">
            <w:dateFormat w:val="dd.MM.yyyy"/>
            <w:lid w:val="de-DE"/>
            <w:storeMappedDataAs w:val="dateTime"/>
            <w:calendar w:val="gregorian"/>
          </w:date>
        </w:sdtPr>
        <w:sdtContent>
          <w:r w:rsidR="000D2931">
            <w:rPr>
              <w:color w:val="FFFFFF" w:themeColor="background1"/>
              <w:sz w:val="40"/>
              <w:szCs w:val="40"/>
            </w:rPr>
            <w:t>02.04.2024</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7E8511E3" w:rsidR="00FA428A" w:rsidRPr="00FA428A" w:rsidRDefault="00E56592" w:rsidP="004F25ED">
                <w:pPr>
                  <w:spacing w:after="0" w:line="240" w:lineRule="auto"/>
                </w:pPr>
                <w:r>
                  <w:t>1.</w:t>
                </w:r>
                <w:r w:rsidR="000D2931">
                  <w:t>3</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4D3F27FF" w:rsidR="00FA428A" w:rsidRPr="00FA428A" w:rsidRDefault="007704F0" w:rsidP="004F25ED">
                <w:pPr>
                  <w:spacing w:after="0" w:line="240" w:lineRule="auto"/>
                </w:pPr>
                <w:r>
                  <w:t xml:space="preserve">Publikationsdatum: </w:t>
                </w:r>
              </w:p>
            </w:tc>
          </w:sdtContent>
        </w:sdt>
        <w:tc>
          <w:tcPr>
            <w:tcW w:w="5687" w:type="dxa"/>
            <w:noWrap/>
            <w:vAlign w:val="center"/>
          </w:tcPr>
          <w:p w14:paraId="1F8934F0" w14:textId="4E7A8111" w:rsidR="00FA428A" w:rsidRPr="00FA428A" w:rsidRDefault="00AD34B5" w:rsidP="004F25ED">
            <w:pPr>
              <w:spacing w:after="0" w:line="240" w:lineRule="auto"/>
            </w:pPr>
            <w:r>
              <w:t>1</w:t>
            </w:r>
            <w:r w:rsidR="006C0EBE">
              <w:t>9</w:t>
            </w:r>
            <w:r>
              <w:t>.06</w:t>
            </w:r>
            <w:r w:rsidR="000D2931">
              <w:t>.2024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bookmarkEnd w:id="1"/>
    <w:p w14:paraId="7609BF5E" w14:textId="77777777" w:rsidR="00293896" w:rsidRDefault="00293896" w:rsidP="00293896">
      <w:pPr>
        <w:spacing w:after="200" w:line="276" w:lineRule="auto"/>
        <w:rPr>
          <w:rFonts w:ascii="Calibri" w:hAnsi="Calibri" w:cs="Times New Roman"/>
        </w:rPr>
      </w:pPr>
      <w:r w:rsidRPr="0029389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44137808" w14:textId="60750D46" w:rsidR="002C3B72"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7270980" w:history="1">
            <w:r w:rsidR="002C3B72" w:rsidRPr="00617CA9">
              <w:rPr>
                <w:rStyle w:val="Hyperlink"/>
              </w:rPr>
              <w:t>1</w:t>
            </w:r>
            <w:r w:rsidR="002C3B72">
              <w:rPr>
                <w:rFonts w:eastAsiaTheme="minorEastAsia"/>
                <w:b w:val="0"/>
                <w:kern w:val="2"/>
                <w14:ligatures w14:val="standardContextual"/>
              </w:rPr>
              <w:tab/>
            </w:r>
            <w:r w:rsidR="002C3B72" w:rsidRPr="00617CA9">
              <w:rPr>
                <w:rStyle w:val="Hyperlink"/>
              </w:rPr>
              <w:t>Einleitung</w:t>
            </w:r>
            <w:r w:rsidR="002C3B72">
              <w:rPr>
                <w:webHidden/>
              </w:rPr>
              <w:tab/>
            </w:r>
            <w:r w:rsidR="002C3B72">
              <w:rPr>
                <w:webHidden/>
              </w:rPr>
              <w:fldChar w:fldCharType="begin"/>
            </w:r>
            <w:r w:rsidR="002C3B72">
              <w:rPr>
                <w:webHidden/>
              </w:rPr>
              <w:instrText xml:space="preserve"> PAGEREF _Toc167270980 \h </w:instrText>
            </w:r>
            <w:r w:rsidR="002C3B72">
              <w:rPr>
                <w:webHidden/>
              </w:rPr>
            </w:r>
            <w:r w:rsidR="002C3B72">
              <w:rPr>
                <w:webHidden/>
              </w:rPr>
              <w:fldChar w:fldCharType="separate"/>
            </w:r>
            <w:r w:rsidR="008820AB">
              <w:rPr>
                <w:webHidden/>
              </w:rPr>
              <w:t>5</w:t>
            </w:r>
            <w:r w:rsidR="002C3B72">
              <w:rPr>
                <w:webHidden/>
              </w:rPr>
              <w:fldChar w:fldCharType="end"/>
            </w:r>
          </w:hyperlink>
        </w:p>
        <w:p w14:paraId="39F0AC04" w14:textId="159B2194" w:rsidR="002C3B72" w:rsidRDefault="00000000">
          <w:pPr>
            <w:pStyle w:val="Verzeichnis1"/>
            <w:rPr>
              <w:rFonts w:eastAsiaTheme="minorEastAsia"/>
              <w:b w:val="0"/>
              <w:kern w:val="2"/>
              <w14:ligatures w14:val="standardContextual"/>
            </w:rPr>
          </w:pPr>
          <w:hyperlink w:anchor="_Toc167270981" w:history="1">
            <w:r w:rsidR="002C3B72" w:rsidRPr="00617CA9">
              <w:rPr>
                <w:rStyle w:val="Hyperlink"/>
              </w:rPr>
              <w:t>2</w:t>
            </w:r>
            <w:r w:rsidR="002C3B72">
              <w:rPr>
                <w:rFonts w:eastAsiaTheme="minorEastAsia"/>
                <w:b w:val="0"/>
                <w:kern w:val="2"/>
                <w14:ligatures w14:val="standardContextual"/>
              </w:rPr>
              <w:tab/>
            </w:r>
            <w:r w:rsidR="002C3B72" w:rsidRPr="00617CA9">
              <w:rPr>
                <w:rStyle w:val="Hyperlink"/>
              </w:rPr>
              <w:t>Codelisten der Standard-Messprodukte Strom für Werte nach Typ 1</w:t>
            </w:r>
            <w:r w:rsidR="002C3B72">
              <w:rPr>
                <w:webHidden/>
              </w:rPr>
              <w:tab/>
            </w:r>
            <w:r w:rsidR="002C3B72">
              <w:rPr>
                <w:webHidden/>
              </w:rPr>
              <w:fldChar w:fldCharType="begin"/>
            </w:r>
            <w:r w:rsidR="002C3B72">
              <w:rPr>
                <w:webHidden/>
              </w:rPr>
              <w:instrText xml:space="preserve"> PAGEREF _Toc167270981 \h </w:instrText>
            </w:r>
            <w:r w:rsidR="002C3B72">
              <w:rPr>
                <w:webHidden/>
              </w:rPr>
            </w:r>
            <w:r w:rsidR="002C3B72">
              <w:rPr>
                <w:webHidden/>
              </w:rPr>
              <w:fldChar w:fldCharType="separate"/>
            </w:r>
            <w:r w:rsidR="008820AB">
              <w:rPr>
                <w:webHidden/>
              </w:rPr>
              <w:t>6</w:t>
            </w:r>
            <w:r w:rsidR="002C3B72">
              <w:rPr>
                <w:webHidden/>
              </w:rPr>
              <w:fldChar w:fldCharType="end"/>
            </w:r>
          </w:hyperlink>
        </w:p>
        <w:p w14:paraId="6103D883" w14:textId="132FA5F3" w:rsidR="002C3B72" w:rsidRDefault="00000000">
          <w:pPr>
            <w:pStyle w:val="Verzeichnis2"/>
            <w:tabs>
              <w:tab w:val="left" w:pos="1360"/>
            </w:tabs>
            <w:rPr>
              <w:rFonts w:eastAsiaTheme="minorEastAsia"/>
              <w:kern w:val="2"/>
              <w14:ligatures w14:val="standardContextual"/>
            </w:rPr>
          </w:pPr>
          <w:hyperlink w:anchor="_Toc167270982" w:history="1">
            <w:r w:rsidR="002C3B72" w:rsidRPr="00617CA9">
              <w:rPr>
                <w:rStyle w:val="Hyperlink"/>
              </w:rPr>
              <w:t>2.1</w:t>
            </w:r>
            <w:r w:rsidR="002C3B72">
              <w:rPr>
                <w:rFonts w:eastAsiaTheme="minorEastAsia"/>
                <w:kern w:val="2"/>
                <w14:ligatures w14:val="standardContextual"/>
              </w:rPr>
              <w:tab/>
            </w:r>
            <w:r w:rsidR="002C3B72" w:rsidRPr="00617CA9">
              <w:rPr>
                <w:rStyle w:val="Hyperlink"/>
              </w:rPr>
              <w:t>Standard-Messprodukte der Marktlokation</w:t>
            </w:r>
            <w:r w:rsidR="002C3B72">
              <w:rPr>
                <w:webHidden/>
              </w:rPr>
              <w:tab/>
            </w:r>
            <w:r w:rsidR="002C3B72">
              <w:rPr>
                <w:webHidden/>
              </w:rPr>
              <w:fldChar w:fldCharType="begin"/>
            </w:r>
            <w:r w:rsidR="002C3B72">
              <w:rPr>
                <w:webHidden/>
              </w:rPr>
              <w:instrText xml:space="preserve"> PAGEREF _Toc167270982 \h </w:instrText>
            </w:r>
            <w:r w:rsidR="002C3B72">
              <w:rPr>
                <w:webHidden/>
              </w:rPr>
            </w:r>
            <w:r w:rsidR="002C3B72">
              <w:rPr>
                <w:webHidden/>
              </w:rPr>
              <w:fldChar w:fldCharType="separate"/>
            </w:r>
            <w:r w:rsidR="008820AB">
              <w:rPr>
                <w:webHidden/>
              </w:rPr>
              <w:t>7</w:t>
            </w:r>
            <w:r w:rsidR="002C3B72">
              <w:rPr>
                <w:webHidden/>
              </w:rPr>
              <w:fldChar w:fldCharType="end"/>
            </w:r>
          </w:hyperlink>
        </w:p>
        <w:p w14:paraId="6B96093B" w14:textId="7AEDF917" w:rsidR="002C3B72" w:rsidRDefault="00000000">
          <w:pPr>
            <w:pStyle w:val="Verzeichnis3"/>
            <w:tabs>
              <w:tab w:val="left" w:pos="1560"/>
            </w:tabs>
            <w:rPr>
              <w:rFonts w:eastAsiaTheme="minorEastAsia"/>
              <w:noProof/>
              <w:kern w:val="2"/>
              <w14:ligatures w14:val="standardContextual"/>
            </w:rPr>
          </w:pPr>
          <w:hyperlink w:anchor="_Toc167270983" w:history="1">
            <w:r w:rsidR="002C3B72" w:rsidRPr="00617CA9">
              <w:rPr>
                <w:rStyle w:val="Hyperlink"/>
                <w:noProof/>
              </w:rPr>
              <w:t>2.1.1</w:t>
            </w:r>
            <w:r w:rsidR="002C3B72">
              <w:rPr>
                <w:rFonts w:eastAsiaTheme="minorEastAsia"/>
                <w:noProof/>
                <w:kern w:val="2"/>
                <w14:ligatures w14:val="standardContextual"/>
              </w:rPr>
              <w:tab/>
            </w:r>
            <w:r w:rsidR="002C3B72" w:rsidRPr="00617CA9">
              <w:rPr>
                <w:rStyle w:val="Hyperlink"/>
                <w:noProof/>
              </w:rPr>
              <w:t>mit Wahlmöglichkeit der Zuordnung einer Zählzeit</w:t>
            </w:r>
            <w:r w:rsidR="002C3B72">
              <w:rPr>
                <w:noProof/>
                <w:webHidden/>
              </w:rPr>
              <w:tab/>
            </w:r>
            <w:r w:rsidR="002C3B72">
              <w:rPr>
                <w:noProof/>
                <w:webHidden/>
              </w:rPr>
              <w:fldChar w:fldCharType="begin"/>
            </w:r>
            <w:r w:rsidR="002C3B72">
              <w:rPr>
                <w:noProof/>
                <w:webHidden/>
              </w:rPr>
              <w:instrText xml:space="preserve"> PAGEREF _Toc167270983 \h </w:instrText>
            </w:r>
            <w:r w:rsidR="002C3B72">
              <w:rPr>
                <w:noProof/>
                <w:webHidden/>
              </w:rPr>
            </w:r>
            <w:r w:rsidR="002C3B72">
              <w:rPr>
                <w:noProof/>
                <w:webHidden/>
              </w:rPr>
              <w:fldChar w:fldCharType="separate"/>
            </w:r>
            <w:r w:rsidR="008820AB">
              <w:rPr>
                <w:noProof/>
                <w:webHidden/>
              </w:rPr>
              <w:t>7</w:t>
            </w:r>
            <w:r w:rsidR="002C3B72">
              <w:rPr>
                <w:noProof/>
                <w:webHidden/>
              </w:rPr>
              <w:fldChar w:fldCharType="end"/>
            </w:r>
          </w:hyperlink>
        </w:p>
        <w:p w14:paraId="75ED0EFF" w14:textId="43FBCFD1" w:rsidR="002C3B72" w:rsidRDefault="00000000">
          <w:pPr>
            <w:pStyle w:val="Verzeichnis3"/>
            <w:tabs>
              <w:tab w:val="left" w:pos="1560"/>
            </w:tabs>
            <w:rPr>
              <w:rFonts w:eastAsiaTheme="minorEastAsia"/>
              <w:noProof/>
              <w:kern w:val="2"/>
              <w14:ligatures w14:val="standardContextual"/>
            </w:rPr>
          </w:pPr>
          <w:hyperlink w:anchor="_Toc167270984" w:history="1">
            <w:r w:rsidR="002C3B72" w:rsidRPr="00617CA9">
              <w:rPr>
                <w:rStyle w:val="Hyperlink"/>
                <w:noProof/>
              </w:rPr>
              <w:t>2.1.2</w:t>
            </w:r>
            <w:r w:rsidR="002C3B72">
              <w:rPr>
                <w:rFonts w:eastAsiaTheme="minorEastAsia"/>
                <w:noProof/>
                <w:kern w:val="2"/>
                <w14:ligatures w14:val="standardContextual"/>
              </w:rPr>
              <w:tab/>
            </w:r>
            <w:r w:rsidR="002C3B72" w:rsidRPr="00617CA9">
              <w:rPr>
                <w:rStyle w:val="Hyperlink"/>
                <w:noProof/>
              </w:rPr>
              <w:t>ohne Wahlmöglichkeit der Zuordnung einer Zählzeit</w:t>
            </w:r>
            <w:r w:rsidR="002C3B72">
              <w:rPr>
                <w:noProof/>
                <w:webHidden/>
              </w:rPr>
              <w:tab/>
            </w:r>
            <w:r w:rsidR="002C3B72">
              <w:rPr>
                <w:noProof/>
                <w:webHidden/>
              </w:rPr>
              <w:fldChar w:fldCharType="begin"/>
            </w:r>
            <w:r w:rsidR="002C3B72">
              <w:rPr>
                <w:noProof/>
                <w:webHidden/>
              </w:rPr>
              <w:instrText xml:space="preserve"> PAGEREF _Toc167270984 \h </w:instrText>
            </w:r>
            <w:r w:rsidR="002C3B72">
              <w:rPr>
                <w:noProof/>
                <w:webHidden/>
              </w:rPr>
            </w:r>
            <w:r w:rsidR="002C3B72">
              <w:rPr>
                <w:noProof/>
                <w:webHidden/>
              </w:rPr>
              <w:fldChar w:fldCharType="separate"/>
            </w:r>
            <w:r w:rsidR="008820AB">
              <w:rPr>
                <w:noProof/>
                <w:webHidden/>
              </w:rPr>
              <w:t>8</w:t>
            </w:r>
            <w:r w:rsidR="002C3B72">
              <w:rPr>
                <w:noProof/>
                <w:webHidden/>
              </w:rPr>
              <w:fldChar w:fldCharType="end"/>
            </w:r>
          </w:hyperlink>
        </w:p>
        <w:p w14:paraId="22654280" w14:textId="541934AC" w:rsidR="002C3B72" w:rsidRDefault="00000000">
          <w:pPr>
            <w:pStyle w:val="Verzeichnis2"/>
            <w:tabs>
              <w:tab w:val="left" w:pos="1360"/>
            </w:tabs>
            <w:rPr>
              <w:rFonts w:eastAsiaTheme="minorEastAsia"/>
              <w:kern w:val="2"/>
              <w14:ligatures w14:val="standardContextual"/>
            </w:rPr>
          </w:pPr>
          <w:hyperlink w:anchor="_Toc167270985" w:history="1">
            <w:r w:rsidR="002C3B72" w:rsidRPr="00617CA9">
              <w:rPr>
                <w:rStyle w:val="Hyperlink"/>
              </w:rPr>
              <w:t>2.2</w:t>
            </w:r>
            <w:r w:rsidR="002C3B72">
              <w:rPr>
                <w:rFonts w:eastAsiaTheme="minorEastAsia"/>
                <w:kern w:val="2"/>
                <w14:ligatures w14:val="standardContextual"/>
              </w:rPr>
              <w:tab/>
            </w:r>
            <w:r w:rsidR="002C3B72" w:rsidRPr="00617CA9">
              <w:rPr>
                <w:rStyle w:val="Hyperlink"/>
              </w:rPr>
              <w:t>Standard-Messprodukte der Tranche</w:t>
            </w:r>
            <w:r w:rsidR="002C3B72">
              <w:rPr>
                <w:webHidden/>
              </w:rPr>
              <w:tab/>
            </w:r>
            <w:r w:rsidR="002C3B72">
              <w:rPr>
                <w:webHidden/>
              </w:rPr>
              <w:fldChar w:fldCharType="begin"/>
            </w:r>
            <w:r w:rsidR="002C3B72">
              <w:rPr>
                <w:webHidden/>
              </w:rPr>
              <w:instrText xml:space="preserve"> PAGEREF _Toc167270985 \h </w:instrText>
            </w:r>
            <w:r w:rsidR="002C3B72">
              <w:rPr>
                <w:webHidden/>
              </w:rPr>
            </w:r>
            <w:r w:rsidR="002C3B72">
              <w:rPr>
                <w:webHidden/>
              </w:rPr>
              <w:fldChar w:fldCharType="separate"/>
            </w:r>
            <w:r w:rsidR="008820AB">
              <w:rPr>
                <w:webHidden/>
              </w:rPr>
              <w:t>9</w:t>
            </w:r>
            <w:r w:rsidR="002C3B72">
              <w:rPr>
                <w:webHidden/>
              </w:rPr>
              <w:fldChar w:fldCharType="end"/>
            </w:r>
          </w:hyperlink>
        </w:p>
        <w:p w14:paraId="21B4F7B4" w14:textId="7C5AD290" w:rsidR="002C3B72" w:rsidRDefault="00000000">
          <w:pPr>
            <w:pStyle w:val="Verzeichnis2"/>
            <w:tabs>
              <w:tab w:val="left" w:pos="1360"/>
            </w:tabs>
            <w:rPr>
              <w:rFonts w:eastAsiaTheme="minorEastAsia"/>
              <w:kern w:val="2"/>
              <w14:ligatures w14:val="standardContextual"/>
            </w:rPr>
          </w:pPr>
          <w:hyperlink w:anchor="_Toc167270986" w:history="1">
            <w:r w:rsidR="002C3B72" w:rsidRPr="00617CA9">
              <w:rPr>
                <w:rStyle w:val="Hyperlink"/>
              </w:rPr>
              <w:t>2.3</w:t>
            </w:r>
            <w:r w:rsidR="002C3B72">
              <w:rPr>
                <w:rFonts w:eastAsiaTheme="minorEastAsia"/>
                <w:kern w:val="2"/>
                <w14:ligatures w14:val="standardContextual"/>
              </w:rPr>
              <w:tab/>
            </w:r>
            <w:r w:rsidR="002C3B72" w:rsidRPr="00617CA9">
              <w:rPr>
                <w:rStyle w:val="Hyperlink"/>
              </w:rPr>
              <w:t>Standard-Messprodukte der Messlokation</w:t>
            </w:r>
            <w:r w:rsidR="002C3B72">
              <w:rPr>
                <w:webHidden/>
              </w:rPr>
              <w:tab/>
            </w:r>
            <w:r w:rsidR="002C3B72">
              <w:rPr>
                <w:webHidden/>
              </w:rPr>
              <w:fldChar w:fldCharType="begin"/>
            </w:r>
            <w:r w:rsidR="002C3B72">
              <w:rPr>
                <w:webHidden/>
              </w:rPr>
              <w:instrText xml:space="preserve"> PAGEREF _Toc167270986 \h </w:instrText>
            </w:r>
            <w:r w:rsidR="002C3B72">
              <w:rPr>
                <w:webHidden/>
              </w:rPr>
            </w:r>
            <w:r w:rsidR="002C3B72">
              <w:rPr>
                <w:webHidden/>
              </w:rPr>
              <w:fldChar w:fldCharType="separate"/>
            </w:r>
            <w:r w:rsidR="008820AB">
              <w:rPr>
                <w:webHidden/>
              </w:rPr>
              <w:t>10</w:t>
            </w:r>
            <w:r w:rsidR="002C3B72">
              <w:rPr>
                <w:webHidden/>
              </w:rPr>
              <w:fldChar w:fldCharType="end"/>
            </w:r>
          </w:hyperlink>
        </w:p>
        <w:p w14:paraId="368F67A4" w14:textId="4808CEB2" w:rsidR="002C3B72" w:rsidRDefault="00000000">
          <w:pPr>
            <w:pStyle w:val="Verzeichnis3"/>
            <w:tabs>
              <w:tab w:val="left" w:pos="1560"/>
            </w:tabs>
            <w:rPr>
              <w:rFonts w:eastAsiaTheme="minorEastAsia"/>
              <w:noProof/>
              <w:kern w:val="2"/>
              <w14:ligatures w14:val="standardContextual"/>
            </w:rPr>
          </w:pPr>
          <w:hyperlink w:anchor="_Toc167270987" w:history="1">
            <w:r w:rsidR="002C3B72" w:rsidRPr="00617CA9">
              <w:rPr>
                <w:rStyle w:val="Hyperlink"/>
                <w:noProof/>
              </w:rPr>
              <w:t>2.3.1</w:t>
            </w:r>
            <w:r w:rsidR="002C3B72">
              <w:rPr>
                <w:rFonts w:eastAsiaTheme="minorEastAsia"/>
                <w:noProof/>
                <w:kern w:val="2"/>
                <w14:ligatures w14:val="standardContextual"/>
              </w:rPr>
              <w:tab/>
            </w:r>
            <w:r w:rsidR="002C3B72" w:rsidRPr="00617CA9">
              <w:rPr>
                <w:rStyle w:val="Hyperlink"/>
                <w:noProof/>
              </w:rPr>
              <w:t>mit Wahlmöglichkeit der Zuordnung einer Zählzeit</w:t>
            </w:r>
            <w:r w:rsidR="002C3B72">
              <w:rPr>
                <w:noProof/>
                <w:webHidden/>
              </w:rPr>
              <w:tab/>
            </w:r>
            <w:r w:rsidR="002C3B72">
              <w:rPr>
                <w:noProof/>
                <w:webHidden/>
              </w:rPr>
              <w:fldChar w:fldCharType="begin"/>
            </w:r>
            <w:r w:rsidR="002C3B72">
              <w:rPr>
                <w:noProof/>
                <w:webHidden/>
              </w:rPr>
              <w:instrText xml:space="preserve"> PAGEREF _Toc167270987 \h </w:instrText>
            </w:r>
            <w:r w:rsidR="002C3B72">
              <w:rPr>
                <w:noProof/>
                <w:webHidden/>
              </w:rPr>
            </w:r>
            <w:r w:rsidR="002C3B72">
              <w:rPr>
                <w:noProof/>
                <w:webHidden/>
              </w:rPr>
              <w:fldChar w:fldCharType="separate"/>
            </w:r>
            <w:r w:rsidR="008820AB">
              <w:rPr>
                <w:noProof/>
                <w:webHidden/>
              </w:rPr>
              <w:t>10</w:t>
            </w:r>
            <w:r w:rsidR="002C3B72">
              <w:rPr>
                <w:noProof/>
                <w:webHidden/>
              </w:rPr>
              <w:fldChar w:fldCharType="end"/>
            </w:r>
          </w:hyperlink>
        </w:p>
        <w:p w14:paraId="3687E1B6" w14:textId="04034E16" w:rsidR="002C3B72" w:rsidRDefault="00000000">
          <w:pPr>
            <w:pStyle w:val="Verzeichnis3"/>
            <w:tabs>
              <w:tab w:val="left" w:pos="1560"/>
            </w:tabs>
            <w:rPr>
              <w:rFonts w:eastAsiaTheme="minorEastAsia"/>
              <w:noProof/>
              <w:kern w:val="2"/>
              <w14:ligatures w14:val="standardContextual"/>
            </w:rPr>
          </w:pPr>
          <w:hyperlink w:anchor="_Toc167270988" w:history="1">
            <w:r w:rsidR="002C3B72" w:rsidRPr="00617CA9">
              <w:rPr>
                <w:rStyle w:val="Hyperlink"/>
                <w:noProof/>
              </w:rPr>
              <w:t>2.3.2</w:t>
            </w:r>
            <w:r w:rsidR="002C3B72">
              <w:rPr>
                <w:rFonts w:eastAsiaTheme="minorEastAsia"/>
                <w:noProof/>
                <w:kern w:val="2"/>
                <w14:ligatures w14:val="standardContextual"/>
              </w:rPr>
              <w:tab/>
            </w:r>
            <w:r w:rsidR="002C3B72" w:rsidRPr="00617CA9">
              <w:rPr>
                <w:rStyle w:val="Hyperlink"/>
                <w:noProof/>
              </w:rPr>
              <w:t>ohne Wahlmöglichkeit der Zuordnung einer Zählzeit</w:t>
            </w:r>
            <w:r w:rsidR="002C3B72">
              <w:rPr>
                <w:noProof/>
                <w:webHidden/>
              </w:rPr>
              <w:tab/>
            </w:r>
            <w:r w:rsidR="002C3B72">
              <w:rPr>
                <w:noProof/>
                <w:webHidden/>
              </w:rPr>
              <w:fldChar w:fldCharType="begin"/>
            </w:r>
            <w:r w:rsidR="002C3B72">
              <w:rPr>
                <w:noProof/>
                <w:webHidden/>
              </w:rPr>
              <w:instrText xml:space="preserve"> PAGEREF _Toc167270988 \h </w:instrText>
            </w:r>
            <w:r w:rsidR="002C3B72">
              <w:rPr>
                <w:noProof/>
                <w:webHidden/>
              </w:rPr>
            </w:r>
            <w:r w:rsidR="002C3B72">
              <w:rPr>
                <w:noProof/>
                <w:webHidden/>
              </w:rPr>
              <w:fldChar w:fldCharType="separate"/>
            </w:r>
            <w:r w:rsidR="008820AB">
              <w:rPr>
                <w:noProof/>
                <w:webHidden/>
              </w:rPr>
              <w:t>12</w:t>
            </w:r>
            <w:r w:rsidR="002C3B72">
              <w:rPr>
                <w:noProof/>
                <w:webHidden/>
              </w:rPr>
              <w:fldChar w:fldCharType="end"/>
            </w:r>
          </w:hyperlink>
        </w:p>
        <w:p w14:paraId="15EAC282" w14:textId="56266D73" w:rsidR="002C3B72" w:rsidRDefault="00000000">
          <w:pPr>
            <w:pStyle w:val="Verzeichnis2"/>
            <w:tabs>
              <w:tab w:val="left" w:pos="1360"/>
            </w:tabs>
            <w:rPr>
              <w:rFonts w:eastAsiaTheme="minorEastAsia"/>
              <w:kern w:val="2"/>
              <w14:ligatures w14:val="standardContextual"/>
            </w:rPr>
          </w:pPr>
          <w:hyperlink w:anchor="_Toc167270989" w:history="1">
            <w:r w:rsidR="002C3B72" w:rsidRPr="00617CA9">
              <w:rPr>
                <w:rStyle w:val="Hyperlink"/>
              </w:rPr>
              <w:t>2.4</w:t>
            </w:r>
            <w:r w:rsidR="002C3B72">
              <w:rPr>
                <w:rFonts w:eastAsiaTheme="minorEastAsia"/>
                <w:kern w:val="2"/>
                <w14:ligatures w14:val="standardContextual"/>
              </w:rPr>
              <w:tab/>
            </w:r>
            <w:r w:rsidR="002C3B72" w:rsidRPr="00617CA9">
              <w:rPr>
                <w:rStyle w:val="Hyperlink"/>
              </w:rPr>
              <w:t>Standard-Messprodukte der Netzlokation</w:t>
            </w:r>
            <w:r w:rsidR="002C3B72">
              <w:rPr>
                <w:webHidden/>
              </w:rPr>
              <w:tab/>
            </w:r>
            <w:r w:rsidR="002C3B72">
              <w:rPr>
                <w:webHidden/>
              </w:rPr>
              <w:fldChar w:fldCharType="begin"/>
            </w:r>
            <w:r w:rsidR="002C3B72">
              <w:rPr>
                <w:webHidden/>
              </w:rPr>
              <w:instrText xml:space="preserve"> PAGEREF _Toc167270989 \h </w:instrText>
            </w:r>
            <w:r w:rsidR="002C3B72">
              <w:rPr>
                <w:webHidden/>
              </w:rPr>
            </w:r>
            <w:r w:rsidR="002C3B72">
              <w:rPr>
                <w:webHidden/>
              </w:rPr>
              <w:fldChar w:fldCharType="separate"/>
            </w:r>
            <w:r w:rsidR="008820AB">
              <w:rPr>
                <w:webHidden/>
              </w:rPr>
              <w:t>14</w:t>
            </w:r>
            <w:r w:rsidR="002C3B72">
              <w:rPr>
                <w:webHidden/>
              </w:rPr>
              <w:fldChar w:fldCharType="end"/>
            </w:r>
          </w:hyperlink>
        </w:p>
        <w:p w14:paraId="6A34C253" w14:textId="6FC632B6" w:rsidR="002C3B72" w:rsidRDefault="00000000">
          <w:pPr>
            <w:pStyle w:val="Verzeichnis1"/>
            <w:rPr>
              <w:rFonts w:eastAsiaTheme="minorEastAsia"/>
              <w:b w:val="0"/>
              <w:kern w:val="2"/>
              <w14:ligatures w14:val="standardContextual"/>
            </w:rPr>
          </w:pPr>
          <w:hyperlink w:anchor="_Toc167270990" w:history="1">
            <w:r w:rsidR="002C3B72" w:rsidRPr="00617CA9">
              <w:rPr>
                <w:rStyle w:val="Hyperlink"/>
              </w:rPr>
              <w:t>3</w:t>
            </w:r>
            <w:r w:rsidR="002C3B72">
              <w:rPr>
                <w:rFonts w:eastAsiaTheme="minorEastAsia"/>
                <w:b w:val="0"/>
                <w:kern w:val="2"/>
                <w14:ligatures w14:val="standardContextual"/>
              </w:rPr>
              <w:tab/>
            </w:r>
            <w:r w:rsidR="002C3B72" w:rsidRPr="00617CA9">
              <w:rPr>
                <w:rStyle w:val="Hyperlink"/>
              </w:rPr>
              <w:t>Codeliste der Standard-Messprodukte Gas</w:t>
            </w:r>
            <w:r w:rsidR="002C3B72">
              <w:rPr>
                <w:webHidden/>
              </w:rPr>
              <w:tab/>
            </w:r>
            <w:r w:rsidR="002C3B72">
              <w:rPr>
                <w:webHidden/>
              </w:rPr>
              <w:fldChar w:fldCharType="begin"/>
            </w:r>
            <w:r w:rsidR="002C3B72">
              <w:rPr>
                <w:webHidden/>
              </w:rPr>
              <w:instrText xml:space="preserve"> PAGEREF _Toc167270990 \h </w:instrText>
            </w:r>
            <w:r w:rsidR="002C3B72">
              <w:rPr>
                <w:webHidden/>
              </w:rPr>
            </w:r>
            <w:r w:rsidR="002C3B72">
              <w:rPr>
                <w:webHidden/>
              </w:rPr>
              <w:fldChar w:fldCharType="separate"/>
            </w:r>
            <w:r w:rsidR="008820AB">
              <w:rPr>
                <w:webHidden/>
              </w:rPr>
              <w:t>15</w:t>
            </w:r>
            <w:r w:rsidR="002C3B72">
              <w:rPr>
                <w:webHidden/>
              </w:rPr>
              <w:fldChar w:fldCharType="end"/>
            </w:r>
          </w:hyperlink>
        </w:p>
        <w:p w14:paraId="050FE6D6" w14:textId="63A96BB1" w:rsidR="002C3B72" w:rsidRDefault="00000000">
          <w:pPr>
            <w:pStyle w:val="Verzeichnis1"/>
            <w:rPr>
              <w:rFonts w:eastAsiaTheme="minorEastAsia"/>
              <w:b w:val="0"/>
              <w:kern w:val="2"/>
              <w14:ligatures w14:val="standardContextual"/>
            </w:rPr>
          </w:pPr>
          <w:hyperlink w:anchor="_Toc167270991" w:history="1">
            <w:r w:rsidR="002C3B72" w:rsidRPr="00617CA9">
              <w:rPr>
                <w:rStyle w:val="Hyperlink"/>
              </w:rPr>
              <w:t>4</w:t>
            </w:r>
            <w:r w:rsidR="002C3B72">
              <w:rPr>
                <w:rFonts w:eastAsiaTheme="minorEastAsia"/>
                <w:b w:val="0"/>
                <w:kern w:val="2"/>
                <w14:ligatures w14:val="standardContextual"/>
              </w:rPr>
              <w:tab/>
            </w:r>
            <w:r w:rsidR="002C3B72" w:rsidRPr="00617CA9">
              <w:rPr>
                <w:rStyle w:val="Hyperlink"/>
              </w:rPr>
              <w:t>Codelisten der Konfigurationsprodukte und Messprodukte für Werte nach Typ 2</w:t>
            </w:r>
            <w:r w:rsidR="002C3B72">
              <w:rPr>
                <w:webHidden/>
              </w:rPr>
              <w:tab/>
            </w:r>
            <w:r w:rsidR="002C3B72">
              <w:rPr>
                <w:webHidden/>
              </w:rPr>
              <w:fldChar w:fldCharType="begin"/>
            </w:r>
            <w:r w:rsidR="002C3B72">
              <w:rPr>
                <w:webHidden/>
              </w:rPr>
              <w:instrText xml:space="preserve"> PAGEREF _Toc167270991 \h </w:instrText>
            </w:r>
            <w:r w:rsidR="002C3B72">
              <w:rPr>
                <w:webHidden/>
              </w:rPr>
            </w:r>
            <w:r w:rsidR="002C3B72">
              <w:rPr>
                <w:webHidden/>
              </w:rPr>
              <w:fldChar w:fldCharType="separate"/>
            </w:r>
            <w:r w:rsidR="008820AB">
              <w:rPr>
                <w:webHidden/>
              </w:rPr>
              <w:t>17</w:t>
            </w:r>
            <w:r w:rsidR="002C3B72">
              <w:rPr>
                <w:webHidden/>
              </w:rPr>
              <w:fldChar w:fldCharType="end"/>
            </w:r>
          </w:hyperlink>
        </w:p>
        <w:p w14:paraId="4E175CCF" w14:textId="64CE95CB" w:rsidR="002C3B72" w:rsidRDefault="00000000">
          <w:pPr>
            <w:pStyle w:val="Verzeichnis2"/>
            <w:tabs>
              <w:tab w:val="left" w:pos="1360"/>
            </w:tabs>
            <w:rPr>
              <w:rFonts w:eastAsiaTheme="minorEastAsia"/>
              <w:kern w:val="2"/>
              <w14:ligatures w14:val="standardContextual"/>
            </w:rPr>
          </w:pPr>
          <w:hyperlink w:anchor="_Toc167270992" w:history="1">
            <w:r w:rsidR="002C3B72" w:rsidRPr="00617CA9">
              <w:rPr>
                <w:rStyle w:val="Hyperlink"/>
              </w:rPr>
              <w:t>4.1</w:t>
            </w:r>
            <w:r w:rsidR="002C3B72">
              <w:rPr>
                <w:rFonts w:eastAsiaTheme="minorEastAsia"/>
                <w:kern w:val="2"/>
                <w14:ligatures w14:val="standardContextual"/>
              </w:rPr>
              <w:tab/>
            </w:r>
            <w:r w:rsidR="002C3B72" w:rsidRPr="00617CA9">
              <w:rPr>
                <w:rStyle w:val="Hyperlink"/>
              </w:rPr>
              <w:t>Konfigurationsprodukte Schaltzeitdefinition</w:t>
            </w:r>
            <w:r w:rsidR="002C3B72">
              <w:rPr>
                <w:webHidden/>
              </w:rPr>
              <w:tab/>
            </w:r>
            <w:r w:rsidR="002C3B72">
              <w:rPr>
                <w:webHidden/>
              </w:rPr>
              <w:fldChar w:fldCharType="begin"/>
            </w:r>
            <w:r w:rsidR="002C3B72">
              <w:rPr>
                <w:webHidden/>
              </w:rPr>
              <w:instrText xml:space="preserve"> PAGEREF _Toc167270992 \h </w:instrText>
            </w:r>
            <w:r w:rsidR="002C3B72">
              <w:rPr>
                <w:webHidden/>
              </w:rPr>
            </w:r>
            <w:r w:rsidR="002C3B72">
              <w:rPr>
                <w:webHidden/>
              </w:rPr>
              <w:fldChar w:fldCharType="separate"/>
            </w:r>
            <w:r w:rsidR="008820AB">
              <w:rPr>
                <w:webHidden/>
              </w:rPr>
              <w:t>17</w:t>
            </w:r>
            <w:r w:rsidR="002C3B72">
              <w:rPr>
                <w:webHidden/>
              </w:rPr>
              <w:fldChar w:fldCharType="end"/>
            </w:r>
          </w:hyperlink>
        </w:p>
        <w:p w14:paraId="71504C76" w14:textId="657AA131" w:rsidR="002C3B72" w:rsidRDefault="00000000">
          <w:pPr>
            <w:pStyle w:val="Verzeichnis2"/>
            <w:tabs>
              <w:tab w:val="left" w:pos="1360"/>
            </w:tabs>
            <w:rPr>
              <w:rFonts w:eastAsiaTheme="minorEastAsia"/>
              <w:kern w:val="2"/>
              <w14:ligatures w14:val="standardContextual"/>
            </w:rPr>
          </w:pPr>
          <w:hyperlink w:anchor="_Toc167270993" w:history="1">
            <w:r w:rsidR="002C3B72" w:rsidRPr="00617CA9">
              <w:rPr>
                <w:rStyle w:val="Hyperlink"/>
              </w:rPr>
              <w:t>4.2</w:t>
            </w:r>
            <w:r w:rsidR="002C3B72">
              <w:rPr>
                <w:rFonts w:eastAsiaTheme="minorEastAsia"/>
                <w:kern w:val="2"/>
                <w14:ligatures w14:val="standardContextual"/>
              </w:rPr>
              <w:tab/>
            </w:r>
            <w:r w:rsidR="002C3B72" w:rsidRPr="00617CA9">
              <w:rPr>
                <w:rStyle w:val="Hyperlink"/>
              </w:rPr>
              <w:t>Konfigurationsprodukte Leistungskurvendefinition</w:t>
            </w:r>
            <w:r w:rsidR="002C3B72">
              <w:rPr>
                <w:webHidden/>
              </w:rPr>
              <w:tab/>
            </w:r>
            <w:r w:rsidR="002C3B72">
              <w:rPr>
                <w:webHidden/>
              </w:rPr>
              <w:fldChar w:fldCharType="begin"/>
            </w:r>
            <w:r w:rsidR="002C3B72">
              <w:rPr>
                <w:webHidden/>
              </w:rPr>
              <w:instrText xml:space="preserve"> PAGEREF _Toc167270993 \h </w:instrText>
            </w:r>
            <w:r w:rsidR="002C3B72">
              <w:rPr>
                <w:webHidden/>
              </w:rPr>
            </w:r>
            <w:r w:rsidR="002C3B72">
              <w:rPr>
                <w:webHidden/>
              </w:rPr>
              <w:fldChar w:fldCharType="separate"/>
            </w:r>
            <w:r w:rsidR="008820AB">
              <w:rPr>
                <w:webHidden/>
              </w:rPr>
              <w:t>17</w:t>
            </w:r>
            <w:r w:rsidR="002C3B72">
              <w:rPr>
                <w:webHidden/>
              </w:rPr>
              <w:fldChar w:fldCharType="end"/>
            </w:r>
          </w:hyperlink>
        </w:p>
        <w:p w14:paraId="30922DD9" w14:textId="7F026AF0" w:rsidR="002C3B72" w:rsidRDefault="00000000">
          <w:pPr>
            <w:pStyle w:val="Verzeichnis2"/>
            <w:tabs>
              <w:tab w:val="left" w:pos="1360"/>
            </w:tabs>
            <w:rPr>
              <w:rFonts w:eastAsiaTheme="minorEastAsia"/>
              <w:kern w:val="2"/>
              <w14:ligatures w14:val="standardContextual"/>
            </w:rPr>
          </w:pPr>
          <w:hyperlink w:anchor="_Toc167270994" w:history="1">
            <w:r w:rsidR="002C3B72" w:rsidRPr="00617CA9">
              <w:rPr>
                <w:rStyle w:val="Hyperlink"/>
              </w:rPr>
              <w:t>4.3</w:t>
            </w:r>
            <w:r w:rsidR="002C3B72">
              <w:rPr>
                <w:rFonts w:eastAsiaTheme="minorEastAsia"/>
                <w:kern w:val="2"/>
                <w14:ligatures w14:val="standardContextual"/>
              </w:rPr>
              <w:tab/>
            </w:r>
            <w:r w:rsidR="002C3B72" w:rsidRPr="00617CA9">
              <w:rPr>
                <w:rStyle w:val="Hyperlink"/>
              </w:rPr>
              <w:t>Konfigurationsprodukte Ad-Hoc-Steuerkanal</w:t>
            </w:r>
            <w:r w:rsidR="002C3B72">
              <w:rPr>
                <w:webHidden/>
              </w:rPr>
              <w:tab/>
            </w:r>
            <w:r w:rsidR="002C3B72">
              <w:rPr>
                <w:webHidden/>
              </w:rPr>
              <w:fldChar w:fldCharType="begin"/>
            </w:r>
            <w:r w:rsidR="002C3B72">
              <w:rPr>
                <w:webHidden/>
              </w:rPr>
              <w:instrText xml:space="preserve"> PAGEREF _Toc167270994 \h </w:instrText>
            </w:r>
            <w:r w:rsidR="002C3B72">
              <w:rPr>
                <w:webHidden/>
              </w:rPr>
            </w:r>
            <w:r w:rsidR="002C3B72">
              <w:rPr>
                <w:webHidden/>
              </w:rPr>
              <w:fldChar w:fldCharType="separate"/>
            </w:r>
            <w:r w:rsidR="008820AB">
              <w:rPr>
                <w:webHidden/>
              </w:rPr>
              <w:t>18</w:t>
            </w:r>
            <w:r w:rsidR="002C3B72">
              <w:rPr>
                <w:webHidden/>
              </w:rPr>
              <w:fldChar w:fldCharType="end"/>
            </w:r>
          </w:hyperlink>
        </w:p>
        <w:p w14:paraId="72F5B5B8" w14:textId="4CC74B1C" w:rsidR="002C3B72" w:rsidRDefault="00000000">
          <w:pPr>
            <w:pStyle w:val="Verzeichnis2"/>
            <w:tabs>
              <w:tab w:val="left" w:pos="1360"/>
            </w:tabs>
            <w:rPr>
              <w:rFonts w:eastAsiaTheme="minorEastAsia"/>
              <w:kern w:val="2"/>
              <w14:ligatures w14:val="standardContextual"/>
            </w:rPr>
          </w:pPr>
          <w:hyperlink w:anchor="_Toc167270995" w:history="1">
            <w:r w:rsidR="002C3B72" w:rsidRPr="00617CA9">
              <w:rPr>
                <w:rStyle w:val="Hyperlink"/>
              </w:rPr>
              <w:t>4.4</w:t>
            </w:r>
            <w:r w:rsidR="002C3B72">
              <w:rPr>
                <w:rFonts w:eastAsiaTheme="minorEastAsia"/>
                <w:kern w:val="2"/>
                <w14:ligatures w14:val="standardContextual"/>
              </w:rPr>
              <w:tab/>
            </w:r>
            <w:r w:rsidR="002C3B72" w:rsidRPr="00617CA9">
              <w:rPr>
                <w:rStyle w:val="Hyperlink"/>
              </w:rPr>
              <w:t>Messprodukte mit Konfigurationserlaubnis für Werte nach Typ 2 aus SMGW</w:t>
            </w:r>
            <w:r w:rsidR="002C3B72">
              <w:rPr>
                <w:webHidden/>
              </w:rPr>
              <w:tab/>
            </w:r>
            <w:r w:rsidR="002C3B72">
              <w:rPr>
                <w:webHidden/>
              </w:rPr>
              <w:fldChar w:fldCharType="begin"/>
            </w:r>
            <w:r w:rsidR="002C3B72">
              <w:rPr>
                <w:webHidden/>
              </w:rPr>
              <w:instrText xml:space="preserve"> PAGEREF _Toc167270995 \h </w:instrText>
            </w:r>
            <w:r w:rsidR="002C3B72">
              <w:rPr>
                <w:webHidden/>
              </w:rPr>
            </w:r>
            <w:r w:rsidR="002C3B72">
              <w:rPr>
                <w:webHidden/>
              </w:rPr>
              <w:fldChar w:fldCharType="separate"/>
            </w:r>
            <w:r w:rsidR="008820AB">
              <w:rPr>
                <w:webHidden/>
              </w:rPr>
              <w:t>19</w:t>
            </w:r>
            <w:r w:rsidR="002C3B72">
              <w:rPr>
                <w:webHidden/>
              </w:rPr>
              <w:fldChar w:fldCharType="end"/>
            </w:r>
          </w:hyperlink>
        </w:p>
        <w:p w14:paraId="57495685" w14:textId="1A460D13" w:rsidR="002C3B72" w:rsidRDefault="00000000">
          <w:pPr>
            <w:pStyle w:val="Verzeichnis2"/>
            <w:tabs>
              <w:tab w:val="left" w:pos="1360"/>
            </w:tabs>
            <w:rPr>
              <w:rFonts w:eastAsiaTheme="minorEastAsia"/>
              <w:kern w:val="2"/>
              <w14:ligatures w14:val="standardContextual"/>
            </w:rPr>
          </w:pPr>
          <w:hyperlink w:anchor="_Toc167270996" w:history="1">
            <w:r w:rsidR="002C3B72" w:rsidRPr="00617CA9">
              <w:rPr>
                <w:rStyle w:val="Hyperlink"/>
              </w:rPr>
              <w:t>4.5</w:t>
            </w:r>
            <w:r w:rsidR="002C3B72">
              <w:rPr>
                <w:rFonts w:eastAsiaTheme="minorEastAsia"/>
                <w:kern w:val="2"/>
                <w14:ligatures w14:val="standardContextual"/>
              </w:rPr>
              <w:tab/>
            </w:r>
            <w:r w:rsidR="002C3B72" w:rsidRPr="00617CA9">
              <w:rPr>
                <w:rStyle w:val="Hyperlink"/>
              </w:rPr>
              <w:t>Messprodukte für Werte nach Typ 2 aus Backend für LF und NB</w:t>
            </w:r>
            <w:r w:rsidR="002C3B72">
              <w:rPr>
                <w:webHidden/>
              </w:rPr>
              <w:tab/>
            </w:r>
            <w:r w:rsidR="002C3B72">
              <w:rPr>
                <w:webHidden/>
              </w:rPr>
              <w:fldChar w:fldCharType="begin"/>
            </w:r>
            <w:r w:rsidR="002C3B72">
              <w:rPr>
                <w:webHidden/>
              </w:rPr>
              <w:instrText xml:space="preserve"> PAGEREF _Toc167270996 \h </w:instrText>
            </w:r>
            <w:r w:rsidR="002C3B72">
              <w:rPr>
                <w:webHidden/>
              </w:rPr>
            </w:r>
            <w:r w:rsidR="002C3B72">
              <w:rPr>
                <w:webHidden/>
              </w:rPr>
              <w:fldChar w:fldCharType="separate"/>
            </w:r>
            <w:r w:rsidR="008820AB">
              <w:rPr>
                <w:webHidden/>
              </w:rPr>
              <w:t>23</w:t>
            </w:r>
            <w:r w:rsidR="002C3B72">
              <w:rPr>
                <w:webHidden/>
              </w:rPr>
              <w:fldChar w:fldCharType="end"/>
            </w:r>
          </w:hyperlink>
        </w:p>
        <w:p w14:paraId="3388FDC4" w14:textId="300EFFCE" w:rsidR="002C3B72" w:rsidRDefault="00000000">
          <w:pPr>
            <w:pStyle w:val="Verzeichnis2"/>
            <w:tabs>
              <w:tab w:val="left" w:pos="1360"/>
            </w:tabs>
            <w:rPr>
              <w:rFonts w:eastAsiaTheme="minorEastAsia"/>
              <w:kern w:val="2"/>
              <w14:ligatures w14:val="standardContextual"/>
            </w:rPr>
          </w:pPr>
          <w:hyperlink w:anchor="_Toc167270997" w:history="1">
            <w:r w:rsidR="002C3B72" w:rsidRPr="00617CA9">
              <w:rPr>
                <w:rStyle w:val="Hyperlink"/>
              </w:rPr>
              <w:t>4.6</w:t>
            </w:r>
            <w:r w:rsidR="002C3B72">
              <w:rPr>
                <w:rFonts w:eastAsiaTheme="minorEastAsia"/>
                <w:kern w:val="2"/>
                <w14:ligatures w14:val="standardContextual"/>
              </w:rPr>
              <w:tab/>
            </w:r>
            <w:r w:rsidR="002C3B72" w:rsidRPr="00617CA9">
              <w:rPr>
                <w:rStyle w:val="Hyperlink"/>
              </w:rPr>
              <w:t>Codelisten der Messprodukte Strom für ESA</w:t>
            </w:r>
            <w:r w:rsidR="002C3B72">
              <w:rPr>
                <w:webHidden/>
              </w:rPr>
              <w:tab/>
            </w:r>
            <w:r w:rsidR="002C3B72">
              <w:rPr>
                <w:webHidden/>
              </w:rPr>
              <w:fldChar w:fldCharType="begin"/>
            </w:r>
            <w:r w:rsidR="002C3B72">
              <w:rPr>
                <w:webHidden/>
              </w:rPr>
              <w:instrText xml:space="preserve"> PAGEREF _Toc167270997 \h </w:instrText>
            </w:r>
            <w:r w:rsidR="002C3B72">
              <w:rPr>
                <w:webHidden/>
              </w:rPr>
            </w:r>
            <w:r w:rsidR="002C3B72">
              <w:rPr>
                <w:webHidden/>
              </w:rPr>
              <w:fldChar w:fldCharType="separate"/>
            </w:r>
            <w:r w:rsidR="008820AB">
              <w:rPr>
                <w:webHidden/>
              </w:rPr>
              <w:t>24</w:t>
            </w:r>
            <w:r w:rsidR="002C3B72">
              <w:rPr>
                <w:webHidden/>
              </w:rPr>
              <w:fldChar w:fldCharType="end"/>
            </w:r>
          </w:hyperlink>
        </w:p>
        <w:p w14:paraId="297C0CB0" w14:textId="519CAB87" w:rsidR="002C3B72" w:rsidRDefault="00000000">
          <w:pPr>
            <w:pStyle w:val="Verzeichnis3"/>
            <w:tabs>
              <w:tab w:val="left" w:pos="1560"/>
            </w:tabs>
            <w:rPr>
              <w:rFonts w:eastAsiaTheme="minorEastAsia"/>
              <w:noProof/>
              <w:kern w:val="2"/>
              <w14:ligatures w14:val="standardContextual"/>
            </w:rPr>
          </w:pPr>
          <w:hyperlink w:anchor="_Toc167270998" w:history="1">
            <w:r w:rsidR="002C3B72" w:rsidRPr="00617CA9">
              <w:rPr>
                <w:rStyle w:val="Hyperlink"/>
                <w:rFonts w:eastAsia="Arial"/>
                <w:noProof/>
              </w:rPr>
              <w:t>4.6.1</w:t>
            </w:r>
            <w:r w:rsidR="002C3B72">
              <w:rPr>
                <w:rFonts w:eastAsiaTheme="minorEastAsia"/>
                <w:noProof/>
                <w:kern w:val="2"/>
                <w14:ligatures w14:val="standardContextual"/>
              </w:rPr>
              <w:tab/>
            </w:r>
            <w:r w:rsidR="002C3B72" w:rsidRPr="00617CA9">
              <w:rPr>
                <w:rStyle w:val="Hyperlink"/>
                <w:rFonts w:eastAsia="Arial"/>
                <w:noProof/>
              </w:rPr>
              <w:t>Werte nach Typ 2 aus Backend</w:t>
            </w:r>
            <w:r w:rsidR="002C3B72">
              <w:rPr>
                <w:noProof/>
                <w:webHidden/>
              </w:rPr>
              <w:tab/>
            </w:r>
            <w:r w:rsidR="002C3B72">
              <w:rPr>
                <w:noProof/>
                <w:webHidden/>
              </w:rPr>
              <w:fldChar w:fldCharType="begin"/>
            </w:r>
            <w:r w:rsidR="002C3B72">
              <w:rPr>
                <w:noProof/>
                <w:webHidden/>
              </w:rPr>
              <w:instrText xml:space="preserve"> PAGEREF _Toc167270998 \h </w:instrText>
            </w:r>
            <w:r w:rsidR="002C3B72">
              <w:rPr>
                <w:noProof/>
                <w:webHidden/>
              </w:rPr>
            </w:r>
            <w:r w:rsidR="002C3B72">
              <w:rPr>
                <w:noProof/>
                <w:webHidden/>
              </w:rPr>
              <w:fldChar w:fldCharType="separate"/>
            </w:r>
            <w:r w:rsidR="008820AB">
              <w:rPr>
                <w:noProof/>
                <w:webHidden/>
              </w:rPr>
              <w:t>24</w:t>
            </w:r>
            <w:r w:rsidR="002C3B72">
              <w:rPr>
                <w:noProof/>
                <w:webHidden/>
              </w:rPr>
              <w:fldChar w:fldCharType="end"/>
            </w:r>
          </w:hyperlink>
        </w:p>
        <w:p w14:paraId="16FF9687" w14:textId="7707B498" w:rsidR="002C3B72" w:rsidRDefault="00000000">
          <w:pPr>
            <w:pStyle w:val="Verzeichnis3"/>
            <w:tabs>
              <w:tab w:val="left" w:pos="1560"/>
            </w:tabs>
            <w:rPr>
              <w:rFonts w:eastAsiaTheme="minorEastAsia"/>
              <w:noProof/>
              <w:kern w:val="2"/>
              <w14:ligatures w14:val="standardContextual"/>
            </w:rPr>
          </w:pPr>
          <w:hyperlink w:anchor="_Toc167270999" w:history="1">
            <w:r w:rsidR="002C3B72" w:rsidRPr="00617CA9">
              <w:rPr>
                <w:rStyle w:val="Hyperlink"/>
                <w:noProof/>
              </w:rPr>
              <w:t>4.6.2</w:t>
            </w:r>
            <w:r w:rsidR="002C3B72">
              <w:rPr>
                <w:rFonts w:eastAsiaTheme="minorEastAsia"/>
                <w:noProof/>
                <w:kern w:val="2"/>
                <w14:ligatures w14:val="standardContextual"/>
              </w:rPr>
              <w:tab/>
            </w:r>
            <w:r w:rsidR="002C3B72" w:rsidRPr="00617CA9">
              <w:rPr>
                <w:rStyle w:val="Hyperlink"/>
                <w:noProof/>
              </w:rPr>
              <w:t>Werte nach Typ 2 aus SMGW</w:t>
            </w:r>
            <w:r w:rsidR="002C3B72">
              <w:rPr>
                <w:noProof/>
                <w:webHidden/>
              </w:rPr>
              <w:tab/>
            </w:r>
            <w:r w:rsidR="002C3B72">
              <w:rPr>
                <w:noProof/>
                <w:webHidden/>
              </w:rPr>
              <w:fldChar w:fldCharType="begin"/>
            </w:r>
            <w:r w:rsidR="002C3B72">
              <w:rPr>
                <w:noProof/>
                <w:webHidden/>
              </w:rPr>
              <w:instrText xml:space="preserve"> PAGEREF _Toc167270999 \h </w:instrText>
            </w:r>
            <w:r w:rsidR="002C3B72">
              <w:rPr>
                <w:noProof/>
                <w:webHidden/>
              </w:rPr>
            </w:r>
            <w:r w:rsidR="002C3B72">
              <w:rPr>
                <w:noProof/>
                <w:webHidden/>
              </w:rPr>
              <w:fldChar w:fldCharType="separate"/>
            </w:r>
            <w:r w:rsidR="008820AB">
              <w:rPr>
                <w:noProof/>
                <w:webHidden/>
              </w:rPr>
              <w:t>27</w:t>
            </w:r>
            <w:r w:rsidR="002C3B72">
              <w:rPr>
                <w:noProof/>
                <w:webHidden/>
              </w:rPr>
              <w:fldChar w:fldCharType="end"/>
            </w:r>
          </w:hyperlink>
        </w:p>
        <w:p w14:paraId="663E83AB" w14:textId="36A60287" w:rsidR="002C3B72" w:rsidRDefault="00000000">
          <w:pPr>
            <w:pStyle w:val="Verzeichnis2"/>
            <w:tabs>
              <w:tab w:val="left" w:pos="1360"/>
            </w:tabs>
            <w:rPr>
              <w:rFonts w:eastAsiaTheme="minorEastAsia"/>
              <w:kern w:val="2"/>
              <w14:ligatures w14:val="standardContextual"/>
            </w:rPr>
          </w:pPr>
          <w:hyperlink w:anchor="_Toc167271000" w:history="1">
            <w:r w:rsidR="002C3B72" w:rsidRPr="00617CA9">
              <w:rPr>
                <w:rStyle w:val="Hyperlink"/>
              </w:rPr>
              <w:t>4.7</w:t>
            </w:r>
            <w:r w:rsidR="002C3B72">
              <w:rPr>
                <w:rFonts w:eastAsiaTheme="minorEastAsia"/>
                <w:kern w:val="2"/>
                <w14:ligatures w14:val="standardContextual"/>
              </w:rPr>
              <w:tab/>
            </w:r>
            <w:r w:rsidR="002C3B72" w:rsidRPr="00617CA9">
              <w:rPr>
                <w:rStyle w:val="Hyperlink"/>
              </w:rPr>
              <w:t>Art der Werte für Messprodukte nach Typ 2</w:t>
            </w:r>
            <w:r w:rsidR="002C3B72">
              <w:rPr>
                <w:webHidden/>
              </w:rPr>
              <w:tab/>
            </w:r>
            <w:r w:rsidR="002C3B72">
              <w:rPr>
                <w:webHidden/>
              </w:rPr>
              <w:fldChar w:fldCharType="begin"/>
            </w:r>
            <w:r w:rsidR="002C3B72">
              <w:rPr>
                <w:webHidden/>
              </w:rPr>
              <w:instrText xml:space="preserve"> PAGEREF _Toc167271000 \h </w:instrText>
            </w:r>
            <w:r w:rsidR="002C3B72">
              <w:rPr>
                <w:webHidden/>
              </w:rPr>
            </w:r>
            <w:r w:rsidR="002C3B72">
              <w:rPr>
                <w:webHidden/>
              </w:rPr>
              <w:fldChar w:fldCharType="separate"/>
            </w:r>
            <w:r w:rsidR="008820AB">
              <w:rPr>
                <w:webHidden/>
              </w:rPr>
              <w:t>29</w:t>
            </w:r>
            <w:r w:rsidR="002C3B72">
              <w:rPr>
                <w:webHidden/>
              </w:rPr>
              <w:fldChar w:fldCharType="end"/>
            </w:r>
          </w:hyperlink>
        </w:p>
        <w:p w14:paraId="074E3408" w14:textId="30D696CA" w:rsidR="002C3B72" w:rsidRDefault="00000000">
          <w:pPr>
            <w:pStyle w:val="Verzeichnis3"/>
            <w:tabs>
              <w:tab w:val="left" w:pos="1560"/>
            </w:tabs>
            <w:rPr>
              <w:rFonts w:eastAsiaTheme="minorEastAsia"/>
              <w:noProof/>
              <w:kern w:val="2"/>
              <w14:ligatures w14:val="standardContextual"/>
            </w:rPr>
          </w:pPr>
          <w:hyperlink w:anchor="_Toc167271001" w:history="1">
            <w:r w:rsidR="002C3B72" w:rsidRPr="00617CA9">
              <w:rPr>
                <w:rStyle w:val="Hyperlink"/>
                <w:noProof/>
              </w:rPr>
              <w:t>4.7.1</w:t>
            </w:r>
            <w:r w:rsidR="002C3B72">
              <w:rPr>
                <w:rFonts w:eastAsiaTheme="minorEastAsia"/>
                <w:noProof/>
                <w:kern w:val="2"/>
                <w14:ligatures w14:val="standardContextual"/>
              </w:rPr>
              <w:tab/>
            </w:r>
            <w:r w:rsidR="002C3B72" w:rsidRPr="00617CA9">
              <w:rPr>
                <w:rStyle w:val="Hyperlink"/>
                <w:noProof/>
              </w:rPr>
              <w:t>Messprodukt-Position-Codes für die Messprodukte Ist-Einspeisung</w:t>
            </w:r>
            <w:r w:rsidR="002C3B72">
              <w:rPr>
                <w:noProof/>
                <w:webHidden/>
              </w:rPr>
              <w:tab/>
            </w:r>
            <w:r w:rsidR="002C3B72">
              <w:rPr>
                <w:noProof/>
                <w:webHidden/>
              </w:rPr>
              <w:fldChar w:fldCharType="begin"/>
            </w:r>
            <w:r w:rsidR="002C3B72">
              <w:rPr>
                <w:noProof/>
                <w:webHidden/>
              </w:rPr>
              <w:instrText xml:space="preserve"> PAGEREF _Toc167271001 \h </w:instrText>
            </w:r>
            <w:r w:rsidR="002C3B72">
              <w:rPr>
                <w:noProof/>
                <w:webHidden/>
              </w:rPr>
            </w:r>
            <w:r w:rsidR="002C3B72">
              <w:rPr>
                <w:noProof/>
                <w:webHidden/>
              </w:rPr>
              <w:fldChar w:fldCharType="separate"/>
            </w:r>
            <w:r w:rsidR="008820AB">
              <w:rPr>
                <w:noProof/>
                <w:webHidden/>
              </w:rPr>
              <w:t>30</w:t>
            </w:r>
            <w:r w:rsidR="002C3B72">
              <w:rPr>
                <w:noProof/>
                <w:webHidden/>
              </w:rPr>
              <w:fldChar w:fldCharType="end"/>
            </w:r>
          </w:hyperlink>
        </w:p>
        <w:p w14:paraId="5E2EC283" w14:textId="66C1DDC9" w:rsidR="002C3B72" w:rsidRDefault="00000000">
          <w:pPr>
            <w:pStyle w:val="Verzeichnis3"/>
            <w:tabs>
              <w:tab w:val="left" w:pos="1560"/>
            </w:tabs>
            <w:rPr>
              <w:rFonts w:eastAsiaTheme="minorEastAsia"/>
              <w:noProof/>
              <w:kern w:val="2"/>
              <w14:ligatures w14:val="standardContextual"/>
            </w:rPr>
          </w:pPr>
          <w:hyperlink w:anchor="_Toc167271002" w:history="1">
            <w:r w:rsidR="002C3B72" w:rsidRPr="00617CA9">
              <w:rPr>
                <w:rStyle w:val="Hyperlink"/>
                <w:noProof/>
              </w:rPr>
              <w:t>4.7.2</w:t>
            </w:r>
            <w:r w:rsidR="002C3B72">
              <w:rPr>
                <w:rFonts w:eastAsiaTheme="minorEastAsia"/>
                <w:noProof/>
                <w:kern w:val="2"/>
                <w14:ligatures w14:val="standardContextual"/>
              </w:rPr>
              <w:tab/>
            </w:r>
            <w:r w:rsidR="002C3B72" w:rsidRPr="00617CA9">
              <w:rPr>
                <w:rStyle w:val="Hyperlink"/>
                <w:noProof/>
              </w:rPr>
              <w:t>Messprodukt-Position-Codes für die Messprodukte Netzzustandsdaten</w:t>
            </w:r>
            <w:r w:rsidR="002C3B72">
              <w:rPr>
                <w:noProof/>
                <w:webHidden/>
              </w:rPr>
              <w:tab/>
            </w:r>
            <w:r w:rsidR="002C3B72">
              <w:rPr>
                <w:noProof/>
                <w:webHidden/>
              </w:rPr>
              <w:fldChar w:fldCharType="begin"/>
            </w:r>
            <w:r w:rsidR="002C3B72">
              <w:rPr>
                <w:noProof/>
                <w:webHidden/>
              </w:rPr>
              <w:instrText xml:space="preserve"> PAGEREF _Toc167271002 \h </w:instrText>
            </w:r>
            <w:r w:rsidR="002C3B72">
              <w:rPr>
                <w:noProof/>
                <w:webHidden/>
              </w:rPr>
            </w:r>
            <w:r w:rsidR="002C3B72">
              <w:rPr>
                <w:noProof/>
                <w:webHidden/>
              </w:rPr>
              <w:fldChar w:fldCharType="separate"/>
            </w:r>
            <w:r w:rsidR="008820AB">
              <w:rPr>
                <w:noProof/>
                <w:webHidden/>
              </w:rPr>
              <w:t>31</w:t>
            </w:r>
            <w:r w:rsidR="002C3B72">
              <w:rPr>
                <w:noProof/>
                <w:webHidden/>
              </w:rPr>
              <w:fldChar w:fldCharType="end"/>
            </w:r>
          </w:hyperlink>
        </w:p>
        <w:p w14:paraId="42E910DA" w14:textId="72E6F527" w:rsidR="002C3B72" w:rsidRDefault="00000000">
          <w:pPr>
            <w:pStyle w:val="Verzeichnis3"/>
            <w:tabs>
              <w:tab w:val="left" w:pos="1560"/>
            </w:tabs>
            <w:rPr>
              <w:rFonts w:eastAsiaTheme="minorEastAsia"/>
              <w:noProof/>
              <w:kern w:val="2"/>
              <w14:ligatures w14:val="standardContextual"/>
            </w:rPr>
          </w:pPr>
          <w:hyperlink w:anchor="_Toc167271003" w:history="1">
            <w:r w:rsidR="002C3B72" w:rsidRPr="00617CA9">
              <w:rPr>
                <w:rStyle w:val="Hyperlink"/>
                <w:noProof/>
              </w:rPr>
              <w:t>4.7.3</w:t>
            </w:r>
            <w:r w:rsidR="002C3B72">
              <w:rPr>
                <w:rFonts w:eastAsiaTheme="minorEastAsia"/>
                <w:noProof/>
                <w:kern w:val="2"/>
                <w14:ligatures w14:val="standardContextual"/>
              </w:rPr>
              <w:tab/>
            </w:r>
            <w:r w:rsidR="002C3B72" w:rsidRPr="00617CA9">
              <w:rPr>
                <w:rStyle w:val="Hyperlink"/>
                <w:noProof/>
              </w:rPr>
              <w:t>Messprodukt-Position-Codes für die Messprodukte Mehrwertdienste</w:t>
            </w:r>
            <w:r w:rsidR="002C3B72">
              <w:rPr>
                <w:noProof/>
                <w:webHidden/>
              </w:rPr>
              <w:tab/>
            </w:r>
            <w:r w:rsidR="002C3B72">
              <w:rPr>
                <w:noProof/>
                <w:webHidden/>
              </w:rPr>
              <w:fldChar w:fldCharType="begin"/>
            </w:r>
            <w:r w:rsidR="002C3B72">
              <w:rPr>
                <w:noProof/>
                <w:webHidden/>
              </w:rPr>
              <w:instrText xml:space="preserve"> PAGEREF _Toc167271003 \h </w:instrText>
            </w:r>
            <w:r w:rsidR="002C3B72">
              <w:rPr>
                <w:noProof/>
                <w:webHidden/>
              </w:rPr>
            </w:r>
            <w:r w:rsidR="002C3B72">
              <w:rPr>
                <w:noProof/>
                <w:webHidden/>
              </w:rPr>
              <w:fldChar w:fldCharType="separate"/>
            </w:r>
            <w:r w:rsidR="008820AB">
              <w:rPr>
                <w:noProof/>
                <w:webHidden/>
              </w:rPr>
              <w:t>32</w:t>
            </w:r>
            <w:r w:rsidR="002C3B72">
              <w:rPr>
                <w:noProof/>
                <w:webHidden/>
              </w:rPr>
              <w:fldChar w:fldCharType="end"/>
            </w:r>
          </w:hyperlink>
        </w:p>
        <w:p w14:paraId="02385F4E" w14:textId="46184673" w:rsidR="002C3B72" w:rsidRDefault="00000000">
          <w:pPr>
            <w:pStyle w:val="Verzeichnis3"/>
            <w:tabs>
              <w:tab w:val="left" w:pos="1560"/>
            </w:tabs>
            <w:rPr>
              <w:rFonts w:eastAsiaTheme="minorEastAsia"/>
              <w:noProof/>
              <w:kern w:val="2"/>
              <w14:ligatures w14:val="standardContextual"/>
            </w:rPr>
          </w:pPr>
          <w:hyperlink w:anchor="_Toc167271004" w:history="1">
            <w:r w:rsidR="002C3B72" w:rsidRPr="00617CA9">
              <w:rPr>
                <w:rStyle w:val="Hyperlink"/>
                <w:noProof/>
              </w:rPr>
              <w:t>4.7.4</w:t>
            </w:r>
            <w:r w:rsidR="002C3B72">
              <w:rPr>
                <w:rFonts w:eastAsiaTheme="minorEastAsia"/>
                <w:noProof/>
                <w:kern w:val="2"/>
                <w14:ligatures w14:val="standardContextual"/>
              </w:rPr>
              <w:tab/>
            </w:r>
            <w:r w:rsidR="002C3B72" w:rsidRPr="00617CA9">
              <w:rPr>
                <w:rStyle w:val="Hyperlink"/>
                <w:noProof/>
              </w:rPr>
              <w:t>Messprodukt-Position-Codes für die Messprodukte Netzzustandsdaten Spannung</w:t>
            </w:r>
            <w:r w:rsidR="002C3B72">
              <w:rPr>
                <w:noProof/>
                <w:webHidden/>
              </w:rPr>
              <w:tab/>
            </w:r>
            <w:r w:rsidR="002C3B72">
              <w:rPr>
                <w:noProof/>
                <w:webHidden/>
              </w:rPr>
              <w:fldChar w:fldCharType="begin"/>
            </w:r>
            <w:r w:rsidR="002C3B72">
              <w:rPr>
                <w:noProof/>
                <w:webHidden/>
              </w:rPr>
              <w:instrText xml:space="preserve"> PAGEREF _Toc167271004 \h </w:instrText>
            </w:r>
            <w:r w:rsidR="002C3B72">
              <w:rPr>
                <w:noProof/>
                <w:webHidden/>
              </w:rPr>
            </w:r>
            <w:r w:rsidR="002C3B72">
              <w:rPr>
                <w:noProof/>
                <w:webHidden/>
              </w:rPr>
              <w:fldChar w:fldCharType="separate"/>
            </w:r>
            <w:r w:rsidR="008820AB">
              <w:rPr>
                <w:noProof/>
                <w:webHidden/>
              </w:rPr>
              <w:t>33</w:t>
            </w:r>
            <w:r w:rsidR="002C3B72">
              <w:rPr>
                <w:noProof/>
                <w:webHidden/>
              </w:rPr>
              <w:fldChar w:fldCharType="end"/>
            </w:r>
          </w:hyperlink>
        </w:p>
        <w:p w14:paraId="47ACDA39" w14:textId="69311FA8" w:rsidR="002C3B72" w:rsidRDefault="00000000">
          <w:pPr>
            <w:pStyle w:val="Verzeichnis1"/>
            <w:rPr>
              <w:rFonts w:eastAsiaTheme="minorEastAsia"/>
              <w:b w:val="0"/>
              <w:kern w:val="2"/>
              <w14:ligatures w14:val="standardContextual"/>
            </w:rPr>
          </w:pPr>
          <w:hyperlink w:anchor="_Toc167271005" w:history="1">
            <w:r w:rsidR="002C3B72" w:rsidRPr="00617CA9">
              <w:rPr>
                <w:rStyle w:val="Hyperlink"/>
              </w:rPr>
              <w:t>5</w:t>
            </w:r>
            <w:r w:rsidR="002C3B72">
              <w:rPr>
                <w:rFonts w:eastAsiaTheme="minorEastAsia"/>
                <w:b w:val="0"/>
                <w:kern w:val="2"/>
                <w14:ligatures w14:val="standardContextual"/>
              </w:rPr>
              <w:tab/>
            </w:r>
            <w:r w:rsidR="002C3B72" w:rsidRPr="00617CA9">
              <w:rPr>
                <w:rStyle w:val="Hyperlink"/>
              </w:rPr>
              <w:t>Mindestumfang der Messprodukte in der UTILMD</w:t>
            </w:r>
            <w:r w:rsidR="002C3B72">
              <w:rPr>
                <w:webHidden/>
              </w:rPr>
              <w:tab/>
            </w:r>
            <w:r w:rsidR="002C3B72">
              <w:rPr>
                <w:webHidden/>
              </w:rPr>
              <w:fldChar w:fldCharType="begin"/>
            </w:r>
            <w:r w:rsidR="002C3B72">
              <w:rPr>
                <w:webHidden/>
              </w:rPr>
              <w:instrText xml:space="preserve"> PAGEREF _Toc167271005 \h </w:instrText>
            </w:r>
            <w:r w:rsidR="002C3B72">
              <w:rPr>
                <w:webHidden/>
              </w:rPr>
            </w:r>
            <w:r w:rsidR="002C3B72">
              <w:rPr>
                <w:webHidden/>
              </w:rPr>
              <w:fldChar w:fldCharType="separate"/>
            </w:r>
            <w:r w:rsidR="008820AB">
              <w:rPr>
                <w:webHidden/>
              </w:rPr>
              <w:t>34</w:t>
            </w:r>
            <w:r w:rsidR="002C3B72">
              <w:rPr>
                <w:webHidden/>
              </w:rPr>
              <w:fldChar w:fldCharType="end"/>
            </w:r>
          </w:hyperlink>
        </w:p>
        <w:p w14:paraId="4D3CA0F7" w14:textId="508165D2" w:rsidR="002C3B72" w:rsidRDefault="00000000">
          <w:pPr>
            <w:pStyle w:val="Verzeichnis2"/>
            <w:tabs>
              <w:tab w:val="left" w:pos="1360"/>
            </w:tabs>
            <w:rPr>
              <w:rFonts w:eastAsiaTheme="minorEastAsia"/>
              <w:kern w:val="2"/>
              <w14:ligatures w14:val="standardContextual"/>
            </w:rPr>
          </w:pPr>
          <w:hyperlink w:anchor="_Toc167271006" w:history="1">
            <w:r w:rsidR="002C3B72" w:rsidRPr="00617CA9">
              <w:rPr>
                <w:rStyle w:val="Hyperlink"/>
              </w:rPr>
              <w:t>5.1</w:t>
            </w:r>
            <w:r w:rsidR="002C3B72">
              <w:rPr>
                <w:rFonts w:eastAsiaTheme="minorEastAsia"/>
                <w:kern w:val="2"/>
                <w14:ligatures w14:val="standardContextual"/>
              </w:rPr>
              <w:tab/>
            </w:r>
            <w:r w:rsidR="002C3B72" w:rsidRPr="00617CA9">
              <w:rPr>
                <w:rStyle w:val="Hyperlink"/>
              </w:rPr>
              <w:t>Mindestumfang der Messprodukte in der UTILMD Strom</w:t>
            </w:r>
            <w:r w:rsidR="002C3B72">
              <w:rPr>
                <w:webHidden/>
              </w:rPr>
              <w:tab/>
            </w:r>
            <w:r w:rsidR="002C3B72">
              <w:rPr>
                <w:webHidden/>
              </w:rPr>
              <w:fldChar w:fldCharType="begin"/>
            </w:r>
            <w:r w:rsidR="002C3B72">
              <w:rPr>
                <w:webHidden/>
              </w:rPr>
              <w:instrText xml:space="preserve"> PAGEREF _Toc167271006 \h </w:instrText>
            </w:r>
            <w:r w:rsidR="002C3B72">
              <w:rPr>
                <w:webHidden/>
              </w:rPr>
            </w:r>
            <w:r w:rsidR="002C3B72">
              <w:rPr>
                <w:webHidden/>
              </w:rPr>
              <w:fldChar w:fldCharType="separate"/>
            </w:r>
            <w:r w:rsidR="008820AB">
              <w:rPr>
                <w:webHidden/>
              </w:rPr>
              <w:t>34</w:t>
            </w:r>
            <w:r w:rsidR="002C3B72">
              <w:rPr>
                <w:webHidden/>
              </w:rPr>
              <w:fldChar w:fldCharType="end"/>
            </w:r>
          </w:hyperlink>
        </w:p>
        <w:p w14:paraId="29F7EF8F" w14:textId="69912170" w:rsidR="002C3B72" w:rsidRDefault="00000000">
          <w:pPr>
            <w:pStyle w:val="Verzeichnis2"/>
            <w:tabs>
              <w:tab w:val="left" w:pos="1360"/>
            </w:tabs>
            <w:rPr>
              <w:rFonts w:eastAsiaTheme="minorEastAsia"/>
              <w:kern w:val="2"/>
              <w14:ligatures w14:val="standardContextual"/>
            </w:rPr>
          </w:pPr>
          <w:hyperlink w:anchor="_Toc167271007" w:history="1">
            <w:r w:rsidR="002C3B72" w:rsidRPr="00617CA9">
              <w:rPr>
                <w:rStyle w:val="Hyperlink"/>
              </w:rPr>
              <w:t>5.2</w:t>
            </w:r>
            <w:r w:rsidR="002C3B72">
              <w:rPr>
                <w:rFonts w:eastAsiaTheme="minorEastAsia"/>
                <w:kern w:val="2"/>
                <w14:ligatures w14:val="standardContextual"/>
              </w:rPr>
              <w:tab/>
            </w:r>
            <w:r w:rsidR="002C3B72" w:rsidRPr="00617CA9">
              <w:rPr>
                <w:rStyle w:val="Hyperlink"/>
              </w:rPr>
              <w:t>Mindestumfang der Messprodukte in der UTILMD Gas</w:t>
            </w:r>
            <w:r w:rsidR="002C3B72">
              <w:rPr>
                <w:webHidden/>
              </w:rPr>
              <w:tab/>
            </w:r>
            <w:r w:rsidR="002C3B72">
              <w:rPr>
                <w:webHidden/>
              </w:rPr>
              <w:fldChar w:fldCharType="begin"/>
            </w:r>
            <w:r w:rsidR="002C3B72">
              <w:rPr>
                <w:webHidden/>
              </w:rPr>
              <w:instrText xml:space="preserve"> PAGEREF _Toc167271007 \h </w:instrText>
            </w:r>
            <w:r w:rsidR="002C3B72">
              <w:rPr>
                <w:webHidden/>
              </w:rPr>
            </w:r>
            <w:r w:rsidR="002C3B72">
              <w:rPr>
                <w:webHidden/>
              </w:rPr>
              <w:fldChar w:fldCharType="separate"/>
            </w:r>
            <w:r w:rsidR="008820AB">
              <w:rPr>
                <w:webHidden/>
              </w:rPr>
              <w:t>39</w:t>
            </w:r>
            <w:r w:rsidR="002C3B72">
              <w:rPr>
                <w:webHidden/>
              </w:rPr>
              <w:fldChar w:fldCharType="end"/>
            </w:r>
          </w:hyperlink>
        </w:p>
        <w:p w14:paraId="27AE13E6" w14:textId="1D65C2AE" w:rsidR="002C3B72" w:rsidRDefault="00000000">
          <w:pPr>
            <w:pStyle w:val="Verzeichnis1"/>
            <w:rPr>
              <w:rFonts w:eastAsiaTheme="minorEastAsia"/>
              <w:b w:val="0"/>
              <w:kern w:val="2"/>
              <w14:ligatures w14:val="standardContextual"/>
            </w:rPr>
          </w:pPr>
          <w:hyperlink w:anchor="_Toc167271008" w:history="1">
            <w:r w:rsidR="002C3B72" w:rsidRPr="00617CA9">
              <w:rPr>
                <w:rStyle w:val="Hyperlink"/>
              </w:rPr>
              <w:t>6</w:t>
            </w:r>
            <w:r w:rsidR="002C3B72">
              <w:rPr>
                <w:rFonts w:eastAsiaTheme="minorEastAsia"/>
                <w:b w:val="0"/>
                <w:kern w:val="2"/>
                <w14:ligatures w14:val="standardContextual"/>
              </w:rPr>
              <w:tab/>
            </w:r>
            <w:r w:rsidR="002C3B72" w:rsidRPr="00617CA9">
              <w:rPr>
                <w:rStyle w:val="Hyperlink"/>
              </w:rPr>
              <w:t>Produkte zur Bestellung / Änderung von Daten</w:t>
            </w:r>
            <w:r w:rsidR="002C3B72">
              <w:rPr>
                <w:webHidden/>
              </w:rPr>
              <w:tab/>
            </w:r>
            <w:r w:rsidR="002C3B72">
              <w:rPr>
                <w:webHidden/>
              </w:rPr>
              <w:fldChar w:fldCharType="begin"/>
            </w:r>
            <w:r w:rsidR="002C3B72">
              <w:rPr>
                <w:webHidden/>
              </w:rPr>
              <w:instrText xml:space="preserve"> PAGEREF _Toc167271008 \h </w:instrText>
            </w:r>
            <w:r w:rsidR="002C3B72">
              <w:rPr>
                <w:webHidden/>
              </w:rPr>
            </w:r>
            <w:r w:rsidR="002C3B72">
              <w:rPr>
                <w:webHidden/>
              </w:rPr>
              <w:fldChar w:fldCharType="separate"/>
            </w:r>
            <w:r w:rsidR="008820AB">
              <w:rPr>
                <w:webHidden/>
              </w:rPr>
              <w:t>42</w:t>
            </w:r>
            <w:r w:rsidR="002C3B72">
              <w:rPr>
                <w:webHidden/>
              </w:rPr>
              <w:fldChar w:fldCharType="end"/>
            </w:r>
          </w:hyperlink>
        </w:p>
        <w:p w14:paraId="5C3E14F4" w14:textId="17EC321E" w:rsidR="002C3B72" w:rsidRDefault="00000000">
          <w:pPr>
            <w:pStyle w:val="Verzeichnis2"/>
            <w:tabs>
              <w:tab w:val="left" w:pos="1360"/>
            </w:tabs>
            <w:rPr>
              <w:rFonts w:eastAsiaTheme="minorEastAsia"/>
              <w:kern w:val="2"/>
              <w14:ligatures w14:val="standardContextual"/>
            </w:rPr>
          </w:pPr>
          <w:hyperlink w:anchor="_Toc167271009" w:history="1">
            <w:r w:rsidR="002C3B72" w:rsidRPr="00617CA9">
              <w:rPr>
                <w:rStyle w:val="Hyperlink"/>
              </w:rPr>
              <w:t>6.1</w:t>
            </w:r>
            <w:r w:rsidR="002C3B72">
              <w:rPr>
                <w:rFonts w:eastAsiaTheme="minorEastAsia"/>
                <w:kern w:val="2"/>
                <w14:ligatures w14:val="standardContextual"/>
              </w:rPr>
              <w:tab/>
            </w:r>
            <w:r w:rsidR="002C3B72" w:rsidRPr="00617CA9">
              <w:rPr>
                <w:rStyle w:val="Hyperlink"/>
              </w:rPr>
              <w:t>Produkte zur Anmeldung einer Zuordnung des LFN (UTILMD)</w:t>
            </w:r>
            <w:r w:rsidR="002C3B72">
              <w:rPr>
                <w:webHidden/>
              </w:rPr>
              <w:tab/>
            </w:r>
            <w:r w:rsidR="002C3B72">
              <w:rPr>
                <w:webHidden/>
              </w:rPr>
              <w:fldChar w:fldCharType="begin"/>
            </w:r>
            <w:r w:rsidR="002C3B72">
              <w:rPr>
                <w:webHidden/>
              </w:rPr>
              <w:instrText xml:space="preserve"> PAGEREF _Toc167271009 \h </w:instrText>
            </w:r>
            <w:r w:rsidR="002C3B72">
              <w:rPr>
                <w:webHidden/>
              </w:rPr>
            </w:r>
            <w:r w:rsidR="002C3B72">
              <w:rPr>
                <w:webHidden/>
              </w:rPr>
              <w:fldChar w:fldCharType="separate"/>
            </w:r>
            <w:r w:rsidR="008820AB">
              <w:rPr>
                <w:webHidden/>
              </w:rPr>
              <w:t>42</w:t>
            </w:r>
            <w:r w:rsidR="002C3B72">
              <w:rPr>
                <w:webHidden/>
              </w:rPr>
              <w:fldChar w:fldCharType="end"/>
            </w:r>
          </w:hyperlink>
        </w:p>
        <w:p w14:paraId="54B6A989" w14:textId="1B01F7D2" w:rsidR="002C3B72" w:rsidRDefault="00000000">
          <w:pPr>
            <w:pStyle w:val="Verzeichnis2"/>
            <w:tabs>
              <w:tab w:val="left" w:pos="1360"/>
            </w:tabs>
            <w:rPr>
              <w:rFonts w:eastAsiaTheme="minorEastAsia"/>
              <w:kern w:val="2"/>
              <w14:ligatures w14:val="standardContextual"/>
            </w:rPr>
          </w:pPr>
          <w:hyperlink w:anchor="_Toc167271010" w:history="1">
            <w:r w:rsidR="002C3B72" w:rsidRPr="00617CA9">
              <w:rPr>
                <w:rStyle w:val="Hyperlink"/>
              </w:rPr>
              <w:t>6.2</w:t>
            </w:r>
            <w:r w:rsidR="002C3B72">
              <w:rPr>
                <w:rFonts w:eastAsiaTheme="minorEastAsia"/>
                <w:kern w:val="2"/>
                <w14:ligatures w14:val="standardContextual"/>
              </w:rPr>
              <w:tab/>
            </w:r>
            <w:r w:rsidR="002C3B72" w:rsidRPr="00617CA9">
              <w:rPr>
                <w:rStyle w:val="Hyperlink"/>
              </w:rPr>
              <w:t>Produkte zur Bestellung einer Änderung von Abrechnungsdaten (ORDERS)</w:t>
            </w:r>
            <w:r w:rsidR="002C3B72">
              <w:rPr>
                <w:webHidden/>
              </w:rPr>
              <w:tab/>
            </w:r>
            <w:r w:rsidR="002C3B72">
              <w:rPr>
                <w:webHidden/>
              </w:rPr>
              <w:fldChar w:fldCharType="begin"/>
            </w:r>
            <w:r w:rsidR="002C3B72">
              <w:rPr>
                <w:webHidden/>
              </w:rPr>
              <w:instrText xml:space="preserve"> PAGEREF _Toc167271010 \h </w:instrText>
            </w:r>
            <w:r w:rsidR="002C3B72">
              <w:rPr>
                <w:webHidden/>
              </w:rPr>
            </w:r>
            <w:r w:rsidR="002C3B72">
              <w:rPr>
                <w:webHidden/>
              </w:rPr>
              <w:fldChar w:fldCharType="separate"/>
            </w:r>
            <w:r w:rsidR="008820AB">
              <w:rPr>
                <w:webHidden/>
              </w:rPr>
              <w:t>47</w:t>
            </w:r>
            <w:r w:rsidR="002C3B72">
              <w:rPr>
                <w:webHidden/>
              </w:rPr>
              <w:fldChar w:fldCharType="end"/>
            </w:r>
          </w:hyperlink>
        </w:p>
        <w:p w14:paraId="7E92BEE3" w14:textId="5CE3F4F7" w:rsidR="002C3B72" w:rsidRDefault="00000000">
          <w:pPr>
            <w:pStyle w:val="Verzeichnis1"/>
            <w:rPr>
              <w:rFonts w:eastAsiaTheme="minorEastAsia"/>
              <w:b w:val="0"/>
              <w:kern w:val="2"/>
              <w14:ligatures w14:val="standardContextual"/>
            </w:rPr>
          </w:pPr>
          <w:hyperlink w:anchor="_Toc167271011" w:history="1">
            <w:r w:rsidR="002C3B72" w:rsidRPr="00617CA9">
              <w:rPr>
                <w:rStyle w:val="Hyperlink"/>
              </w:rPr>
              <w:t>7</w:t>
            </w:r>
            <w:r w:rsidR="002C3B72">
              <w:rPr>
                <w:rFonts w:eastAsiaTheme="minorEastAsia"/>
                <w:b w:val="0"/>
                <w:kern w:val="2"/>
                <w14:ligatures w14:val="standardContextual"/>
              </w:rPr>
              <w:tab/>
            </w:r>
            <w:r w:rsidR="002C3B72" w:rsidRPr="00617CA9">
              <w:rPr>
                <w:rStyle w:val="Hyperlink"/>
              </w:rPr>
              <w:t>Produkte zur Bestellung einer Änderung an einer Lokation</w:t>
            </w:r>
            <w:r w:rsidR="002C3B72">
              <w:rPr>
                <w:webHidden/>
              </w:rPr>
              <w:tab/>
            </w:r>
            <w:r w:rsidR="002C3B72">
              <w:rPr>
                <w:webHidden/>
              </w:rPr>
              <w:fldChar w:fldCharType="begin"/>
            </w:r>
            <w:r w:rsidR="002C3B72">
              <w:rPr>
                <w:webHidden/>
              </w:rPr>
              <w:instrText xml:space="preserve"> PAGEREF _Toc167271011 \h </w:instrText>
            </w:r>
            <w:r w:rsidR="002C3B72">
              <w:rPr>
                <w:webHidden/>
              </w:rPr>
            </w:r>
            <w:r w:rsidR="002C3B72">
              <w:rPr>
                <w:webHidden/>
              </w:rPr>
              <w:fldChar w:fldCharType="separate"/>
            </w:r>
            <w:r w:rsidR="008820AB">
              <w:rPr>
                <w:webHidden/>
              </w:rPr>
              <w:t>49</w:t>
            </w:r>
            <w:r w:rsidR="002C3B72">
              <w:rPr>
                <w:webHidden/>
              </w:rPr>
              <w:fldChar w:fldCharType="end"/>
            </w:r>
          </w:hyperlink>
        </w:p>
        <w:p w14:paraId="5EB20DAA" w14:textId="2CA64F7E" w:rsidR="002C3B72" w:rsidRDefault="00000000">
          <w:pPr>
            <w:pStyle w:val="Verzeichnis2"/>
            <w:tabs>
              <w:tab w:val="left" w:pos="1360"/>
            </w:tabs>
            <w:rPr>
              <w:rFonts w:eastAsiaTheme="minorEastAsia"/>
              <w:kern w:val="2"/>
              <w14:ligatures w14:val="standardContextual"/>
            </w:rPr>
          </w:pPr>
          <w:hyperlink w:anchor="_Toc167271012" w:history="1">
            <w:r w:rsidR="002C3B72" w:rsidRPr="00617CA9">
              <w:rPr>
                <w:rStyle w:val="Hyperlink"/>
              </w:rPr>
              <w:t>7.1</w:t>
            </w:r>
            <w:r w:rsidR="002C3B72">
              <w:rPr>
                <w:rFonts w:eastAsiaTheme="minorEastAsia"/>
                <w:kern w:val="2"/>
                <w14:ligatures w14:val="standardContextual"/>
              </w:rPr>
              <w:tab/>
            </w:r>
            <w:r w:rsidR="002C3B72" w:rsidRPr="00617CA9">
              <w:rPr>
                <w:rStyle w:val="Hyperlink"/>
              </w:rPr>
              <w:t>Produkte zur Bestellung einer Änderung an einer Lokation in der Sparte Strom</w:t>
            </w:r>
            <w:r w:rsidR="002C3B72">
              <w:rPr>
                <w:webHidden/>
              </w:rPr>
              <w:tab/>
            </w:r>
            <w:r w:rsidR="002C3B72">
              <w:rPr>
                <w:webHidden/>
              </w:rPr>
              <w:fldChar w:fldCharType="begin"/>
            </w:r>
            <w:r w:rsidR="002C3B72">
              <w:rPr>
                <w:webHidden/>
              </w:rPr>
              <w:instrText xml:space="preserve"> PAGEREF _Toc167271012 \h </w:instrText>
            </w:r>
            <w:r w:rsidR="002C3B72">
              <w:rPr>
                <w:webHidden/>
              </w:rPr>
            </w:r>
            <w:r w:rsidR="002C3B72">
              <w:rPr>
                <w:webHidden/>
              </w:rPr>
              <w:fldChar w:fldCharType="separate"/>
            </w:r>
            <w:r w:rsidR="008820AB">
              <w:rPr>
                <w:webHidden/>
              </w:rPr>
              <w:t>49</w:t>
            </w:r>
            <w:r w:rsidR="002C3B72">
              <w:rPr>
                <w:webHidden/>
              </w:rPr>
              <w:fldChar w:fldCharType="end"/>
            </w:r>
          </w:hyperlink>
        </w:p>
        <w:p w14:paraId="6FC30EB1" w14:textId="2C9A41A0" w:rsidR="002C3B72" w:rsidRDefault="00000000">
          <w:pPr>
            <w:pStyle w:val="Verzeichnis2"/>
            <w:tabs>
              <w:tab w:val="left" w:pos="1360"/>
            </w:tabs>
            <w:rPr>
              <w:rFonts w:eastAsiaTheme="minorEastAsia"/>
              <w:kern w:val="2"/>
              <w14:ligatures w14:val="standardContextual"/>
            </w:rPr>
          </w:pPr>
          <w:hyperlink w:anchor="_Toc167271013" w:history="1">
            <w:r w:rsidR="002C3B72" w:rsidRPr="00617CA9">
              <w:rPr>
                <w:rStyle w:val="Hyperlink"/>
              </w:rPr>
              <w:t>7.2</w:t>
            </w:r>
            <w:r w:rsidR="002C3B72">
              <w:rPr>
                <w:rFonts w:eastAsiaTheme="minorEastAsia"/>
                <w:kern w:val="2"/>
                <w14:ligatures w14:val="standardContextual"/>
              </w:rPr>
              <w:tab/>
            </w:r>
            <w:r w:rsidR="002C3B72" w:rsidRPr="00617CA9">
              <w:rPr>
                <w:rStyle w:val="Hyperlink"/>
              </w:rPr>
              <w:t>Produkte zur Bestellung einer Änderung an einer Lokation in der Sparte Gas</w:t>
            </w:r>
            <w:r w:rsidR="002C3B72">
              <w:rPr>
                <w:webHidden/>
              </w:rPr>
              <w:tab/>
            </w:r>
            <w:r w:rsidR="002C3B72">
              <w:rPr>
                <w:webHidden/>
              </w:rPr>
              <w:fldChar w:fldCharType="begin"/>
            </w:r>
            <w:r w:rsidR="002C3B72">
              <w:rPr>
                <w:webHidden/>
              </w:rPr>
              <w:instrText xml:space="preserve"> PAGEREF _Toc167271013 \h </w:instrText>
            </w:r>
            <w:r w:rsidR="002C3B72">
              <w:rPr>
                <w:webHidden/>
              </w:rPr>
            </w:r>
            <w:r w:rsidR="002C3B72">
              <w:rPr>
                <w:webHidden/>
              </w:rPr>
              <w:fldChar w:fldCharType="separate"/>
            </w:r>
            <w:r w:rsidR="008820AB">
              <w:rPr>
                <w:webHidden/>
              </w:rPr>
              <w:t>50</w:t>
            </w:r>
            <w:r w:rsidR="002C3B72">
              <w:rPr>
                <w:webHidden/>
              </w:rPr>
              <w:fldChar w:fldCharType="end"/>
            </w:r>
          </w:hyperlink>
        </w:p>
        <w:p w14:paraId="291797A2" w14:textId="69E63F14" w:rsidR="002C3B72" w:rsidRDefault="00000000">
          <w:pPr>
            <w:pStyle w:val="Verzeichnis1"/>
            <w:rPr>
              <w:rFonts w:eastAsiaTheme="minorEastAsia"/>
              <w:b w:val="0"/>
              <w:kern w:val="2"/>
              <w14:ligatures w14:val="standardContextual"/>
            </w:rPr>
          </w:pPr>
          <w:hyperlink w:anchor="_Toc167271014" w:history="1">
            <w:r w:rsidR="002C3B72" w:rsidRPr="00617CA9">
              <w:rPr>
                <w:rStyle w:val="Hyperlink"/>
              </w:rPr>
              <w:t>8</w:t>
            </w:r>
            <w:r w:rsidR="002C3B72">
              <w:rPr>
                <w:rFonts w:eastAsiaTheme="minorEastAsia"/>
                <w:b w:val="0"/>
                <w:kern w:val="2"/>
                <w14:ligatures w14:val="standardContextual"/>
              </w:rPr>
              <w:tab/>
            </w:r>
            <w:r w:rsidR="002C3B72" w:rsidRPr="00617CA9">
              <w:rPr>
                <w:rStyle w:val="Hyperlink"/>
              </w:rPr>
              <w:t>Änderungshistorie</w:t>
            </w:r>
            <w:r w:rsidR="002C3B72">
              <w:rPr>
                <w:webHidden/>
              </w:rPr>
              <w:tab/>
            </w:r>
            <w:r w:rsidR="002C3B72">
              <w:rPr>
                <w:webHidden/>
              </w:rPr>
              <w:fldChar w:fldCharType="begin"/>
            </w:r>
            <w:r w:rsidR="002C3B72">
              <w:rPr>
                <w:webHidden/>
              </w:rPr>
              <w:instrText xml:space="preserve"> PAGEREF _Toc167271014 \h </w:instrText>
            </w:r>
            <w:r w:rsidR="002C3B72">
              <w:rPr>
                <w:webHidden/>
              </w:rPr>
            </w:r>
            <w:r w:rsidR="002C3B72">
              <w:rPr>
                <w:webHidden/>
              </w:rPr>
              <w:fldChar w:fldCharType="separate"/>
            </w:r>
            <w:r w:rsidR="008820AB">
              <w:rPr>
                <w:webHidden/>
              </w:rPr>
              <w:t>51</w:t>
            </w:r>
            <w:r w:rsidR="002C3B72">
              <w:rPr>
                <w:webHidden/>
              </w:rPr>
              <w:fldChar w:fldCharType="end"/>
            </w:r>
          </w:hyperlink>
        </w:p>
        <w:p w14:paraId="4273A94D" w14:textId="0920FB18"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2" w:name="_Toc431209492"/>
      <w:r>
        <w:br w:type="page"/>
      </w:r>
    </w:p>
    <w:p w14:paraId="1744954A" w14:textId="0EC2C782" w:rsidR="00F64C94" w:rsidRDefault="00E56592" w:rsidP="00822A8C">
      <w:pPr>
        <w:pStyle w:val="berschrift1"/>
      </w:pPr>
      <w:bookmarkStart w:id="3" w:name="_Toc167270980"/>
      <w:r>
        <w:lastRenderedPageBreak/>
        <w:t>Einleitung</w:t>
      </w:r>
      <w:bookmarkEnd w:id="3"/>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47CE5E63"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531B06">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p>
    <w:p w14:paraId="1A7B1DDA" w14:textId="4A678450"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531B06">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531B06">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531B06">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531B06">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9"/>
          <w:headerReference w:type="default" r:id="rId10"/>
          <w:footerReference w:type="even" r:id="rId11"/>
          <w:footerReference w:type="default" r:id="rId12"/>
          <w:headerReference w:type="first" r:id="rId13"/>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67270981"/>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706F2095"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rodukte werden per MSCONS in der Wertequalität, dem Übermittlungsintervall und der Frist nach der WiM-Tabelle III 2.5.5 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52F2EF19"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531B06">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531B06" w:rsidRPr="00C45820">
        <w:t xml:space="preserve">Mindestumfang der </w:t>
      </w:r>
      <w:r w:rsidR="00531B06">
        <w:t>Messprodukte</w:t>
      </w:r>
      <w:r w:rsidR="00531B06"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67270982"/>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67270983"/>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4261197C"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531B06" w:rsidRPr="00531B06">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6059078D"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531B06" w:rsidRPr="00531B06">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4FE751D8"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531B06" w:rsidRPr="00531B06">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2A52426F"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531B06" w:rsidRPr="00531B06">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67270984"/>
      <w:r>
        <w:lastRenderedPageBreak/>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30443B1E"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531B06" w:rsidRPr="00531B06">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4929A310"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531B06">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7ED2792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531B06">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4" w:name="_Ref137544161"/>
            <w:r w:rsidRPr="006A2951">
              <w:rPr>
                <w:rStyle w:val="Funotenzeichen"/>
                <w:rFonts w:ascii="Calibri" w:hAnsi="Calibri" w:cs="Calibri"/>
                <w:color w:val="000000" w:themeColor="text1"/>
                <w:sz w:val="18"/>
                <w:szCs w:val="18"/>
              </w:rPr>
              <w:footnoteReference w:id="5"/>
            </w:r>
            <w:bookmarkEnd w:id="14"/>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24DD207A"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531B06">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25BAFB6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531B06">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3FA0BD5E"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531B06">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5" w:name="_Toc167270985"/>
      <w:r w:rsidRPr="00591838">
        <w:lastRenderedPageBreak/>
        <w:t>Standard-</w:t>
      </w:r>
      <w:r w:rsidR="00F64C94">
        <w:t>Messp</w:t>
      </w:r>
      <w:r w:rsidRPr="00591838">
        <w:t xml:space="preserve">rodukte der </w:t>
      </w:r>
      <w:r>
        <w:t>Tranche</w:t>
      </w:r>
      <w:bookmarkEnd w:id="15"/>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7F54676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531B06" w:rsidRPr="00531B06">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6" w:name="_Toc167270986"/>
      <w:r w:rsidRPr="00591838">
        <w:lastRenderedPageBreak/>
        <w:t>Standard-</w:t>
      </w:r>
      <w:r w:rsidR="00F64C94">
        <w:t>Messp</w:t>
      </w:r>
      <w:r w:rsidRPr="00591838">
        <w:t xml:space="preserve">rodukte der </w:t>
      </w:r>
      <w:r>
        <w:t>Messlokation</w:t>
      </w:r>
      <w:bookmarkEnd w:id="16"/>
      <w:r w:rsidR="003419F6">
        <w:t xml:space="preserve"> </w:t>
      </w:r>
    </w:p>
    <w:p w14:paraId="69BCF158" w14:textId="3C9CD99E" w:rsidR="0003704E" w:rsidRDefault="003419F6" w:rsidP="003419F6">
      <w:pPr>
        <w:pStyle w:val="berschrift3"/>
      </w:pPr>
      <w:bookmarkStart w:id="17" w:name="_Toc167270987"/>
      <w:r>
        <w:t>mit Wahlmöglichkeit der Zuordnung einer Zählzeit</w:t>
      </w:r>
      <w:bookmarkEnd w:id="17"/>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463CDCAA"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531B06" w:rsidRPr="00531B06">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8" w:name="_Ref120357282"/>
            <w:r w:rsidRPr="00C139BA">
              <w:rPr>
                <w:rStyle w:val="Funotenzeichen"/>
                <w:rFonts w:ascii="Calibri" w:hAnsi="Calibri" w:cs="Calibri"/>
                <w:color w:val="000000"/>
                <w:sz w:val="18"/>
                <w:szCs w:val="18"/>
              </w:rPr>
              <w:footnoteReference w:id="6"/>
            </w:r>
            <w:bookmarkEnd w:id="18"/>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616B58AF"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531B06" w:rsidRPr="00531B06">
              <w:rPr>
                <w:rStyle w:val="Funotenzeichen"/>
                <w:sz w:val="18"/>
                <w:szCs w:val="18"/>
              </w:rPr>
              <w:t>6</w:t>
            </w:r>
            <w:r w:rsidRPr="005B0B14">
              <w:rPr>
                <w:rFonts w:ascii="Calibri" w:hAnsi="Calibri" w:cs="Calibri"/>
                <w:color w:val="000000"/>
                <w:sz w:val="18"/>
                <w:szCs w:val="18"/>
              </w:rPr>
              <w:fldChar w:fldCharType="end"/>
            </w:r>
            <w:bookmarkStart w:id="19" w:name="_Ref120358809"/>
            <w:r w:rsidRPr="005B0B14">
              <w:rPr>
                <w:rFonts w:ascii="Calibri" w:hAnsi="Calibri" w:cs="Calibri"/>
                <w:color w:val="000000"/>
                <w:sz w:val="18"/>
                <w:szCs w:val="18"/>
              </w:rPr>
              <w:t xml:space="preserve"> </w:t>
            </w:r>
            <w:bookmarkStart w:id="20" w:name="_Ref120358848"/>
            <w:r w:rsidRPr="005B0B14">
              <w:rPr>
                <w:rStyle w:val="Funotenzeichen"/>
                <w:rFonts w:ascii="Calibri" w:hAnsi="Calibri" w:cs="Calibri"/>
                <w:color w:val="000000"/>
                <w:sz w:val="18"/>
                <w:szCs w:val="18"/>
              </w:rPr>
              <w:footnoteReference w:id="7"/>
            </w:r>
            <w:bookmarkEnd w:id="19"/>
            <w:bookmarkEnd w:id="20"/>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2A9A3098"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531B06" w:rsidRPr="00531B06">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706DF869"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531B06" w:rsidRPr="00531B06">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531B06" w:rsidRPr="00531B06">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35837BDC"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531B06" w:rsidRPr="00531B06">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60E7DC2E"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531B06" w:rsidRPr="00531B06">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531B06" w:rsidRPr="00531B06">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4AF0673E"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531B06" w:rsidRPr="00531B06">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1" w:name="_Toc167270988"/>
      <w:r>
        <w:lastRenderedPageBreak/>
        <w:t>ohne Wahlmöglichkeit der Zuordnung einer Zählzeit</w:t>
      </w:r>
      <w:bookmarkEnd w:id="21"/>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76084AA8"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531B06" w:rsidRPr="00531B06">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2" w:name="_Toc167270989"/>
      <w:r w:rsidRPr="00591838">
        <w:lastRenderedPageBreak/>
        <w:t>Standard-</w:t>
      </w:r>
      <w:r>
        <w:t>Messp</w:t>
      </w:r>
      <w:r w:rsidRPr="00591838">
        <w:t xml:space="preserve">rodukte der </w:t>
      </w:r>
      <w:r>
        <w:t>Netzlokation</w:t>
      </w:r>
      <w:bookmarkEnd w:id="22"/>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9A36A2A"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531B06" w:rsidRPr="00531B06">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3" w:name="_Toc167270990"/>
      <w:r w:rsidRPr="004F5E68">
        <w:lastRenderedPageBreak/>
        <w:t xml:space="preserve">Codeliste der </w:t>
      </w:r>
      <w:r>
        <w:t>Standard-Messprodukte Gas</w:t>
      </w:r>
      <w:bookmarkEnd w:id="23"/>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2286979A"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531B06" w:rsidRPr="00531B06">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4" w:name="_Ref83039940"/>
      <w:bookmarkStart w:id="25" w:name="_Ref83039984"/>
      <w:bookmarkStart w:id="26" w:name="_Ref83040009"/>
      <w:bookmarkStart w:id="27" w:name="_Ref83040028"/>
      <w:bookmarkStart w:id="28" w:name="_Ref83040068"/>
      <w:bookmarkStart w:id="29" w:name="_Ref83040195"/>
      <w:bookmarkStart w:id="30"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1" w:name="_Toc167270991"/>
      <w:bookmarkEnd w:id="2"/>
      <w:bookmarkEnd w:id="24"/>
      <w:bookmarkEnd w:id="25"/>
      <w:bookmarkEnd w:id="26"/>
      <w:bookmarkEnd w:id="27"/>
      <w:bookmarkEnd w:id="28"/>
      <w:bookmarkEnd w:id="29"/>
      <w:bookmarkEnd w:id="30"/>
      <w:r>
        <w:lastRenderedPageBreak/>
        <w:t xml:space="preserve">Codelisten der </w:t>
      </w:r>
      <w:r w:rsidR="009F4D38">
        <w:t xml:space="preserve">Konfigurationsprodukte und </w:t>
      </w:r>
      <w:r w:rsidR="00626AB2">
        <w:t>Messprodukte für Werte nach Typ 2</w:t>
      </w:r>
      <w:bookmarkEnd w:id="31"/>
    </w:p>
    <w:p w14:paraId="3C2F4FBD" w14:textId="5F5210B6"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2" w:name="_Toc118113629"/>
      <w:r w:rsidR="0005591B" w:rsidRPr="0005591B">
        <w:t>Bestellung einer Konfiguration</w:t>
      </w:r>
      <w:bookmarkEnd w:id="32"/>
      <w:r w:rsidR="0005591B" w:rsidRPr="0005591B">
        <w:t xml:space="preserve"> gemäß</w:t>
      </w:r>
      <w:r w:rsidRPr="0003704E">
        <w:t xml:space="preserve"> </w:t>
      </w:r>
      <w:r>
        <w:t>GPKE</w:t>
      </w:r>
      <w:r w:rsidRPr="0003704E">
        <w:t xml:space="preserve"> III </w:t>
      </w:r>
      <w:r>
        <w:t>4.3</w:t>
      </w:r>
      <w:r w:rsidR="0005591B">
        <w:t xml:space="preserve">. </w:t>
      </w:r>
      <w:r w:rsidR="00CA04F2">
        <w:t xml:space="preserve">bzw. im Rahmen der Anfrage zur Übermittlung von Werten durch den ESA gemäß WiM III 4. </w:t>
      </w:r>
      <w:r w:rsidR="0005591B">
        <w:t>verwendet.</w:t>
      </w:r>
    </w:p>
    <w:p w14:paraId="58345ED2" w14:textId="6BA02951" w:rsidR="0005591B" w:rsidRDefault="0005591B" w:rsidP="0005591B">
      <w:pPr>
        <w:pStyle w:val="berschrift2"/>
      </w:pPr>
      <w:bookmarkStart w:id="33" w:name="_Toc167270992"/>
      <w:r>
        <w:t>Konfigurationsprodukte Schalt</w:t>
      </w:r>
      <w:r w:rsidR="00C02014">
        <w:t>zeit</w:t>
      </w:r>
      <w:r>
        <w:t>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3EAA49D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531B06" w:rsidRPr="00531B06">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4" w:name="_Toc167270993"/>
      <w:r>
        <w:t>Konfigurationsprodukte Leistungskurvendefinition</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7ECEEC59"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531B06" w:rsidRPr="00531B06">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5" w:name="_Toc167270994"/>
      <w:r>
        <w:lastRenderedPageBreak/>
        <w:t>Konfigurationsprodukte Ad-Hoc-Steuerkanal</w:t>
      </w:r>
      <w:bookmarkEnd w:id="35"/>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062F10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531B06" w:rsidRPr="00531B06">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6" w:name="_Toc167270995"/>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6"/>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491ECDEE"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531B06" w:rsidRPr="00531B06">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48D564C6"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4.7.2</w:t>
            </w:r>
            <w:r>
              <w:rPr>
                <w:rFonts w:cstheme="minorHAnsi"/>
                <w:color w:val="000000" w:themeColor="text1"/>
                <w:sz w:val="18"/>
                <w:szCs w:val="18"/>
              </w:rPr>
              <w:fldChar w:fldCharType="end"/>
            </w:r>
            <w:bookmarkStart w:id="37" w:name="_Ref125634509"/>
            <w:r>
              <w:rPr>
                <w:rStyle w:val="Funotenzeichen"/>
                <w:rFonts w:cstheme="minorHAnsi"/>
                <w:color w:val="000000" w:themeColor="text1"/>
                <w:sz w:val="18"/>
                <w:szCs w:val="18"/>
              </w:rPr>
              <w:footnoteReference w:id="20"/>
            </w:r>
            <w:bookmarkEnd w:id="37"/>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8" w:name="_Ref125628106"/>
            <w:r>
              <w:rPr>
                <w:rStyle w:val="Funotenzeichen"/>
                <w:rFonts w:cstheme="minorHAnsi"/>
                <w:color w:val="000000" w:themeColor="text1"/>
                <w:sz w:val="18"/>
                <w:szCs w:val="18"/>
              </w:rPr>
              <w:footnoteReference w:id="21"/>
            </w:r>
            <w:bookmarkEnd w:id="38"/>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Prio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06F0BE6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7C860AC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289698F2"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3851FAF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78FC1B1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0A4284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7307E3BA"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531B06">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65F4FB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7F565F03"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531B06">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0B292DC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1A32338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531B06">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29459B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5EBAB67C"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2E4B224"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2B2D540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4.7.1</w:t>
            </w:r>
            <w:r>
              <w:rPr>
                <w:rFonts w:cstheme="minorHAnsi"/>
                <w:color w:val="000000" w:themeColor="text1"/>
                <w:sz w:val="18"/>
                <w:szCs w:val="18"/>
              </w:rPr>
              <w:fldChar w:fldCharType="end"/>
            </w:r>
            <w:bookmarkStart w:id="39" w:name="_Ref125634635"/>
            <w:r>
              <w:rPr>
                <w:rStyle w:val="Funotenzeichen"/>
                <w:rFonts w:cstheme="minorHAnsi"/>
                <w:color w:val="000000" w:themeColor="text1"/>
                <w:sz w:val="18"/>
                <w:szCs w:val="18"/>
              </w:rPr>
              <w:footnoteReference w:id="23"/>
            </w:r>
            <w:bookmarkEnd w:id="39"/>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124A172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4A5E79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67082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3B87E9D0"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6DDB0B5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4B620A3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3D7E8D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168A52B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4.7.3</w:t>
            </w:r>
            <w:r>
              <w:rPr>
                <w:rFonts w:cstheme="minorHAnsi"/>
                <w:color w:val="000000" w:themeColor="text1"/>
                <w:sz w:val="18"/>
                <w:szCs w:val="18"/>
              </w:rPr>
              <w:fldChar w:fldCharType="end"/>
            </w:r>
            <w:bookmarkStart w:id="40" w:name="_Ref125634746"/>
            <w:r>
              <w:rPr>
                <w:rStyle w:val="Funotenzeichen"/>
                <w:rFonts w:cstheme="minorHAnsi"/>
                <w:color w:val="000000" w:themeColor="text1"/>
                <w:sz w:val="18"/>
                <w:szCs w:val="18"/>
              </w:rPr>
              <w:footnoteReference w:id="24"/>
            </w:r>
            <w:bookmarkEnd w:id="40"/>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57EE3A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326C695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1E87D17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2B7E043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33EFDE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13900C78"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2AFC708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141C3E1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1F3D814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46E410C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1" w:name="_Toc167270996"/>
      <w:r w:rsidRPr="0080009B">
        <w:lastRenderedPageBreak/>
        <w:t>Messprodukt</w:t>
      </w:r>
      <w:r>
        <w:t>e</w:t>
      </w:r>
      <w:r w:rsidRPr="0080009B">
        <w:t xml:space="preserve"> für Werte nach Typ 2 aus Backend</w:t>
      </w:r>
      <w:r w:rsidR="009F4D38">
        <w:t xml:space="preserve"> für LF und NB</w:t>
      </w:r>
      <w:bookmarkEnd w:id="41"/>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2" w:name="_Ref120365132"/>
      <w:bookmarkStart w:id="43" w:name="_Ref120365283"/>
      <w:bookmarkStart w:id="44" w:name="_Ref120365388"/>
      <w:bookmarkStart w:id="45" w:name="_Toc167270997"/>
      <w:r w:rsidRPr="004F5E68">
        <w:lastRenderedPageBreak/>
        <w:t>Codeliste</w:t>
      </w:r>
      <w:r w:rsidR="00492581">
        <w:t>n</w:t>
      </w:r>
      <w:r w:rsidRPr="004F5E68">
        <w:t xml:space="preserve"> der </w:t>
      </w:r>
      <w:r>
        <w:t>Messp</w:t>
      </w:r>
      <w:r w:rsidRPr="00123D34">
        <w:t>rodukte</w:t>
      </w:r>
      <w:r>
        <w:t xml:space="preserve"> Strom</w:t>
      </w:r>
      <w:bookmarkEnd w:id="42"/>
      <w:bookmarkEnd w:id="43"/>
      <w:bookmarkEnd w:id="44"/>
      <w:r w:rsidR="009F4D38">
        <w:t xml:space="preserve"> für ESA</w:t>
      </w:r>
      <w:bookmarkEnd w:id="45"/>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592B8C54" w14:textId="11E77B52" w:rsidR="007704F0" w:rsidRDefault="007704F0" w:rsidP="007704F0">
      <w:pPr>
        <w:pStyle w:val="berschrift3"/>
        <w:rPr>
          <w:rFonts w:eastAsia="Arial"/>
        </w:rPr>
      </w:pPr>
      <w:bookmarkStart w:id="46" w:name="_Toc167270998"/>
      <w:r>
        <w:rPr>
          <w:rFonts w:eastAsia="Arial"/>
        </w:rPr>
        <w:t>Werte nach Typ 2 aus Backend</w:t>
      </w:r>
      <w:bookmarkEnd w:id="46"/>
      <w:r>
        <w:rPr>
          <w:rFonts w:eastAsia="Arial"/>
        </w:rPr>
        <w:t xml:space="preserve"> </w:t>
      </w:r>
    </w:p>
    <w:tbl>
      <w:tblPr>
        <w:tblStyle w:val="edienergy"/>
        <w:tblW w:w="14828" w:type="dxa"/>
        <w:tblLayout w:type="fixed"/>
        <w:tblLook w:val="04A0" w:firstRow="1" w:lastRow="0" w:firstColumn="1" w:lastColumn="0" w:noHBand="0" w:noVBand="1"/>
      </w:tblPr>
      <w:tblGrid>
        <w:gridCol w:w="1503"/>
        <w:gridCol w:w="1275"/>
        <w:gridCol w:w="851"/>
        <w:gridCol w:w="992"/>
        <w:gridCol w:w="992"/>
        <w:gridCol w:w="992"/>
        <w:gridCol w:w="709"/>
        <w:gridCol w:w="1276"/>
        <w:gridCol w:w="851"/>
        <w:gridCol w:w="851"/>
        <w:gridCol w:w="1134"/>
        <w:gridCol w:w="2268"/>
        <w:gridCol w:w="1134"/>
      </w:tblGrid>
      <w:tr w:rsidR="007704F0" w:rsidRPr="00FA6231" w14:paraId="503CEE14" w14:textId="77777777" w:rsidTr="008766F2">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6B164C68" w14:textId="70E35413" w:rsidR="007704F0" w:rsidRPr="00633806" w:rsidRDefault="007704F0" w:rsidP="008766F2">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531B06" w:rsidRPr="00531B06">
              <w:rPr>
                <w:rStyle w:val="Funotenzeichen"/>
                <w:b/>
                <w:sz w:val="18"/>
                <w:szCs w:val="18"/>
              </w:rPr>
              <w:t>1</w:t>
            </w:r>
            <w:r w:rsidRPr="00633806">
              <w:rPr>
                <w:rFonts w:cstheme="minorHAnsi"/>
                <w:b/>
                <w:sz w:val="18"/>
                <w:szCs w:val="18"/>
              </w:rPr>
              <w:fldChar w:fldCharType="end"/>
            </w:r>
          </w:p>
        </w:tc>
        <w:tc>
          <w:tcPr>
            <w:tcW w:w="1275" w:type="dxa"/>
            <w:shd w:val="clear" w:color="auto" w:fill="D8DFE4"/>
          </w:tcPr>
          <w:p w14:paraId="517E2A7D"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7030EF39"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20565A8A"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shd w:val="clear" w:color="auto" w:fill="D8DFE4"/>
          </w:tcPr>
          <w:p w14:paraId="2BDC2B4A" w14:textId="77777777" w:rsidR="007704F0" w:rsidRPr="00FA6231"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3875707A" w14:textId="77777777" w:rsidR="007704F0" w:rsidRPr="00FA6231"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709" w:type="dxa"/>
            <w:shd w:val="clear" w:color="auto" w:fill="D8DFE4"/>
          </w:tcPr>
          <w:p w14:paraId="0C68D3D0"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1276" w:type="dxa"/>
            <w:shd w:val="clear" w:color="auto" w:fill="D8DFE4"/>
          </w:tcPr>
          <w:p w14:paraId="2C927DB9"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51" w:type="dxa"/>
            <w:shd w:val="clear" w:color="auto" w:fill="D8DFE4"/>
          </w:tcPr>
          <w:p w14:paraId="0AEDEDAA" w14:textId="77777777" w:rsidR="007704F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1" w:type="dxa"/>
            <w:shd w:val="clear" w:color="auto" w:fill="D8DFE4"/>
          </w:tcPr>
          <w:p w14:paraId="64C342DC" w14:textId="77777777" w:rsidR="007704F0" w:rsidRPr="00591838"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134" w:type="dxa"/>
            <w:shd w:val="clear" w:color="auto" w:fill="D8DFE4"/>
          </w:tcPr>
          <w:p w14:paraId="31E8E34A" w14:textId="77777777" w:rsidR="007704F0" w:rsidRPr="00591838"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268" w:type="dxa"/>
            <w:shd w:val="clear" w:color="auto" w:fill="D8DFE4"/>
          </w:tcPr>
          <w:p w14:paraId="4E6460E7" w14:textId="77777777" w:rsidR="007704F0" w:rsidRPr="00591838"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134" w:type="dxa"/>
            <w:shd w:val="clear" w:color="auto" w:fill="D8DFE4"/>
          </w:tcPr>
          <w:p w14:paraId="7BE661A5" w14:textId="77777777" w:rsidR="007704F0" w:rsidRPr="00F03520" w:rsidRDefault="007704F0" w:rsidP="008766F2">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7704F0" w:rsidRPr="009B4767" w14:paraId="78C903E1"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7F9D3565" w14:textId="77777777" w:rsidR="007704F0" w:rsidRPr="009B4767" w:rsidRDefault="007704F0" w:rsidP="008766F2">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9991 00000 041 6</w:t>
            </w:r>
          </w:p>
        </w:tc>
        <w:tc>
          <w:tcPr>
            <w:tcW w:w="1275" w:type="dxa"/>
          </w:tcPr>
          <w:p w14:paraId="4D165150"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 xml:space="preserve">ESA, Messlokation Wirkarbeit Lastgang Verbrauch 1/4 stündlich </w:t>
            </w:r>
          </w:p>
        </w:tc>
        <w:tc>
          <w:tcPr>
            <w:tcW w:w="851" w:type="dxa"/>
          </w:tcPr>
          <w:p w14:paraId="6C3A3A02"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tcPr>
          <w:p w14:paraId="10D057AA"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tcPr>
          <w:p w14:paraId="23BFCED4"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tcPr>
          <w:p w14:paraId="106E6C17"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tcPr>
          <w:p w14:paraId="7735765C"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tcPr>
          <w:p w14:paraId="590A969D"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tcPr>
          <w:p w14:paraId="0640F428"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tcPr>
          <w:p w14:paraId="04E36452"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tcPr>
          <w:p w14:paraId="228C63B3"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tcPr>
          <w:p w14:paraId="7ED98F8F" w14:textId="6CFCCCF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134" w:type="dxa"/>
          </w:tcPr>
          <w:p w14:paraId="7B65505D"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7704F0" w:rsidRPr="009B4767" w14:paraId="6EE458F7"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0A3483BF" w14:textId="77777777" w:rsidR="007704F0" w:rsidRPr="009B4767" w:rsidRDefault="007704F0" w:rsidP="008766F2">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9991 00000 042 4</w:t>
            </w:r>
          </w:p>
        </w:tc>
        <w:tc>
          <w:tcPr>
            <w:tcW w:w="1275" w:type="dxa"/>
          </w:tcPr>
          <w:p w14:paraId="1BAEF1A8"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w:t>
            </w:r>
          </w:p>
        </w:tc>
        <w:tc>
          <w:tcPr>
            <w:tcW w:w="851" w:type="dxa"/>
          </w:tcPr>
          <w:p w14:paraId="21798782"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tcPr>
          <w:p w14:paraId="4E505906"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tcPr>
          <w:p w14:paraId="7B740A00"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tcPr>
          <w:p w14:paraId="2DB0A580"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tcPr>
          <w:p w14:paraId="6CC9F0F2"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tcPr>
          <w:p w14:paraId="1A2D5EC4"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tcPr>
          <w:p w14:paraId="59993994"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tcPr>
          <w:p w14:paraId="6642BB54"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tcPr>
          <w:p w14:paraId="29197A2E"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tcPr>
          <w:p w14:paraId="5171096E" w14:textId="4FAF9F1F"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134" w:type="dxa"/>
          </w:tcPr>
          <w:p w14:paraId="7883AF2D" w14:textId="77777777" w:rsidR="007704F0" w:rsidRPr="009B4767"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7704F0" w:rsidRPr="00C331C1" w14:paraId="7EFD35A4"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4545B1BC" w14:textId="77777777" w:rsidR="007704F0" w:rsidRPr="00DA11AE" w:rsidRDefault="007704F0" w:rsidP="008766F2">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275" w:type="dxa"/>
          </w:tcPr>
          <w:p w14:paraId="1DC04F2B"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ESA, Messlokation Blindarbeit Lastgang Verbrauch 1/4 stündlich</w:t>
            </w:r>
          </w:p>
        </w:tc>
        <w:tc>
          <w:tcPr>
            <w:tcW w:w="851" w:type="dxa"/>
          </w:tcPr>
          <w:p w14:paraId="75A9DE3D"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EDIFACT</w:t>
            </w:r>
          </w:p>
        </w:tc>
        <w:tc>
          <w:tcPr>
            <w:tcW w:w="992" w:type="dxa"/>
          </w:tcPr>
          <w:p w14:paraId="10BFBE27"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tcPr>
          <w:p w14:paraId="26EE988A"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92" w:type="dxa"/>
          </w:tcPr>
          <w:p w14:paraId="2A5EACB8"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709" w:type="dxa"/>
          </w:tcPr>
          <w:p w14:paraId="0D14C65E"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1276" w:type="dxa"/>
          </w:tcPr>
          <w:p w14:paraId="710ACE7A"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51" w:type="dxa"/>
          </w:tcPr>
          <w:p w14:paraId="469FFF5A"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51" w:type="dxa"/>
          </w:tcPr>
          <w:p w14:paraId="0314023B"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1134" w:type="dxa"/>
          </w:tcPr>
          <w:p w14:paraId="31A63F71" w14:textId="77777777"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unverzüglich, jedoch spätestens bis 9:30 Uhr</w:t>
            </w:r>
          </w:p>
        </w:tc>
        <w:tc>
          <w:tcPr>
            <w:tcW w:w="2268" w:type="dxa"/>
          </w:tcPr>
          <w:p w14:paraId="51DC99C2" w14:textId="6680AF1A" w:rsidR="007704F0" w:rsidRPr="00DA11AE"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134" w:type="dxa"/>
          </w:tcPr>
          <w:p w14:paraId="170391CD"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p>
        </w:tc>
      </w:tr>
      <w:tr w:rsidR="007704F0" w:rsidRPr="00C331C1" w14:paraId="2EFB242E"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52FFE26B" w14:textId="77777777" w:rsidR="007704F0" w:rsidRPr="00C331C1" w:rsidRDefault="007704F0" w:rsidP="008766F2">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275" w:type="dxa"/>
          </w:tcPr>
          <w:p w14:paraId="3D9DF6DE"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p>
        </w:tc>
        <w:tc>
          <w:tcPr>
            <w:tcW w:w="851" w:type="dxa"/>
          </w:tcPr>
          <w:p w14:paraId="70146DE0"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92" w:type="dxa"/>
          </w:tcPr>
          <w:p w14:paraId="5AC8124D"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tcPr>
          <w:p w14:paraId="4872EB6A"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tcPr>
          <w:p w14:paraId="7BBE1A5F"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tcPr>
          <w:p w14:paraId="470698AF"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tcPr>
          <w:p w14:paraId="631C5A3F"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tcPr>
          <w:p w14:paraId="51BF1993"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tcPr>
          <w:p w14:paraId="2B44EB74"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tcPr>
          <w:p w14:paraId="0E098CD2"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tcPr>
          <w:p w14:paraId="1F6C194D" w14:textId="7DFF3B6F"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134" w:type="dxa"/>
          </w:tcPr>
          <w:p w14:paraId="11135D9E" w14:textId="77777777" w:rsidR="007704F0" w:rsidRPr="00C331C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7704F0" w:rsidRPr="00C331C1" w14:paraId="1FAD4461"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320BB4B6"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9991 00000 074 7</w:t>
            </w:r>
          </w:p>
        </w:tc>
        <w:tc>
          <w:tcPr>
            <w:tcW w:w="1275" w:type="dxa"/>
          </w:tcPr>
          <w:p w14:paraId="062075B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 xml:space="preserve">ESA, Marktlokation Wirkarbeit Lastgang Verbrauch </w:t>
            </w:r>
            <w:r w:rsidRPr="00506D9D">
              <w:rPr>
                <w:rFonts w:cstheme="minorHAnsi"/>
                <w:color w:val="000000" w:themeColor="text1"/>
                <w:sz w:val="18"/>
                <w:szCs w:val="18"/>
              </w:rPr>
              <w:lastRenderedPageBreak/>
              <w:t>oder Erzeugung 1/4 stündlich</w:t>
            </w:r>
          </w:p>
        </w:tc>
        <w:tc>
          <w:tcPr>
            <w:tcW w:w="851" w:type="dxa"/>
          </w:tcPr>
          <w:p w14:paraId="2650F84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lastRenderedPageBreak/>
              <w:t>EDIFACT</w:t>
            </w:r>
          </w:p>
        </w:tc>
        <w:tc>
          <w:tcPr>
            <w:tcW w:w="992" w:type="dxa"/>
          </w:tcPr>
          <w:p w14:paraId="0B50720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Marktlokation</w:t>
            </w:r>
          </w:p>
        </w:tc>
        <w:tc>
          <w:tcPr>
            <w:tcW w:w="992" w:type="dxa"/>
          </w:tcPr>
          <w:p w14:paraId="2832B0D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tcPr>
          <w:p w14:paraId="3BB7C49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tcPr>
          <w:p w14:paraId="13FE629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21195DD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Verbrauch / Erzeugung</w:t>
            </w:r>
          </w:p>
        </w:tc>
        <w:tc>
          <w:tcPr>
            <w:tcW w:w="851" w:type="dxa"/>
          </w:tcPr>
          <w:p w14:paraId="6531441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2E0EEBE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D7D78F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2196EA2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35A1EA7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C331C1" w14:paraId="32D6E4D5"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076655BE"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9991 00000 075 5</w:t>
            </w:r>
          </w:p>
        </w:tc>
        <w:tc>
          <w:tcPr>
            <w:tcW w:w="1275" w:type="dxa"/>
          </w:tcPr>
          <w:p w14:paraId="7BF4048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Tranche Wirkarbeit Lastgang Erzeugung 1/4 stündlich</w:t>
            </w:r>
          </w:p>
        </w:tc>
        <w:tc>
          <w:tcPr>
            <w:tcW w:w="851" w:type="dxa"/>
          </w:tcPr>
          <w:p w14:paraId="5B5DC8B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tcPr>
          <w:p w14:paraId="37E903A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Tranche</w:t>
            </w:r>
          </w:p>
        </w:tc>
        <w:tc>
          <w:tcPr>
            <w:tcW w:w="992" w:type="dxa"/>
          </w:tcPr>
          <w:p w14:paraId="013DA68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tcPr>
          <w:p w14:paraId="3529B3B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tcPr>
          <w:p w14:paraId="1BDFB82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70A8017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Erzeugung</w:t>
            </w:r>
          </w:p>
        </w:tc>
        <w:tc>
          <w:tcPr>
            <w:tcW w:w="851" w:type="dxa"/>
          </w:tcPr>
          <w:p w14:paraId="784C7C1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294188C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5227F41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61CC9F26"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20271D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6A2951" w14:paraId="2011D385"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79158609" w14:textId="38F9DB6A" w:rsidR="007704F0" w:rsidRPr="00C76984" w:rsidRDefault="007704F0" w:rsidP="008766F2">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sidR="00531B06">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275" w:type="dxa"/>
          </w:tcPr>
          <w:p w14:paraId="49C40320"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p>
        </w:tc>
        <w:tc>
          <w:tcPr>
            <w:tcW w:w="851" w:type="dxa"/>
          </w:tcPr>
          <w:p w14:paraId="7FB8C633"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92" w:type="dxa"/>
          </w:tcPr>
          <w:p w14:paraId="6E98A216"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92" w:type="dxa"/>
          </w:tcPr>
          <w:p w14:paraId="708F2717"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92" w:type="dxa"/>
          </w:tcPr>
          <w:p w14:paraId="3EDB9C5C"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709" w:type="dxa"/>
          </w:tcPr>
          <w:p w14:paraId="0A0A4AC5"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1276" w:type="dxa"/>
          </w:tcPr>
          <w:p w14:paraId="47E316C5"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51" w:type="dxa"/>
          </w:tcPr>
          <w:p w14:paraId="6DED6E09"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51" w:type="dxa"/>
          </w:tcPr>
          <w:p w14:paraId="48A353BE"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tcPr>
          <w:p w14:paraId="3CD07F42"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2268" w:type="dxa"/>
          </w:tcPr>
          <w:p w14:paraId="25AEDBA6"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tcPr>
          <w:p w14:paraId="402D2C85"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p>
        </w:tc>
      </w:tr>
      <w:tr w:rsidR="007704F0" w:rsidRPr="006A2951" w14:paraId="354E7AA2"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66EC49B0" w14:textId="77777777" w:rsidR="007704F0" w:rsidRPr="006A2951" w:rsidRDefault="007704F0" w:rsidP="008766F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275" w:type="dxa"/>
          </w:tcPr>
          <w:p w14:paraId="11D3E3DF"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p>
        </w:tc>
        <w:tc>
          <w:tcPr>
            <w:tcW w:w="851" w:type="dxa"/>
          </w:tcPr>
          <w:p w14:paraId="08D989F4"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92" w:type="dxa"/>
          </w:tcPr>
          <w:p w14:paraId="1C8E0200"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92" w:type="dxa"/>
          </w:tcPr>
          <w:p w14:paraId="0EEF81DC"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92" w:type="dxa"/>
          </w:tcPr>
          <w:p w14:paraId="15558FD2"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709" w:type="dxa"/>
          </w:tcPr>
          <w:p w14:paraId="0E7B15ED"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1276" w:type="dxa"/>
          </w:tcPr>
          <w:p w14:paraId="2304E623"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51" w:type="dxa"/>
          </w:tcPr>
          <w:p w14:paraId="0DFD99AB"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51" w:type="dxa"/>
          </w:tcPr>
          <w:p w14:paraId="54FCFD80"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tcPr>
          <w:p w14:paraId="0896032D"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2268" w:type="dxa"/>
          </w:tcPr>
          <w:p w14:paraId="7E04897F"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tcPr>
          <w:p w14:paraId="0F1BB72A" w14:textId="77777777" w:rsidR="007704F0" w:rsidRPr="006A2951"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p>
        </w:tc>
      </w:tr>
      <w:tr w:rsidR="007704F0" w:rsidRPr="00791B6E" w14:paraId="4A08D71E"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1EC3716B"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9991 00000 077 1</w:t>
            </w:r>
          </w:p>
        </w:tc>
        <w:tc>
          <w:tcPr>
            <w:tcW w:w="1275" w:type="dxa"/>
          </w:tcPr>
          <w:p w14:paraId="4AE2E42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 xml:space="preserve">ESA, Messlokation Wirkarbeit Lastgang Verbrauch 1/4 stündlich </w:t>
            </w:r>
          </w:p>
        </w:tc>
        <w:tc>
          <w:tcPr>
            <w:tcW w:w="851" w:type="dxa"/>
          </w:tcPr>
          <w:p w14:paraId="7D583EB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3D6A6D9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tcPr>
          <w:p w14:paraId="36FBDB0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tcPr>
          <w:p w14:paraId="770D8D5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tcPr>
          <w:p w14:paraId="5DF3B2C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tcPr>
          <w:p w14:paraId="691F0982"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Verbrauch</w:t>
            </w:r>
          </w:p>
        </w:tc>
        <w:tc>
          <w:tcPr>
            <w:tcW w:w="851" w:type="dxa"/>
          </w:tcPr>
          <w:p w14:paraId="66BCB26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506D9D">
              <w:rPr>
                <w:rFonts w:cstheme="minorHAnsi"/>
                <w:color w:val="000000" w:themeColor="text1"/>
                <w:sz w:val="18"/>
                <w:szCs w:val="18"/>
              </w:rPr>
              <w:t>ein</w:t>
            </w:r>
          </w:p>
        </w:tc>
        <w:tc>
          <w:tcPr>
            <w:tcW w:w="851" w:type="dxa"/>
          </w:tcPr>
          <w:p w14:paraId="701585D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4BB7FB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281E57F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2F22183E"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791B6E" w14:paraId="702C05A1"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67CE16FD"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9991 00000 078 9</w:t>
            </w:r>
          </w:p>
        </w:tc>
        <w:tc>
          <w:tcPr>
            <w:tcW w:w="1275" w:type="dxa"/>
          </w:tcPr>
          <w:p w14:paraId="6854C60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Wirkarbeit Lastgang Erzeugung 1/4 stündlich</w:t>
            </w:r>
          </w:p>
        </w:tc>
        <w:tc>
          <w:tcPr>
            <w:tcW w:w="851" w:type="dxa"/>
          </w:tcPr>
          <w:p w14:paraId="173D8D0E"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2F59006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tcPr>
          <w:p w14:paraId="0470DFE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tcPr>
          <w:p w14:paraId="794AB07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tcPr>
          <w:p w14:paraId="4161396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tcPr>
          <w:p w14:paraId="49E4BCE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Erzeugung</w:t>
            </w:r>
          </w:p>
        </w:tc>
        <w:tc>
          <w:tcPr>
            <w:tcW w:w="851" w:type="dxa"/>
          </w:tcPr>
          <w:p w14:paraId="672EB2A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0588328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5507C6B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265FAB4F"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3F3BB21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791B6E" w14:paraId="5B792603"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63E0D331"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275" w:type="dxa"/>
          </w:tcPr>
          <w:p w14:paraId="4312F99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p>
        </w:tc>
        <w:tc>
          <w:tcPr>
            <w:tcW w:w="851" w:type="dxa"/>
          </w:tcPr>
          <w:p w14:paraId="49FEA45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48F3B98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tcPr>
          <w:p w14:paraId="4921700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tcPr>
          <w:p w14:paraId="22D352F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tcPr>
          <w:p w14:paraId="2021F3A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518DB43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51" w:type="dxa"/>
          </w:tcPr>
          <w:p w14:paraId="4447C506"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105E5A9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EC6EDF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00A2CCCF"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097D2A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C331C1" w14:paraId="1A871372"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51B42228" w14:textId="77777777" w:rsidR="007704F0" w:rsidRPr="00506D9D" w:rsidRDefault="007704F0" w:rsidP="008766F2">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lastRenderedPageBreak/>
              <w:t>9991 00000 080 4</w:t>
            </w:r>
          </w:p>
        </w:tc>
        <w:tc>
          <w:tcPr>
            <w:tcW w:w="1275" w:type="dxa"/>
          </w:tcPr>
          <w:p w14:paraId="068F3AB1"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p>
        </w:tc>
        <w:tc>
          <w:tcPr>
            <w:tcW w:w="851" w:type="dxa"/>
          </w:tcPr>
          <w:p w14:paraId="3FCB49D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74DC2653"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tcPr>
          <w:p w14:paraId="3CB735F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tcPr>
          <w:p w14:paraId="5B9E094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tcPr>
          <w:p w14:paraId="58D73D7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545CDE8F"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51" w:type="dxa"/>
          </w:tcPr>
          <w:p w14:paraId="09D2EADF"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tcPr>
          <w:p w14:paraId="7B89151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54FB40B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tcPr>
          <w:p w14:paraId="45EF78CA"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tcPr>
          <w:p w14:paraId="0EF9A6F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7704F0" w:rsidRPr="00C331C1" w14:paraId="1788D8D8"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4B01BB5A" w14:textId="77777777" w:rsidR="007704F0" w:rsidRPr="00506D9D" w:rsidRDefault="007704F0" w:rsidP="008766F2">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5</w:t>
            </w:r>
          </w:p>
        </w:tc>
        <w:tc>
          <w:tcPr>
            <w:tcW w:w="1275" w:type="dxa"/>
          </w:tcPr>
          <w:p w14:paraId="1C7D5BB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ESA, Messlokation Zählerstandsgang Erzeugung 1/4 stündlich</w:t>
            </w:r>
          </w:p>
        </w:tc>
        <w:tc>
          <w:tcPr>
            <w:tcW w:w="851" w:type="dxa"/>
          </w:tcPr>
          <w:p w14:paraId="1034442A"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4027BA1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tcPr>
          <w:p w14:paraId="4F1A5B4B"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tcPr>
          <w:p w14:paraId="412D37C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tcPr>
          <w:p w14:paraId="7EC14D2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58B9505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Erzeugung</w:t>
            </w:r>
          </w:p>
        </w:tc>
        <w:tc>
          <w:tcPr>
            <w:tcW w:w="851" w:type="dxa"/>
          </w:tcPr>
          <w:p w14:paraId="584C19F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tcPr>
          <w:p w14:paraId="7A8CAB9C"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tcPr>
          <w:p w14:paraId="01A07730"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tcPr>
          <w:p w14:paraId="04091521" w14:textId="50E10068"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Pr>
                <w:rFonts w:cstheme="minorHAnsi"/>
                <w:color w:val="000000" w:themeColor="text1"/>
                <w:sz w:val="18"/>
                <w:szCs w:val="18"/>
              </w:rPr>
              <w:fldChar w:fldCharType="begin"/>
            </w:r>
            <w:r>
              <w:rPr>
                <w:rFonts w:cstheme="minorHAnsi"/>
                <w:color w:val="000000" w:themeColor="text1"/>
                <w:sz w:val="18"/>
                <w:szCs w:val="18"/>
              </w:rPr>
              <w:instrText xml:space="preserve"> NOTEREF _Ref125628106 \h  \* MERGEFORMAT </w:instrText>
            </w:r>
            <w:r>
              <w:rPr>
                <w:rFonts w:cstheme="minorHAnsi"/>
                <w:color w:val="000000" w:themeColor="text1"/>
                <w:sz w:val="18"/>
                <w:szCs w:val="18"/>
              </w:rPr>
            </w:r>
            <w:r>
              <w:rPr>
                <w:rFonts w:cstheme="minorHAnsi"/>
                <w:color w:val="000000" w:themeColor="text1"/>
                <w:sz w:val="18"/>
                <w:szCs w:val="18"/>
              </w:rPr>
              <w:fldChar w:fldCharType="separate"/>
            </w:r>
            <w:r w:rsidR="00531B06" w:rsidRPr="00531B06">
              <w:rPr>
                <w:rFonts w:cstheme="minorHAnsi"/>
                <w:color w:val="000000" w:themeColor="text1"/>
                <w:sz w:val="18"/>
                <w:szCs w:val="18"/>
                <w:vertAlign w:val="superscript"/>
              </w:rPr>
              <w:t>21</w:t>
            </w:r>
            <w:r>
              <w:rPr>
                <w:rFonts w:cstheme="minorHAnsi"/>
                <w:color w:val="000000" w:themeColor="text1"/>
                <w:sz w:val="18"/>
                <w:szCs w:val="18"/>
              </w:rPr>
              <w:fldChar w:fldCharType="end"/>
            </w:r>
          </w:p>
        </w:tc>
        <w:tc>
          <w:tcPr>
            <w:tcW w:w="1134" w:type="dxa"/>
          </w:tcPr>
          <w:p w14:paraId="6B7C384D"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7704F0" w:rsidRPr="00C331C1" w14:paraId="33791F94"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77F39C39" w14:textId="77777777" w:rsidR="007704F0" w:rsidRPr="00506D9D" w:rsidRDefault="007704F0" w:rsidP="008766F2">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w:t>
            </w:r>
            <w:r>
              <w:rPr>
                <w:rFonts w:ascii="Calibri" w:hAnsi="Calibri" w:cs="Calibri"/>
                <w:color w:val="000000" w:themeColor="text1"/>
                <w:sz w:val="18"/>
                <w:szCs w:val="18"/>
              </w:rPr>
              <w:t>1 3</w:t>
            </w:r>
          </w:p>
        </w:tc>
        <w:tc>
          <w:tcPr>
            <w:tcW w:w="1275" w:type="dxa"/>
          </w:tcPr>
          <w:p w14:paraId="57BD3B0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ESA, Marktlokation Zählerstandsgang Verbrauch / Erzeugung 1/4 stündlich</w:t>
            </w:r>
          </w:p>
        </w:tc>
        <w:tc>
          <w:tcPr>
            <w:tcW w:w="851" w:type="dxa"/>
          </w:tcPr>
          <w:p w14:paraId="118E735B"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20EC2E8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p>
        </w:tc>
        <w:tc>
          <w:tcPr>
            <w:tcW w:w="992" w:type="dxa"/>
          </w:tcPr>
          <w:p w14:paraId="1FC26516"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tcPr>
          <w:p w14:paraId="7FACC79E"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tcPr>
          <w:p w14:paraId="2272F54E"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2F398362"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Erzeugung / Verbrauch</w:t>
            </w:r>
          </w:p>
        </w:tc>
        <w:tc>
          <w:tcPr>
            <w:tcW w:w="851" w:type="dxa"/>
          </w:tcPr>
          <w:p w14:paraId="4C721C78"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tcPr>
          <w:p w14:paraId="50BB0794"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tcPr>
          <w:p w14:paraId="321E8664"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tcPr>
          <w:p w14:paraId="58168B0F" w14:textId="4D8A36AE"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18130B">
              <w:rPr>
                <w:rFonts w:cstheme="minorHAnsi"/>
                <w:color w:val="000000" w:themeColor="text1"/>
                <w:sz w:val="18"/>
                <w:szCs w:val="18"/>
                <w:vertAlign w:val="superscript"/>
              </w:rPr>
              <w:fldChar w:fldCharType="begin"/>
            </w:r>
            <w:r w:rsidRPr="0018130B">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18130B">
              <w:rPr>
                <w:rFonts w:cstheme="minorHAnsi"/>
                <w:color w:val="000000" w:themeColor="text1"/>
                <w:sz w:val="18"/>
                <w:szCs w:val="18"/>
                <w:vertAlign w:val="superscript"/>
              </w:rPr>
            </w:r>
            <w:r w:rsidRPr="0018130B">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18130B">
              <w:rPr>
                <w:rFonts w:cstheme="minorHAnsi"/>
                <w:color w:val="000000" w:themeColor="text1"/>
                <w:sz w:val="18"/>
                <w:szCs w:val="18"/>
                <w:vertAlign w:val="superscript"/>
              </w:rPr>
              <w:fldChar w:fldCharType="end"/>
            </w:r>
          </w:p>
        </w:tc>
        <w:tc>
          <w:tcPr>
            <w:tcW w:w="1134" w:type="dxa"/>
          </w:tcPr>
          <w:p w14:paraId="73E1AB64"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7704F0" w:rsidRPr="00C331C1" w14:paraId="4C8B3737" w14:textId="77777777" w:rsidTr="007704F0">
        <w:tc>
          <w:tcPr>
            <w:cnfStyle w:val="001000000000" w:firstRow="0" w:lastRow="0" w:firstColumn="1" w:lastColumn="0" w:oddVBand="0" w:evenVBand="0" w:oddHBand="0" w:evenHBand="0" w:firstRowFirstColumn="0" w:firstRowLastColumn="0" w:lastRowFirstColumn="0" w:lastRowLastColumn="0"/>
            <w:tcW w:w="1503" w:type="dxa"/>
          </w:tcPr>
          <w:p w14:paraId="48BD3B2B" w14:textId="77777777" w:rsidR="007704F0" w:rsidRPr="00506D9D" w:rsidRDefault="007704F0" w:rsidP="008766F2">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w:t>
            </w:r>
            <w:r>
              <w:rPr>
                <w:rFonts w:ascii="Calibri" w:hAnsi="Calibri" w:cs="Calibri"/>
                <w:color w:val="000000" w:themeColor="text1"/>
                <w:sz w:val="18"/>
                <w:szCs w:val="18"/>
              </w:rPr>
              <w:t>2 1</w:t>
            </w:r>
          </w:p>
        </w:tc>
        <w:tc>
          <w:tcPr>
            <w:tcW w:w="1275" w:type="dxa"/>
          </w:tcPr>
          <w:p w14:paraId="1E93C8A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ESA, Messlokation Zählerstandsgang Verbrauch 1/4 stündlich</w:t>
            </w:r>
          </w:p>
        </w:tc>
        <w:tc>
          <w:tcPr>
            <w:tcW w:w="851" w:type="dxa"/>
          </w:tcPr>
          <w:p w14:paraId="26845A19"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tcPr>
          <w:p w14:paraId="3E813ED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tcPr>
          <w:p w14:paraId="7F554639"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tcPr>
          <w:p w14:paraId="057403C7"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tcPr>
          <w:p w14:paraId="4EC1A190"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tcPr>
          <w:p w14:paraId="755FFAF5"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Verbrauch</w:t>
            </w:r>
          </w:p>
        </w:tc>
        <w:tc>
          <w:tcPr>
            <w:tcW w:w="851" w:type="dxa"/>
          </w:tcPr>
          <w:p w14:paraId="7E2B8D8C"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tcPr>
          <w:p w14:paraId="67E2407F"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tcPr>
          <w:p w14:paraId="6DD14617"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tcPr>
          <w:p w14:paraId="107AC729" w14:textId="747B66A0"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Pr>
                <w:rFonts w:cstheme="minorHAnsi"/>
                <w:color w:val="000000" w:themeColor="text1"/>
                <w:sz w:val="18"/>
                <w:szCs w:val="18"/>
              </w:rPr>
              <w:fldChar w:fldCharType="begin"/>
            </w:r>
            <w:r>
              <w:rPr>
                <w:rFonts w:cstheme="minorHAnsi"/>
                <w:color w:val="000000" w:themeColor="text1"/>
                <w:sz w:val="18"/>
                <w:szCs w:val="18"/>
              </w:rPr>
              <w:instrText xml:space="preserve"> NOTEREF _Ref125628106 \h  \* MERGEFORMAT </w:instrText>
            </w:r>
            <w:r>
              <w:rPr>
                <w:rFonts w:cstheme="minorHAnsi"/>
                <w:color w:val="000000" w:themeColor="text1"/>
                <w:sz w:val="18"/>
                <w:szCs w:val="18"/>
              </w:rPr>
            </w:r>
            <w:r>
              <w:rPr>
                <w:rFonts w:cstheme="minorHAnsi"/>
                <w:color w:val="000000" w:themeColor="text1"/>
                <w:sz w:val="18"/>
                <w:szCs w:val="18"/>
              </w:rPr>
              <w:fldChar w:fldCharType="separate"/>
            </w:r>
            <w:r w:rsidR="00531B06" w:rsidRPr="00531B06">
              <w:rPr>
                <w:rFonts w:cstheme="minorHAnsi"/>
                <w:color w:val="000000" w:themeColor="text1"/>
                <w:sz w:val="18"/>
                <w:szCs w:val="18"/>
                <w:vertAlign w:val="superscript"/>
              </w:rPr>
              <w:t>21</w:t>
            </w:r>
            <w:r>
              <w:rPr>
                <w:rFonts w:cstheme="minorHAnsi"/>
                <w:color w:val="000000" w:themeColor="text1"/>
                <w:sz w:val="18"/>
                <w:szCs w:val="18"/>
              </w:rPr>
              <w:fldChar w:fldCharType="end"/>
            </w:r>
          </w:p>
        </w:tc>
        <w:tc>
          <w:tcPr>
            <w:tcW w:w="1134" w:type="dxa"/>
          </w:tcPr>
          <w:p w14:paraId="51372B76" w14:textId="77777777" w:rsidR="007704F0" w:rsidRPr="00506D9D"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bl>
    <w:p w14:paraId="6ECE7F3B" w14:textId="77777777" w:rsidR="007704F0" w:rsidRDefault="007704F0" w:rsidP="007704F0">
      <w:pPr>
        <w:rPr>
          <w:rFonts w:eastAsia="Arial"/>
        </w:rPr>
      </w:pPr>
    </w:p>
    <w:p w14:paraId="2CE362EF" w14:textId="3A9BBB6E" w:rsidR="007704F0" w:rsidRPr="007704F0" w:rsidRDefault="007704F0" w:rsidP="007704F0">
      <w:pPr>
        <w:pStyle w:val="berschrift3"/>
      </w:pPr>
      <w:bookmarkStart w:id="47" w:name="_Toc167270999"/>
      <w:r>
        <w:lastRenderedPageBreak/>
        <w:t>Werte nach Typ 2 aus SMGW</w:t>
      </w:r>
      <w:bookmarkEnd w:id="47"/>
    </w:p>
    <w:tbl>
      <w:tblPr>
        <w:tblStyle w:val="edienergy"/>
        <w:tblW w:w="14828" w:type="dxa"/>
        <w:tblLayout w:type="fixed"/>
        <w:tblLook w:val="04A0" w:firstRow="1" w:lastRow="0" w:firstColumn="1" w:lastColumn="0" w:noHBand="0" w:noVBand="1"/>
      </w:tblPr>
      <w:tblGrid>
        <w:gridCol w:w="1503"/>
        <w:gridCol w:w="1275"/>
        <w:gridCol w:w="851"/>
        <w:gridCol w:w="992"/>
        <w:gridCol w:w="992"/>
        <w:gridCol w:w="992"/>
        <w:gridCol w:w="709"/>
        <w:gridCol w:w="1276"/>
        <w:gridCol w:w="851"/>
        <w:gridCol w:w="851"/>
        <w:gridCol w:w="1134"/>
        <w:gridCol w:w="2268"/>
        <w:gridCol w:w="1134"/>
      </w:tblGrid>
      <w:tr w:rsidR="00C03281" w:rsidRPr="00FA6231" w14:paraId="376A8BFA" w14:textId="77777777" w:rsidTr="00C7698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07119839" w14:textId="241FC1B4" w:rsidR="00C03281" w:rsidRPr="00633806" w:rsidRDefault="00C03281" w:rsidP="00C03281">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531B06" w:rsidRPr="00531B06">
              <w:rPr>
                <w:rStyle w:val="Funotenzeichen"/>
                <w:b/>
                <w:sz w:val="18"/>
                <w:szCs w:val="18"/>
              </w:rPr>
              <w:t>1</w:t>
            </w:r>
            <w:r w:rsidRPr="00633806">
              <w:rPr>
                <w:rFonts w:cstheme="minorHAnsi"/>
                <w:b/>
                <w:sz w:val="18"/>
                <w:szCs w:val="18"/>
              </w:rPr>
              <w:fldChar w:fldCharType="end"/>
            </w:r>
          </w:p>
        </w:tc>
        <w:tc>
          <w:tcPr>
            <w:tcW w:w="1275" w:type="dxa"/>
            <w:shd w:val="clear" w:color="auto" w:fill="D8DFE4"/>
          </w:tcPr>
          <w:p w14:paraId="490989BD"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0DF5F8FF"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436EFA7E" w14:textId="6FF01933"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shd w:val="clear" w:color="auto" w:fill="D8DFE4"/>
          </w:tcPr>
          <w:p w14:paraId="305E003E" w14:textId="33F7C5E0"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213C0771" w14:textId="77777777"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709" w:type="dxa"/>
            <w:shd w:val="clear" w:color="auto" w:fill="D8DFE4"/>
          </w:tcPr>
          <w:p w14:paraId="16F64761"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1276" w:type="dxa"/>
            <w:shd w:val="clear" w:color="auto" w:fill="D8DFE4"/>
          </w:tcPr>
          <w:p w14:paraId="011D191A"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51" w:type="dxa"/>
            <w:shd w:val="clear" w:color="auto" w:fill="D8DFE4"/>
          </w:tcPr>
          <w:p w14:paraId="6D539AB7" w14:textId="4026476D"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1" w:type="dxa"/>
            <w:shd w:val="clear" w:color="auto" w:fill="D8DFE4"/>
          </w:tcPr>
          <w:p w14:paraId="5458AB26" w14:textId="7F263326"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134" w:type="dxa"/>
            <w:shd w:val="clear" w:color="auto" w:fill="D8DFE4"/>
          </w:tcPr>
          <w:p w14:paraId="76C314AD"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268" w:type="dxa"/>
            <w:shd w:val="clear" w:color="auto" w:fill="D8DFE4"/>
          </w:tcPr>
          <w:p w14:paraId="34FD35EC"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134" w:type="dxa"/>
            <w:shd w:val="clear" w:color="auto" w:fill="D8DFE4"/>
          </w:tcPr>
          <w:p w14:paraId="710A68FC" w14:textId="77777777" w:rsidR="00C03281" w:rsidRPr="00F03520"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C03281" w:rsidRPr="009B4767" w14:paraId="2EAF5165"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C8FD42"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9991 00000 043 2</w:t>
            </w:r>
          </w:p>
        </w:tc>
        <w:tc>
          <w:tcPr>
            <w:tcW w:w="1275" w:type="dxa"/>
            <w:shd w:val="clear" w:color="auto" w:fill="FFFFFF" w:themeFill="background1"/>
          </w:tcPr>
          <w:p w14:paraId="09A893B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Verbrauch 1/4 stündlich aus dem SMGW</w:t>
            </w:r>
          </w:p>
        </w:tc>
        <w:tc>
          <w:tcPr>
            <w:tcW w:w="851" w:type="dxa"/>
            <w:shd w:val="clear" w:color="auto" w:fill="FFFFFF" w:themeFill="background1"/>
          </w:tcPr>
          <w:p w14:paraId="2337729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3C4C1611" w14:textId="118BAA0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13359DB" w14:textId="2F85D51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4A0AE1F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1E8C0F3C"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7E313B5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70C589DB" w14:textId="3E32E5C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41BEBB45" w14:textId="7C1F3EC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5701DF2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7DDB0746" w14:textId="2DB58B5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6B3116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0475B8E8"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6D25348"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9991 00000 044 0</w:t>
            </w:r>
          </w:p>
        </w:tc>
        <w:tc>
          <w:tcPr>
            <w:tcW w:w="1275" w:type="dxa"/>
            <w:shd w:val="clear" w:color="auto" w:fill="FFFFFF" w:themeFill="background1"/>
          </w:tcPr>
          <w:p w14:paraId="1DD19E7E"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 aus dem SMGW</w:t>
            </w:r>
          </w:p>
        </w:tc>
        <w:tc>
          <w:tcPr>
            <w:tcW w:w="851" w:type="dxa"/>
            <w:shd w:val="clear" w:color="auto" w:fill="FFFFFF" w:themeFill="background1"/>
          </w:tcPr>
          <w:p w14:paraId="0DB9F722"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236C25AB" w14:textId="3606D4BE"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324A7F09" w14:textId="4DF74DB0"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F8522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4773E8B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44B2E8B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608B4327" w14:textId="41A6091D"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1E970F46" w14:textId="2684FA9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21A8B31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5FEB4029" w14:textId="6C29B80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F0957AF"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C331C1" w14:paraId="07A165AA"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88A9D5"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275" w:type="dxa"/>
            <w:shd w:val="clear" w:color="auto" w:fill="FFFFFF" w:themeFill="background1"/>
          </w:tcPr>
          <w:p w14:paraId="65E802E1"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51" w:type="dxa"/>
            <w:shd w:val="clear" w:color="auto" w:fill="FFFFFF" w:themeFill="background1"/>
          </w:tcPr>
          <w:p w14:paraId="10C35BEA"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5CD952B9" w14:textId="191A8D8E"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31A9E23F" w14:textId="2A2B5E9C"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5D59543D"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4701A1B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24A4F4F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5967D753" w14:textId="1E2F044A"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51" w:type="dxa"/>
            <w:shd w:val="clear" w:color="auto" w:fill="FFFFFF" w:themeFill="background1"/>
          </w:tcPr>
          <w:p w14:paraId="6756969F" w14:textId="738F7906"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67A14DC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231DC95" w14:textId="09572619"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3DE7FB53"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46F1C02E"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5C5DB4F"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275" w:type="dxa"/>
            <w:shd w:val="clear" w:color="auto" w:fill="FFFFFF" w:themeFill="background1"/>
          </w:tcPr>
          <w:p w14:paraId="227B5A84"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51" w:type="dxa"/>
            <w:shd w:val="clear" w:color="auto" w:fill="FFFFFF" w:themeFill="background1"/>
          </w:tcPr>
          <w:p w14:paraId="714C343F"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06E2EEDA" w14:textId="2AB53F2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137D3ADE" w14:textId="18476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648125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55F5711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43FF9FF9"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7D272BA7" w14:textId="0CC45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shd w:val="clear" w:color="auto" w:fill="FFFFFF" w:themeFill="background1"/>
          </w:tcPr>
          <w:p w14:paraId="40A8E488" w14:textId="6EE2495D"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732D945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6A0965D" w14:textId="69BE85E2" w:rsidR="00C03281" w:rsidRPr="00C331C1" w:rsidRDefault="00A624FA"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49B52FA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bl>
    <w:p w14:paraId="6D924274" w14:textId="13D221A9" w:rsidR="00492581" w:rsidRDefault="00492581" w:rsidP="00492581">
      <w:pPr>
        <w:pStyle w:val="Zwischenberschrift"/>
      </w:pPr>
    </w:p>
    <w:tbl>
      <w:tblPr>
        <w:tblStyle w:val="edienergy"/>
        <w:tblW w:w="14288" w:type="dxa"/>
        <w:tblLayout w:type="fixed"/>
        <w:tblLook w:val="04A0" w:firstRow="1" w:lastRow="0" w:firstColumn="1" w:lastColumn="0" w:noHBand="0" w:noVBand="1"/>
      </w:tblPr>
      <w:tblGrid>
        <w:gridCol w:w="1644"/>
        <w:gridCol w:w="1161"/>
        <w:gridCol w:w="955"/>
        <w:gridCol w:w="821"/>
        <w:gridCol w:w="955"/>
        <w:gridCol w:w="1091"/>
        <w:gridCol w:w="955"/>
        <w:gridCol w:w="956"/>
        <w:gridCol w:w="1091"/>
        <w:gridCol w:w="955"/>
        <w:gridCol w:w="955"/>
        <w:gridCol w:w="1496"/>
        <w:gridCol w:w="1253"/>
      </w:tblGrid>
      <w:tr w:rsidR="00310B06" w:rsidRPr="00FA6231" w14:paraId="6378E783" w14:textId="2106979E" w:rsidTr="006A30ED">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10090323" w14:textId="3E6F4A67" w:rsidR="00E90624" w:rsidRPr="00633806" w:rsidRDefault="00E90624" w:rsidP="00CE049D">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531B06" w:rsidRPr="00531B06">
              <w:rPr>
                <w:rStyle w:val="Funotenzeichen"/>
                <w:b/>
                <w:sz w:val="18"/>
                <w:szCs w:val="18"/>
              </w:rPr>
              <w:t>1</w:t>
            </w:r>
            <w:r w:rsidRPr="00633806">
              <w:rPr>
                <w:rFonts w:cstheme="minorHAnsi"/>
                <w:b/>
                <w:sz w:val="18"/>
                <w:szCs w:val="18"/>
              </w:rPr>
              <w:fldChar w:fldCharType="end"/>
            </w:r>
          </w:p>
        </w:tc>
        <w:tc>
          <w:tcPr>
            <w:tcW w:w="1161" w:type="dxa"/>
            <w:shd w:val="clear" w:color="auto" w:fill="D8DFE4"/>
          </w:tcPr>
          <w:p w14:paraId="44CA1F38"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55" w:type="dxa"/>
            <w:shd w:val="clear" w:color="auto" w:fill="D8DFE4"/>
          </w:tcPr>
          <w:p w14:paraId="191C8874"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21" w:type="dxa"/>
            <w:shd w:val="clear" w:color="auto" w:fill="D8DFE4"/>
          </w:tcPr>
          <w:p w14:paraId="76AB8D33"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55" w:type="dxa"/>
            <w:shd w:val="clear" w:color="auto" w:fill="D8DFE4"/>
          </w:tcPr>
          <w:p w14:paraId="38A81DCB" w14:textId="329BA0AE"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1" w:type="dxa"/>
            <w:shd w:val="clear" w:color="auto" w:fill="D8DFE4"/>
          </w:tcPr>
          <w:p w14:paraId="6FC11832" w14:textId="24C42F66"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955" w:type="dxa"/>
            <w:shd w:val="clear" w:color="auto" w:fill="D8DFE4"/>
          </w:tcPr>
          <w:p w14:paraId="2E54CD2C" w14:textId="760D1A91"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56" w:type="dxa"/>
            <w:shd w:val="clear" w:color="auto" w:fill="D8DFE4"/>
          </w:tcPr>
          <w:p w14:paraId="064FDD57"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091" w:type="dxa"/>
            <w:shd w:val="clear" w:color="auto" w:fill="D8DFE4"/>
          </w:tcPr>
          <w:p w14:paraId="40EB099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955" w:type="dxa"/>
            <w:shd w:val="clear" w:color="auto" w:fill="D8DFE4"/>
          </w:tcPr>
          <w:p w14:paraId="13DC3F3A" w14:textId="77777777" w:rsidR="00E90624" w:rsidRPr="00F03520"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55" w:type="dxa"/>
            <w:shd w:val="clear" w:color="auto" w:fill="D8DFE4"/>
          </w:tcPr>
          <w:p w14:paraId="0372453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496" w:type="dxa"/>
            <w:shd w:val="clear" w:color="auto" w:fill="D8DFE4"/>
          </w:tcPr>
          <w:p w14:paraId="2C4E4330"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5"/>
            </w:r>
          </w:p>
        </w:tc>
        <w:tc>
          <w:tcPr>
            <w:tcW w:w="1253" w:type="dxa"/>
            <w:shd w:val="clear" w:color="auto" w:fill="D8DFE4"/>
          </w:tcPr>
          <w:p w14:paraId="14F3471E" w14:textId="657540A4"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310B06" w:rsidRPr="009B6414" w14:paraId="0FFF2E4C" w14:textId="1B7A917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5AC67E2B" w14:textId="62CF0C46"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61" w:type="dxa"/>
            <w:shd w:val="clear" w:color="auto" w:fill="FFFFFF" w:themeFill="background1"/>
          </w:tcPr>
          <w:p w14:paraId="0BE32E76" w14:textId="4B5FD35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257A1B7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87D7435"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67809E4" w14:textId="3F50616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4197F4F3" w14:textId="611BCE8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5FE00160" w14:textId="09A2B21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2FA19DD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6630EC0A" w14:textId="0B0B7F3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DDC188A"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7FA66F53" w14:textId="2C4A0B03"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2236E73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482B46F1" w14:textId="38B4E32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0C935740" w14:textId="3F4D54AE"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4B9FD554" w14:textId="7BE46AF8"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61" w:type="dxa"/>
            <w:shd w:val="clear" w:color="auto" w:fill="FFFFFF" w:themeFill="background1"/>
          </w:tcPr>
          <w:p w14:paraId="4DC7C870" w14:textId="7C30C1C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4615120"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2471E35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7BBD6492" w14:textId="5EB0DB15"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99B2064" w14:textId="73E2C60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402B2240" w14:textId="7D9CF62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56" w:type="dxa"/>
            <w:shd w:val="clear" w:color="auto" w:fill="FFFFFF" w:themeFill="background1"/>
          </w:tcPr>
          <w:p w14:paraId="51CDBA1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C688062" w14:textId="26755EE1"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301217C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41260D06" w14:textId="202259F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67FA898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14B67BD8" w14:textId="0E7AF2C3"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5A0FC88D" w14:textId="37B9BEC6"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B86DA91" w14:textId="50273974"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61" w:type="dxa"/>
            <w:shd w:val="clear" w:color="auto" w:fill="FFFFFF" w:themeFill="background1"/>
          </w:tcPr>
          <w:p w14:paraId="4F7B9583" w14:textId="7DF5A8E2" w:rsidR="00310B06" w:rsidRPr="001D3FD5"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955" w:type="dxa"/>
            <w:shd w:val="clear" w:color="auto" w:fill="FFFFFF" w:themeFill="background1"/>
          </w:tcPr>
          <w:p w14:paraId="53239C3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182C5A0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3AC65C3C" w14:textId="5B4FCB5C"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110A9FA" w14:textId="479E1130"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8865791" w14:textId="1F364C0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shd w:val="clear" w:color="auto" w:fill="FFFFFF" w:themeFill="background1"/>
          </w:tcPr>
          <w:p w14:paraId="54DA492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shd w:val="clear" w:color="auto" w:fill="FFFFFF" w:themeFill="background1"/>
          </w:tcPr>
          <w:p w14:paraId="5534C078" w14:textId="5D742DB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63C8A5FD"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2394D86B" w14:textId="7B8087B6"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5351B95"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6BD87956" w14:textId="1DBFE10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56CDBF4" w14:textId="6AB3B60D"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A8DB8F1" w14:textId="741225F1"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61" w:type="dxa"/>
            <w:shd w:val="clear" w:color="auto" w:fill="FFFFFF" w:themeFill="background1"/>
          </w:tcPr>
          <w:p w14:paraId="19FCC8B9" w14:textId="082D4D29"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955" w:type="dxa"/>
            <w:shd w:val="clear" w:color="auto" w:fill="FFFFFF" w:themeFill="background1"/>
          </w:tcPr>
          <w:p w14:paraId="11AD2C83"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3B91661F"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6D71A152" w14:textId="63771B6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2A78107D" w14:textId="04C0232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shd w:val="clear" w:color="auto" w:fill="FFFFFF" w:themeFill="background1"/>
          </w:tcPr>
          <w:p w14:paraId="54078682" w14:textId="04FD009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shd w:val="clear" w:color="auto" w:fill="FFFFFF" w:themeFill="background1"/>
          </w:tcPr>
          <w:p w14:paraId="3FBFFB80" w14:textId="7F41D2B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432021E9" w14:textId="2009A32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2C1BB4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39EE75" w14:textId="7A0493B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A94E231"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0B5BFA73" w14:textId="6528C09A"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25B088F8" w14:textId="62A3CC91"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C3EDCDC" w14:textId="40EDCFD5"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61" w:type="dxa"/>
            <w:shd w:val="clear" w:color="auto" w:fill="FFFFFF" w:themeFill="background1"/>
          </w:tcPr>
          <w:p w14:paraId="02ABA6C3" w14:textId="0B51938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E293B3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ED1858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4C5B607" w14:textId="1B4BA7A9"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F04B97B" w14:textId="4EFFFA6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26FD312A" w14:textId="5B1D52F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5A53E1E9"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5F0E96B0" w14:textId="1496F82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DB7BF1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2BD24B" w14:textId="005F74F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7292FE5B"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40EBB8C2" w14:textId="6771C5D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88D5654" w14:textId="2E1BBB6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08356CF" w14:textId="129098BE"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61" w:type="dxa"/>
            <w:shd w:val="clear" w:color="auto" w:fill="FFFFFF" w:themeFill="background1"/>
          </w:tcPr>
          <w:p w14:paraId="49A5E5F7" w14:textId="7BCEA45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7C74195B"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0CFDC18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1A5CD509" w14:textId="5E531CA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63DDC460" w14:textId="36E1D28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DF7240C" w14:textId="434C5EC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56" w:type="dxa"/>
            <w:shd w:val="clear" w:color="auto" w:fill="FFFFFF" w:themeFill="background1"/>
          </w:tcPr>
          <w:p w14:paraId="0D2EDAC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98C7017" w14:textId="6F1585E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BB5141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6CD0D294" w14:textId="6831D053"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1496" w:type="dxa"/>
            <w:shd w:val="clear" w:color="auto" w:fill="FFFFFF" w:themeFill="background1"/>
          </w:tcPr>
          <w:p w14:paraId="770E0934"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shd w:val="clear" w:color="auto" w:fill="FFFFFF" w:themeFill="background1"/>
          </w:tcPr>
          <w:p w14:paraId="78F1187C" w14:textId="12BF802E"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7704F0" w:rsidRPr="009B6414" w14:paraId="640B3979" w14:textId="77777777" w:rsidTr="007704F0">
        <w:tc>
          <w:tcPr>
            <w:cnfStyle w:val="001000000000" w:firstRow="0" w:lastRow="0" w:firstColumn="1" w:lastColumn="0" w:oddVBand="0" w:evenVBand="0" w:oddHBand="0" w:evenHBand="0" w:firstRowFirstColumn="0" w:firstRowLastColumn="0" w:lastRowFirstColumn="0" w:lastRowLastColumn="0"/>
            <w:tcW w:w="1644" w:type="dxa"/>
          </w:tcPr>
          <w:p w14:paraId="5C670F9E" w14:textId="77777777" w:rsidR="007704F0" w:rsidRPr="009B6414" w:rsidRDefault="007704F0" w:rsidP="008766F2">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124 0</w:t>
            </w:r>
          </w:p>
        </w:tc>
        <w:tc>
          <w:tcPr>
            <w:tcW w:w="1161" w:type="dxa"/>
          </w:tcPr>
          <w:p w14:paraId="78CF19DB" w14:textId="77777777" w:rsidR="007704F0" w:rsidRPr="001D3FD5"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955" w:type="dxa"/>
          </w:tcPr>
          <w:p w14:paraId="3C1FD142"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tcPr>
          <w:p w14:paraId="2BAB9DA1"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tcPr>
          <w:p w14:paraId="71CAFC5B" w14:textId="6F6BA9A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tcPr>
          <w:p w14:paraId="13402B38"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tcPr>
          <w:p w14:paraId="1FC6B613"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tcPr>
          <w:p w14:paraId="2543A942"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tcPr>
          <w:p w14:paraId="2FC0FEDA"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tcPr>
          <w:p w14:paraId="19FDBBAD"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tcPr>
          <w:p w14:paraId="3615A474" w14:textId="2921135A"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496" w:type="dxa"/>
          </w:tcPr>
          <w:p w14:paraId="7752D05A"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tcPr>
          <w:p w14:paraId="3F100136"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7704F0" w:rsidRPr="009B6414" w14:paraId="0F65E3B4" w14:textId="77777777" w:rsidTr="007704F0">
        <w:tc>
          <w:tcPr>
            <w:cnfStyle w:val="001000000000" w:firstRow="0" w:lastRow="0" w:firstColumn="1" w:lastColumn="0" w:oddVBand="0" w:evenVBand="0" w:oddHBand="0" w:evenHBand="0" w:firstRowFirstColumn="0" w:firstRowLastColumn="0" w:lastRowFirstColumn="0" w:lastRowLastColumn="0"/>
            <w:tcW w:w="1644" w:type="dxa"/>
          </w:tcPr>
          <w:p w14:paraId="1DA8D464" w14:textId="77777777" w:rsidR="007704F0" w:rsidRPr="009B6414" w:rsidRDefault="007704F0" w:rsidP="008766F2">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61" w:type="dxa"/>
          </w:tcPr>
          <w:p w14:paraId="70E8B659"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955" w:type="dxa"/>
          </w:tcPr>
          <w:p w14:paraId="2AA8731D"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tcPr>
          <w:p w14:paraId="1B54DFE7"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tcPr>
          <w:p w14:paraId="221E5585" w14:textId="1DEAA273"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531B06">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tcPr>
          <w:p w14:paraId="00C3966D"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tcPr>
          <w:p w14:paraId="6A6E9588"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tcPr>
          <w:p w14:paraId="2F6B7C9E"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tcPr>
          <w:p w14:paraId="49988227"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tcPr>
          <w:p w14:paraId="7AC5FA51" w14:textId="77777777"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tcPr>
          <w:p w14:paraId="1820E1B3" w14:textId="7C128AF8" w:rsidR="007704F0" w:rsidRPr="009B6414"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531B06">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496" w:type="dxa"/>
          </w:tcPr>
          <w:p w14:paraId="407F55A3"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1253" w:type="dxa"/>
          </w:tcPr>
          <w:p w14:paraId="70051E3C" w14:textId="77777777" w:rsidR="007704F0" w:rsidRDefault="007704F0" w:rsidP="008766F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bl>
    <w:p w14:paraId="78C09B0C" w14:textId="4F34E8A4" w:rsidR="00492581" w:rsidRDefault="00492581" w:rsidP="0005591B"/>
    <w:p w14:paraId="3BCDADED" w14:textId="23D30B04" w:rsidR="001D3FD5" w:rsidRDefault="001D3FD5" w:rsidP="001D3FD5">
      <w:pPr>
        <w:pStyle w:val="berschrift2"/>
      </w:pPr>
      <w:bookmarkStart w:id="48" w:name="_Ref125633563"/>
      <w:bookmarkStart w:id="49" w:name="_Toc167271000"/>
      <w:r>
        <w:t>Art der Werte für Messprodukte nach Typ 2</w:t>
      </w:r>
      <w:bookmarkEnd w:id="48"/>
      <w:bookmarkEnd w:id="49"/>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0" w:name="_Ref125634578"/>
      <w:bookmarkStart w:id="51" w:name="_Ref125634612"/>
      <w:bookmarkStart w:id="52" w:name="_Toc167271001"/>
      <w:r>
        <w:lastRenderedPageBreak/>
        <w:t>Messprodukt-Position-Codes für die Messprodukte Ist-Einspeisung</w:t>
      </w:r>
      <w:bookmarkEnd w:id="50"/>
      <w:bookmarkEnd w:id="51"/>
      <w:bookmarkEnd w:id="52"/>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585D9EE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531B06" w:rsidRPr="00531B06">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ges</w:t>
            </w:r>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3" w:name="_Ref125634451"/>
      <w:bookmarkStart w:id="54" w:name="_Ref125634470"/>
      <w:bookmarkStart w:id="55" w:name="_Toc167271002"/>
      <w:r>
        <w:lastRenderedPageBreak/>
        <w:t>Messprodukt-Position-Codes für die Messprodukte Netzzustandsdaten</w:t>
      </w:r>
      <w:bookmarkEnd w:id="53"/>
      <w:bookmarkEnd w:id="54"/>
      <w:bookmarkEnd w:id="55"/>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B153306"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531B06" w:rsidRPr="00531B06">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6" w:name="_Ref125634675"/>
      <w:bookmarkStart w:id="57" w:name="_Ref125634723"/>
      <w:bookmarkStart w:id="58" w:name="_Toc167271003"/>
      <w:r>
        <w:lastRenderedPageBreak/>
        <w:t>Messprodukt-Position-Codes für die Messprodukte Mehrwertdienste</w:t>
      </w:r>
      <w:bookmarkEnd w:id="56"/>
      <w:bookmarkEnd w:id="57"/>
      <w:bookmarkEnd w:id="58"/>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3786F3A"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531B06" w:rsidRPr="00531B06">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59" w:name="_Ref129362474"/>
      <w:bookmarkStart w:id="60" w:name="_Toc167271004"/>
      <w:r>
        <w:lastRenderedPageBreak/>
        <w:t>Messprodukt-Position-Codes für die Messprodukte Netzzustandsdaten Spannung</w:t>
      </w:r>
      <w:bookmarkEnd w:id="59"/>
      <w:bookmarkEnd w:id="60"/>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28CF0CB3"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531B06" w:rsidRPr="00531B06">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1" w:name="_Ref120364875"/>
      <w:bookmarkStart w:id="62" w:name="_Ref120364883"/>
      <w:bookmarkStart w:id="63" w:name="_Toc167271005"/>
      <w:r w:rsidRPr="00C45820">
        <w:lastRenderedPageBreak/>
        <w:t xml:space="preserve">Mindestumfang der </w:t>
      </w:r>
      <w:r>
        <w:t>Messprodukte</w:t>
      </w:r>
      <w:r w:rsidRPr="00C45820">
        <w:t xml:space="preserve"> in der UTILMD</w:t>
      </w:r>
      <w:bookmarkEnd w:id="61"/>
      <w:bookmarkEnd w:id="62"/>
      <w:bookmarkEnd w:id="63"/>
    </w:p>
    <w:p w14:paraId="607449A3" w14:textId="35E2E51F" w:rsidR="00823A38" w:rsidRDefault="00823A38" w:rsidP="00823A38">
      <w:pPr>
        <w:pStyle w:val="berschrift2"/>
      </w:pPr>
      <w:bookmarkStart w:id="64" w:name="_Toc167271006"/>
      <w:r>
        <w:t>Mindestumfang der Messprodukte in der UTILMD Strom</w:t>
      </w:r>
      <w:bookmarkEnd w:id="64"/>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5" w:name="_Toc167271007"/>
      <w:r>
        <w:t>Mindestumfang der Messprodukte in der UTILMD Gas</w:t>
      </w:r>
      <w:bookmarkEnd w:id="65"/>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4"/>
          <w:footerReference w:type="first" r:id="rId15"/>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6" w:name="_Toc167271008"/>
      <w:r>
        <w:lastRenderedPageBreak/>
        <w:t xml:space="preserve">Produkte zur Bestellung / Änderung von </w:t>
      </w:r>
      <w:r w:rsidR="003217BA">
        <w:t>Daten</w:t>
      </w:r>
      <w:bookmarkEnd w:id="66"/>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67" w:name="_Toc167271009"/>
      <w:r>
        <w:t>Produkte zur Anmeldung einer Zuordnung des LFN (UTILMD)</w:t>
      </w:r>
      <w:bookmarkEnd w:id="67"/>
    </w:p>
    <w:p w14:paraId="4703627D" w14:textId="750E4043" w:rsidR="008F67C7" w:rsidRPr="00794FF4" w:rsidRDefault="00794FF4" w:rsidP="00794FF4">
      <w:r>
        <w:t xml:space="preserve">Die nachfolgende Tabelle gilt in der UTILMD je Produktpaket-ID. </w:t>
      </w:r>
    </w:p>
    <w:tbl>
      <w:tblPr>
        <w:tblStyle w:val="edienergy"/>
        <w:tblW w:w="14118" w:type="dxa"/>
        <w:tblLayout w:type="fixed"/>
        <w:tblLook w:val="04A0" w:firstRow="1" w:lastRow="0" w:firstColumn="1" w:lastColumn="0" w:noHBand="0" w:noVBand="1"/>
      </w:tblPr>
      <w:tblGrid>
        <w:gridCol w:w="1219"/>
        <w:gridCol w:w="1372"/>
        <w:gridCol w:w="46"/>
        <w:gridCol w:w="4252"/>
        <w:gridCol w:w="1985"/>
        <w:gridCol w:w="67"/>
        <w:gridCol w:w="1775"/>
        <w:gridCol w:w="3402"/>
      </w:tblGrid>
      <w:tr w:rsidR="000D4A9A" w14:paraId="4CEF3BCD" w14:textId="77777777" w:rsidTr="000D4A9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77777777" w:rsidR="000D4A9A" w:rsidRPr="002479B3" w:rsidRDefault="000D4A9A" w:rsidP="00A72CA9">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531B06">
              <w:rPr>
                <w:sz w:val="18"/>
                <w:szCs w:val="18"/>
                <w:vertAlign w:val="superscript"/>
              </w:rPr>
              <w:t>1</w:t>
            </w:r>
            <w:r w:rsidRPr="000A2AC8">
              <w:rPr>
                <w:rFonts w:cstheme="minorHAnsi"/>
                <w:b/>
                <w:sz w:val="18"/>
                <w:szCs w:val="18"/>
                <w:vertAlign w:val="superscript"/>
              </w:rPr>
              <w:fldChar w:fldCharType="end"/>
            </w:r>
          </w:p>
        </w:tc>
        <w:tc>
          <w:tcPr>
            <w:tcW w:w="1418" w:type="dxa"/>
            <w:gridSpan w:val="2"/>
            <w:vMerge w:val="restart"/>
            <w:shd w:val="clear" w:color="auto" w:fill="D8DFE4"/>
          </w:tcPr>
          <w:p w14:paraId="23397211" w14:textId="77777777" w:rsidR="000D4A9A" w:rsidRDefault="000D4A9A"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4252" w:type="dxa"/>
            <w:shd w:val="clear" w:color="auto" w:fill="D8DFE4"/>
          </w:tcPr>
          <w:p w14:paraId="6DD9C8E5" w14:textId="4FD1E346" w:rsidR="000D4A9A" w:rsidRDefault="006B4EC9"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sidR="000D4A9A">
              <w:rPr>
                <w:rFonts w:cstheme="minorHAnsi"/>
                <w:b/>
                <w:sz w:val="18"/>
                <w:szCs w:val="18"/>
              </w:rPr>
              <w:t xml:space="preserve">(Wertebereich) </w:t>
            </w:r>
          </w:p>
        </w:tc>
        <w:tc>
          <w:tcPr>
            <w:tcW w:w="1985" w:type="dxa"/>
            <w:shd w:val="clear" w:color="auto" w:fill="D8DFE4"/>
          </w:tcPr>
          <w:p w14:paraId="56FCE769" w14:textId="533EA46C" w:rsidR="000D4A9A" w:rsidRDefault="000D4A9A"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842" w:type="dxa"/>
            <w:gridSpan w:val="2"/>
            <w:vMerge w:val="restart"/>
            <w:shd w:val="clear" w:color="auto" w:fill="D8DFE4"/>
          </w:tcPr>
          <w:p w14:paraId="347AA471" w14:textId="2706D2C0" w:rsidR="000D4A9A" w:rsidRDefault="000D4A9A"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3402" w:type="dxa"/>
            <w:vMerge w:val="restart"/>
            <w:shd w:val="clear" w:color="auto" w:fill="D8DFE4"/>
          </w:tcPr>
          <w:p w14:paraId="0FEE884A" w14:textId="04BC9F79" w:rsidR="000D4A9A" w:rsidRDefault="000D4A9A"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0D4A9A" w14:paraId="72A91A78" w14:textId="77777777" w:rsidTr="000D4A9A">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0D4A9A" w:rsidRDefault="000D4A9A"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418" w:type="dxa"/>
            <w:gridSpan w:val="2"/>
            <w:vMerge/>
            <w:tcBorders>
              <w:bottom w:val="dotted" w:sz="4" w:space="0" w:color="auto"/>
            </w:tcBorders>
            <w:shd w:val="clear" w:color="auto" w:fill="D8DFE4"/>
          </w:tcPr>
          <w:p w14:paraId="7B1D2154" w14:textId="77777777" w:rsidR="000D4A9A" w:rsidRDefault="000D4A9A"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252" w:type="dxa"/>
            <w:shd w:val="clear" w:color="auto" w:fill="D8DFE4"/>
          </w:tcPr>
          <w:p w14:paraId="279490F3" w14:textId="4FF4ADAA" w:rsidR="000D4A9A" w:rsidRDefault="005359FB"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000D4A9A" w:rsidRPr="002479B3">
              <w:rPr>
                <w:rFonts w:cstheme="minorHAnsi"/>
                <w:b/>
                <w:sz w:val="18"/>
                <w:szCs w:val="18"/>
              </w:rPr>
              <w:t xml:space="preserve"> DE7</w:t>
            </w:r>
            <w:r>
              <w:rPr>
                <w:rFonts w:cstheme="minorHAnsi"/>
                <w:b/>
                <w:sz w:val="18"/>
                <w:szCs w:val="18"/>
              </w:rPr>
              <w:t>110</w:t>
            </w:r>
          </w:p>
        </w:tc>
        <w:tc>
          <w:tcPr>
            <w:tcW w:w="1985" w:type="dxa"/>
            <w:shd w:val="clear" w:color="auto" w:fill="D8DFE4"/>
          </w:tcPr>
          <w:p w14:paraId="09897074" w14:textId="77777777" w:rsidR="000D4A9A" w:rsidRPr="002479B3" w:rsidRDefault="000D4A9A"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842" w:type="dxa"/>
            <w:gridSpan w:val="2"/>
            <w:vMerge/>
            <w:shd w:val="clear" w:color="auto" w:fill="D8DFE4"/>
          </w:tcPr>
          <w:p w14:paraId="27665542" w14:textId="77777777" w:rsidR="000D4A9A" w:rsidRDefault="000D4A9A"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402" w:type="dxa"/>
            <w:vMerge/>
            <w:shd w:val="clear" w:color="auto" w:fill="D8DFE4"/>
          </w:tcPr>
          <w:p w14:paraId="78ABD220" w14:textId="3489D969" w:rsidR="000D4A9A" w:rsidRDefault="000D4A9A"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0D4A9A" w:rsidRPr="009B6414" w14:paraId="52692713" w14:textId="3A2E36D0"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4219AC7" w14:textId="2347E6D3" w:rsidR="000D4A9A" w:rsidRPr="001D3FD5" w:rsidRDefault="000D4A9A" w:rsidP="000D4A9A">
            <w:pPr>
              <w:pStyle w:val="Tabellentext"/>
              <w:spacing w:after="0" w:line="240" w:lineRule="auto"/>
              <w:rPr>
                <w:rFonts w:cstheme="minorHAnsi"/>
                <w:sz w:val="18"/>
                <w:szCs w:val="18"/>
              </w:rPr>
            </w:pPr>
            <w:r w:rsidRPr="002479B3">
              <w:rPr>
                <w:rFonts w:cstheme="minorHAnsi"/>
                <w:sz w:val="18"/>
                <w:szCs w:val="18"/>
              </w:rPr>
              <w:t>9991 00000 200 8</w:t>
            </w:r>
          </w:p>
        </w:tc>
        <w:tc>
          <w:tcPr>
            <w:tcW w:w="1372" w:type="dxa"/>
            <w:tcBorders>
              <w:top w:val="dotted" w:sz="4" w:space="0" w:color="auto"/>
              <w:left w:val="dotted" w:sz="4" w:space="0" w:color="auto"/>
              <w:bottom w:val="dotted" w:sz="4" w:space="0" w:color="auto"/>
              <w:right w:val="nil"/>
            </w:tcBorders>
            <w:shd w:val="clear" w:color="auto" w:fill="auto"/>
          </w:tcPr>
          <w:p w14:paraId="583B8E2C" w14:textId="6339E604" w:rsidR="000D4A9A" w:rsidRPr="001D3FD5"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4298" w:type="dxa"/>
            <w:gridSpan w:val="2"/>
            <w:tcBorders>
              <w:left w:val="nil"/>
            </w:tcBorders>
            <w:shd w:val="clear" w:color="auto" w:fill="FFFFFF" w:themeFill="background1"/>
          </w:tcPr>
          <w:p w14:paraId="64D9E087"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587854B"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7FCA0B91" w14:textId="0B115774" w:rsidR="000D4A9A" w:rsidRPr="009B4767"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2052" w:type="dxa"/>
            <w:gridSpan w:val="2"/>
            <w:tcBorders>
              <w:left w:val="nil"/>
            </w:tcBorders>
            <w:shd w:val="clear" w:color="auto" w:fill="FFFFFF" w:themeFill="background1"/>
          </w:tcPr>
          <w:p w14:paraId="052AB4DD" w14:textId="6CCBAB64" w:rsidR="000D4A9A" w:rsidRPr="009B4767"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2DA9AEC9" w14:textId="3A713710"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3402" w:type="dxa"/>
            <w:tcBorders>
              <w:left w:val="nil"/>
            </w:tcBorders>
            <w:shd w:val="clear" w:color="auto" w:fill="FFFFFF" w:themeFill="background1"/>
          </w:tcPr>
          <w:p w14:paraId="19F99817" w14:textId="02C3748A"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0D4A9A" w:rsidRPr="002479B3" w14:paraId="48AE6920" w14:textId="174C6B9F"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372" w:type="dxa"/>
            <w:tcBorders>
              <w:top w:val="dotted" w:sz="4" w:space="0" w:color="auto"/>
              <w:left w:val="dotted" w:sz="4" w:space="0" w:color="auto"/>
              <w:bottom w:val="dotted" w:sz="4" w:space="0" w:color="auto"/>
              <w:right w:val="nil"/>
            </w:tcBorders>
            <w:shd w:val="clear" w:color="auto" w:fill="auto"/>
          </w:tcPr>
          <w:p w14:paraId="66C985B9" w14:textId="276C27CB"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4298" w:type="dxa"/>
            <w:gridSpan w:val="2"/>
            <w:tcBorders>
              <w:left w:val="nil"/>
            </w:tcBorders>
            <w:shd w:val="clear" w:color="auto" w:fill="FFFFFF" w:themeFill="background1"/>
          </w:tcPr>
          <w:p w14:paraId="7CF41C6E"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0E44DC79"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215 7 Anreizmodul zeitvariables Netzentgelt (Modul 3)</w:t>
            </w:r>
          </w:p>
        </w:tc>
        <w:tc>
          <w:tcPr>
            <w:tcW w:w="2052" w:type="dxa"/>
            <w:gridSpan w:val="2"/>
            <w:tcBorders>
              <w:left w:val="nil"/>
            </w:tcBorders>
            <w:shd w:val="clear" w:color="auto" w:fill="FFFFFF" w:themeFill="background1"/>
          </w:tcPr>
          <w:p w14:paraId="37E5710E" w14:textId="7929CA2B"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3BC9F38A" w14:textId="3B1D4121"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69C96E41" w14:textId="1F5A8DEE"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tc>
      </w:tr>
      <w:tr w:rsidR="000D4A9A" w:rsidRPr="002479B3" w14:paraId="204ACCD5" w14:textId="6F9795FE"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372" w:type="dxa"/>
            <w:tcBorders>
              <w:top w:val="dotted" w:sz="4" w:space="0" w:color="auto"/>
              <w:left w:val="dotted" w:sz="4" w:space="0" w:color="auto"/>
              <w:bottom w:val="dotted" w:sz="4" w:space="0" w:color="auto"/>
              <w:right w:val="nil"/>
            </w:tcBorders>
            <w:shd w:val="clear" w:color="auto" w:fill="auto"/>
          </w:tcPr>
          <w:p w14:paraId="59502B2E" w14:textId="598010BC"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4298" w:type="dxa"/>
            <w:gridSpan w:val="2"/>
            <w:tcBorders>
              <w:left w:val="nil"/>
            </w:tcBorders>
            <w:shd w:val="clear" w:color="auto" w:fill="FFFFFF" w:themeFill="background1"/>
          </w:tcPr>
          <w:p w14:paraId="520E3BDC" w14:textId="61629C51"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lastRenderedPageBreak/>
              <w:t>9991 00000 219 9 Netzent</w:t>
            </w:r>
            <w:r>
              <w:rPr>
                <w:rFonts w:cstheme="minorHAnsi"/>
                <w:sz w:val="18"/>
                <w:szCs w:val="18"/>
              </w:rPr>
              <w:t>g</w:t>
            </w:r>
            <w:r w:rsidRPr="002479B3">
              <w:rPr>
                <w:rFonts w:cstheme="minorHAnsi"/>
                <w:sz w:val="18"/>
                <w:szCs w:val="18"/>
              </w:rPr>
              <w:t>elte nach Tagesleistungspreissystem</w:t>
            </w:r>
          </w:p>
        </w:tc>
        <w:tc>
          <w:tcPr>
            <w:tcW w:w="2052" w:type="dxa"/>
            <w:gridSpan w:val="2"/>
            <w:tcBorders>
              <w:left w:val="nil"/>
            </w:tcBorders>
            <w:shd w:val="clear" w:color="auto" w:fill="FFFFFF" w:themeFill="background1"/>
          </w:tcPr>
          <w:p w14:paraId="43D3E02A" w14:textId="04FA0294"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75" w:type="dxa"/>
            <w:tcBorders>
              <w:left w:val="nil"/>
            </w:tcBorders>
            <w:shd w:val="clear" w:color="auto" w:fill="FFFFFF" w:themeFill="background1"/>
          </w:tcPr>
          <w:p w14:paraId="1391C089" w14:textId="5FAD8829"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25621E12" w14:textId="700394FD"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173E516F" w14:textId="4028687D"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372" w:type="dxa"/>
            <w:tcBorders>
              <w:top w:val="dotted" w:sz="4" w:space="0" w:color="auto"/>
              <w:left w:val="dotted" w:sz="4" w:space="0" w:color="auto"/>
              <w:bottom w:val="dotted" w:sz="4" w:space="0" w:color="auto"/>
              <w:right w:val="nil"/>
            </w:tcBorders>
            <w:shd w:val="clear" w:color="auto" w:fill="auto"/>
          </w:tcPr>
          <w:p w14:paraId="6ECBC3AE" w14:textId="21D0E72C"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4298" w:type="dxa"/>
            <w:gridSpan w:val="2"/>
            <w:tcBorders>
              <w:left w:val="nil"/>
            </w:tcBorders>
            <w:shd w:val="clear" w:color="auto" w:fill="FFFFFF" w:themeFill="background1"/>
          </w:tcPr>
          <w:p w14:paraId="0082A53C" w14:textId="69DFB996" w:rsidR="006907A5" w:rsidRDefault="006907A5"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6907A5" w:rsidRDefault="006907A5"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0D4A9A"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6907A5" w:rsidRPr="002479B3" w:rsidRDefault="006907A5"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97 5</w:t>
            </w:r>
            <w:r w:rsidR="009738CD">
              <w:rPr>
                <w:rFonts w:cstheme="minorHAnsi"/>
                <w:sz w:val="18"/>
                <w:szCs w:val="18"/>
              </w:rPr>
              <w:t xml:space="preserve"> </w:t>
            </w:r>
            <w:r w:rsidRPr="006907A5">
              <w:rPr>
                <w:rFonts w:cstheme="minorHAnsi"/>
                <w:sz w:val="18"/>
                <w:szCs w:val="18"/>
              </w:rPr>
              <w:t>KA-Befreiung</w:t>
            </w:r>
          </w:p>
        </w:tc>
        <w:tc>
          <w:tcPr>
            <w:tcW w:w="2052" w:type="dxa"/>
            <w:gridSpan w:val="2"/>
            <w:tcBorders>
              <w:left w:val="nil"/>
            </w:tcBorders>
            <w:shd w:val="clear" w:color="auto" w:fill="FFFFFF" w:themeFill="background1"/>
          </w:tcPr>
          <w:p w14:paraId="2E3EFFD3" w14:textId="1FD8F515"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277FDA8F" w14:textId="4B837915"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693D55FB" w14:textId="5477A139"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7BF12B2B" w14:textId="71185E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372" w:type="dxa"/>
            <w:tcBorders>
              <w:top w:val="dotted" w:sz="4" w:space="0" w:color="auto"/>
              <w:left w:val="dotted" w:sz="4" w:space="0" w:color="auto"/>
              <w:bottom w:val="dotted" w:sz="4" w:space="0" w:color="auto"/>
              <w:right w:val="nil"/>
            </w:tcBorders>
            <w:shd w:val="clear" w:color="auto" w:fill="auto"/>
          </w:tcPr>
          <w:p w14:paraId="2BFD6043" w14:textId="3A1F8499"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4298" w:type="dxa"/>
            <w:gridSpan w:val="2"/>
            <w:tcBorders>
              <w:left w:val="nil"/>
            </w:tcBorders>
            <w:shd w:val="clear" w:color="auto" w:fill="FFFFFF" w:themeFill="background1"/>
          </w:tcPr>
          <w:p w14:paraId="05877306"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223 0 Vertrag zwischen Lieferanten und NB</w:t>
            </w:r>
          </w:p>
        </w:tc>
        <w:tc>
          <w:tcPr>
            <w:tcW w:w="2052" w:type="dxa"/>
            <w:gridSpan w:val="2"/>
            <w:tcBorders>
              <w:left w:val="nil"/>
            </w:tcBorders>
            <w:shd w:val="clear" w:color="auto" w:fill="FFFFFF" w:themeFill="background1"/>
          </w:tcPr>
          <w:p w14:paraId="0DA8FCF4" w14:textId="46D1467C"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4BBA8137" w14:textId="0CEFD3A6"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4EECE4BB" w14:textId="0C70F688"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26904552" w14:textId="710FAA2E"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372" w:type="dxa"/>
            <w:tcBorders>
              <w:top w:val="dotted" w:sz="4" w:space="0" w:color="auto"/>
              <w:left w:val="dotted" w:sz="4" w:space="0" w:color="auto"/>
              <w:bottom w:val="dotted" w:sz="4" w:space="0" w:color="auto"/>
              <w:right w:val="nil"/>
            </w:tcBorders>
            <w:shd w:val="clear" w:color="auto" w:fill="auto"/>
          </w:tcPr>
          <w:p w14:paraId="6CED9837" w14:textId="529C0EE4"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4298" w:type="dxa"/>
            <w:gridSpan w:val="2"/>
            <w:tcBorders>
              <w:left w:val="nil"/>
            </w:tcBorders>
            <w:shd w:val="clear" w:color="auto" w:fill="FFFFFF" w:themeFill="background1"/>
          </w:tcPr>
          <w:p w14:paraId="4EB15686"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2052" w:type="dxa"/>
            <w:gridSpan w:val="2"/>
            <w:tcBorders>
              <w:left w:val="nil"/>
            </w:tcBorders>
            <w:shd w:val="clear" w:color="auto" w:fill="FFFFFF" w:themeFill="background1"/>
          </w:tcPr>
          <w:p w14:paraId="711CD6E2" w14:textId="748CE66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33D7AC88" w14:textId="6267333D"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01009529" w14:textId="64AE6551"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55D75E16" w14:textId="0E66EF7C"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372" w:type="dxa"/>
            <w:tcBorders>
              <w:top w:val="dotted" w:sz="4" w:space="0" w:color="auto"/>
              <w:left w:val="dotted" w:sz="4" w:space="0" w:color="auto"/>
              <w:bottom w:val="dotted" w:sz="4" w:space="0" w:color="auto"/>
              <w:right w:val="nil"/>
            </w:tcBorders>
            <w:shd w:val="clear" w:color="auto" w:fill="auto"/>
          </w:tcPr>
          <w:p w14:paraId="437CFD1D" w14:textId="7417C5DF"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4298" w:type="dxa"/>
            <w:gridSpan w:val="2"/>
            <w:tcBorders>
              <w:left w:val="nil"/>
            </w:tcBorders>
            <w:shd w:val="clear" w:color="auto" w:fill="FFFFFF" w:themeFill="background1"/>
          </w:tcPr>
          <w:p w14:paraId="612346B3"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2052" w:type="dxa"/>
            <w:gridSpan w:val="2"/>
            <w:tcBorders>
              <w:left w:val="nil"/>
            </w:tcBorders>
            <w:shd w:val="clear" w:color="auto" w:fill="FFFFFF" w:themeFill="background1"/>
          </w:tcPr>
          <w:p w14:paraId="05C03765" w14:textId="3BF88FDD" w:rsidR="000D4A9A" w:rsidRDefault="00AE652F"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0AD9378A" w14:textId="6930BD51"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3402" w:type="dxa"/>
            <w:tcBorders>
              <w:left w:val="nil"/>
            </w:tcBorders>
            <w:shd w:val="clear" w:color="auto" w:fill="FFFFFF" w:themeFill="background1"/>
          </w:tcPr>
          <w:p w14:paraId="661A9EF0" w14:textId="7777777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r w:rsidR="006243C2">
              <w:rPr>
                <w:rFonts w:cstheme="minorHAnsi"/>
                <w:sz w:val="18"/>
                <w:szCs w:val="18"/>
              </w:rPr>
              <w:t>.</w:t>
            </w:r>
          </w:p>
          <w:p w14:paraId="50FA56A1" w14:textId="77777777" w:rsidR="00AD3B5A" w:rsidRDefault="00AD3B5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AD3B5A" w:rsidRPr="00F7206B" w:rsidRDefault="00AD3B5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t>
            </w:r>
            <w:r>
              <w:rPr>
                <w:rFonts w:cstheme="minorHAnsi"/>
                <w:sz w:val="18"/>
                <w:szCs w:val="18"/>
              </w:rPr>
              <w:lastRenderedPageBreak/>
              <w:t>werden. Hierzu kann im Anwendungsfall, in dem dieses Produkt ausgewählt wurde, ein „</w:t>
            </w:r>
            <w:r w:rsidRPr="00AD3B5A">
              <w:rPr>
                <w:rFonts w:cstheme="minorHAnsi"/>
                <w:sz w:val="18"/>
                <w:szCs w:val="18"/>
              </w:rPr>
              <w:t>Link zur Abtretungserklärung</w:t>
            </w:r>
            <w:r w:rsidR="008575F1">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0D4A9A" w:rsidRPr="00F7206B" w14:paraId="51BDCE9C" w14:textId="375BED66"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9DF2BF9" w14:textId="6C162DFA" w:rsidR="000D4A9A" w:rsidRPr="00F7206B" w:rsidRDefault="000D4A9A" w:rsidP="000D4A9A">
            <w:pPr>
              <w:pStyle w:val="Tabellentext"/>
              <w:spacing w:after="0" w:line="240" w:lineRule="auto"/>
              <w:rPr>
                <w:rFonts w:cstheme="minorHAnsi"/>
                <w:sz w:val="18"/>
                <w:szCs w:val="18"/>
              </w:rPr>
            </w:pPr>
            <w:r w:rsidRPr="00F7206B">
              <w:rPr>
                <w:rFonts w:cstheme="minorHAnsi"/>
                <w:sz w:val="18"/>
                <w:szCs w:val="18"/>
              </w:rPr>
              <w:lastRenderedPageBreak/>
              <w:t>9991 00000 208 2</w:t>
            </w:r>
          </w:p>
        </w:tc>
        <w:tc>
          <w:tcPr>
            <w:tcW w:w="1372" w:type="dxa"/>
            <w:tcBorders>
              <w:top w:val="dotted" w:sz="4" w:space="0" w:color="auto"/>
              <w:left w:val="dotted" w:sz="4" w:space="0" w:color="auto"/>
              <w:bottom w:val="dotted" w:sz="4" w:space="0" w:color="auto"/>
              <w:right w:val="nil"/>
            </w:tcBorders>
            <w:shd w:val="clear" w:color="auto" w:fill="auto"/>
          </w:tcPr>
          <w:p w14:paraId="61A6E28C" w14:textId="7A64AF2E"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4298" w:type="dxa"/>
            <w:gridSpan w:val="2"/>
            <w:tcBorders>
              <w:left w:val="nil"/>
            </w:tcBorders>
            <w:shd w:val="clear" w:color="auto" w:fill="FFFFFF" w:themeFill="background1"/>
          </w:tcPr>
          <w:p w14:paraId="5A4DEEB2" w14:textId="31597691" w:rsidR="000D4A9A" w:rsidRPr="00F7206B"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2052" w:type="dxa"/>
            <w:gridSpan w:val="2"/>
            <w:tcBorders>
              <w:left w:val="nil"/>
            </w:tcBorders>
            <w:shd w:val="clear" w:color="auto" w:fill="FFFFFF" w:themeFill="background1"/>
          </w:tcPr>
          <w:p w14:paraId="7ACB1AB2" w14:textId="37FC907B"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sidR="004B032E">
              <w:rPr>
                <w:rFonts w:cstheme="minorHAnsi"/>
                <w:sz w:val="18"/>
                <w:szCs w:val="18"/>
              </w:rPr>
              <w:t>X [970]</w:t>
            </w:r>
          </w:p>
        </w:tc>
        <w:tc>
          <w:tcPr>
            <w:tcW w:w="1775" w:type="dxa"/>
            <w:tcBorders>
              <w:left w:val="nil"/>
            </w:tcBorders>
            <w:shd w:val="clear" w:color="auto" w:fill="FFFFFF" w:themeFill="background1"/>
          </w:tcPr>
          <w:p w14:paraId="1DB7BD2C" w14:textId="7B920087"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3402" w:type="dxa"/>
            <w:tcBorders>
              <w:left w:val="nil"/>
            </w:tcBorders>
            <w:shd w:val="clear" w:color="auto" w:fill="FFFFFF" w:themeFill="background1"/>
          </w:tcPr>
          <w:p w14:paraId="7A9A2505" w14:textId="7777777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23187342" w14:textId="77777777" w:rsidR="004B032E"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CAF33D6" w14:textId="7AECC5E3" w:rsidR="004B032E" w:rsidRPr="00F7206B"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0D4A9A" w:rsidRPr="00F7206B" w14:paraId="10474EE4" w14:textId="48648FBA"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AE7B962" w14:textId="337FF8C9" w:rsidR="000D4A9A" w:rsidRPr="00F7206B" w:rsidRDefault="000D4A9A" w:rsidP="000D4A9A">
            <w:pPr>
              <w:pStyle w:val="Tabellentext"/>
              <w:spacing w:after="0" w:line="240" w:lineRule="auto"/>
              <w:rPr>
                <w:rFonts w:cstheme="minorHAnsi"/>
                <w:sz w:val="18"/>
                <w:szCs w:val="18"/>
              </w:rPr>
            </w:pPr>
            <w:r w:rsidRPr="00F7206B">
              <w:rPr>
                <w:rFonts w:cstheme="minorHAnsi"/>
                <w:sz w:val="18"/>
                <w:szCs w:val="18"/>
              </w:rPr>
              <w:t>9991 00000 209 0</w:t>
            </w:r>
          </w:p>
        </w:tc>
        <w:tc>
          <w:tcPr>
            <w:tcW w:w="1372" w:type="dxa"/>
            <w:tcBorders>
              <w:top w:val="dotted" w:sz="4" w:space="0" w:color="auto"/>
              <w:left w:val="dotted" w:sz="4" w:space="0" w:color="auto"/>
              <w:bottom w:val="dotted" w:sz="4" w:space="0" w:color="auto"/>
              <w:right w:val="nil"/>
            </w:tcBorders>
            <w:shd w:val="clear" w:color="auto" w:fill="auto"/>
          </w:tcPr>
          <w:p w14:paraId="56BFD61E" w14:textId="25FDB7ED"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4298" w:type="dxa"/>
            <w:gridSpan w:val="2"/>
            <w:tcBorders>
              <w:left w:val="nil"/>
            </w:tcBorders>
            <w:shd w:val="clear" w:color="auto" w:fill="FFFFFF" w:themeFill="background1"/>
          </w:tcPr>
          <w:p w14:paraId="54F79FFB" w14:textId="4C72689F" w:rsidR="003C24E8" w:rsidRPr="003C24E8" w:rsidRDefault="003C24E8" w:rsidP="003C24E8">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18861DEF" w14:textId="7A35C277" w:rsidR="000D4A9A" w:rsidRPr="00F7206B" w:rsidRDefault="003C24E8" w:rsidP="003C24E8">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2052" w:type="dxa"/>
            <w:gridSpan w:val="2"/>
            <w:tcBorders>
              <w:left w:val="nil"/>
            </w:tcBorders>
            <w:shd w:val="clear" w:color="auto" w:fill="FFFFFF" w:themeFill="background1"/>
          </w:tcPr>
          <w:p w14:paraId="6C3715EA" w14:textId="6230F426"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Angabe Tranchengröße: Muss wenn STS+7</w:t>
            </w:r>
            <w:r>
              <w:rPr>
                <w:rFonts w:cstheme="minorHAnsi"/>
                <w:sz w:val="18"/>
                <w:szCs w:val="18"/>
              </w:rPr>
              <w:t>++</w:t>
            </w:r>
            <w:r w:rsidRPr="00F7206B">
              <w:rPr>
                <w:rFonts w:cstheme="minorHAnsi"/>
                <w:sz w:val="18"/>
                <w:szCs w:val="18"/>
              </w:rPr>
              <w:t>xxx+ZW2 (Transaktionsgrundergänzung: Geschäftsvorfall 3) vorhanden</w:t>
            </w:r>
            <w:r>
              <w:rPr>
                <w:rFonts w:cstheme="minorHAnsi"/>
                <w:sz w:val="18"/>
                <w:szCs w:val="18"/>
              </w:rPr>
              <w:t xml:space="preserve"> </w:t>
            </w:r>
            <w:r w:rsidRPr="00935F7B">
              <w:rPr>
                <w:rFonts w:ascii="Cambria Math" w:hAnsi="Cambria Math" w:cs="Cambria Math"/>
                <w:sz w:val="18"/>
                <w:szCs w:val="18"/>
              </w:rPr>
              <w:t>⊻</w:t>
            </w:r>
            <w:r w:rsidRPr="00935F7B">
              <w:rPr>
                <w:rFonts w:cstheme="minorHAnsi"/>
                <w:sz w:val="18"/>
                <w:szCs w:val="18"/>
              </w:rPr>
              <w:t xml:space="preserve"> ZD2 aus dem DE7037 „Aufteilungsfaktor auf Basis von Referenzenträger/</w:t>
            </w:r>
            <w:r w:rsidRPr="004B032E">
              <w:rPr>
                <w:rFonts w:cstheme="minorHAnsi"/>
                <w:sz w:val="18"/>
                <w:szCs w:val="18"/>
              </w:rPr>
              <w:t xml:space="preserve">installierter Leistung“. Je Produktpaket-ID max. Wdh1 X [914] </w:t>
            </w:r>
            <w:r w:rsidRPr="004B032E">
              <w:rPr>
                <w:rFonts w:ascii="Cambria Math" w:hAnsi="Cambria Math" w:cs="Cambria Math"/>
                <w:sz w:val="18"/>
                <w:szCs w:val="18"/>
              </w:rPr>
              <w:t>∧</w:t>
            </w:r>
            <w:r w:rsidRPr="004B032E">
              <w:rPr>
                <w:rFonts w:cstheme="minorHAnsi"/>
                <w:sz w:val="18"/>
                <w:szCs w:val="18"/>
              </w:rPr>
              <w:t xml:space="preserve"> [930] </w:t>
            </w:r>
            <w:r w:rsidRPr="004B032E">
              <w:rPr>
                <w:rFonts w:ascii="Cambria Math" w:hAnsi="Cambria Math" w:cs="Cambria Math"/>
                <w:sz w:val="18"/>
                <w:szCs w:val="18"/>
              </w:rPr>
              <w:t>∧</w:t>
            </w:r>
            <w:r w:rsidRPr="004B032E">
              <w:rPr>
                <w:rFonts w:cstheme="minorHAnsi"/>
                <w:sz w:val="18"/>
                <w:szCs w:val="18"/>
              </w:rPr>
              <w:t xml:space="preserve"> [955]</w:t>
            </w:r>
          </w:p>
        </w:tc>
        <w:tc>
          <w:tcPr>
            <w:tcW w:w="1775" w:type="dxa"/>
            <w:tcBorders>
              <w:left w:val="nil"/>
            </w:tcBorders>
            <w:shd w:val="clear" w:color="auto" w:fill="FFFFFF" w:themeFill="background1"/>
          </w:tcPr>
          <w:p w14:paraId="68F468D4" w14:textId="5E16D0F8"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3402" w:type="dxa"/>
            <w:tcBorders>
              <w:left w:val="nil"/>
            </w:tcBorders>
            <w:shd w:val="clear" w:color="auto" w:fill="FFFFFF" w:themeFill="background1"/>
          </w:tcPr>
          <w:p w14:paraId="2BA20220" w14:textId="77777777" w:rsidR="000D4A9A" w:rsidRPr="004B032E"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Im Geschäftsvorfall 3 der Anmeldung einer Zuordnung des LFN (STS+7++xxx+ZW2 (Transaktionsgrundergänzung: Geschäftsvorfall 3) ist zwingend dieses Produkt anzugeben</w:t>
            </w:r>
            <w:r>
              <w:rPr>
                <w:rFonts w:cstheme="minorHAnsi"/>
                <w:sz w:val="18"/>
                <w:szCs w:val="18"/>
              </w:rPr>
              <w:t xml:space="preserve"> </w:t>
            </w:r>
            <w:r>
              <w:rPr>
                <w:rFonts w:ascii="Cambria Math" w:hAnsi="Cambria Math" w:cs="Cambria Math"/>
                <w:sz w:val="18"/>
                <w:szCs w:val="18"/>
              </w:rPr>
              <w:t>bzw.</w:t>
            </w:r>
            <w:r w:rsidRPr="00935F7B">
              <w:rPr>
                <w:rFonts w:cstheme="minorHAnsi"/>
                <w:sz w:val="18"/>
                <w:szCs w:val="18"/>
              </w:rPr>
              <w:t xml:space="preserve"> </w:t>
            </w:r>
            <w:r>
              <w:rPr>
                <w:rFonts w:cstheme="minorHAnsi"/>
                <w:sz w:val="18"/>
                <w:szCs w:val="18"/>
              </w:rPr>
              <w:t xml:space="preserve">wenn </w:t>
            </w:r>
            <w:r w:rsidRPr="00935F7B">
              <w:rPr>
                <w:rFonts w:cstheme="minorHAnsi"/>
                <w:sz w:val="18"/>
                <w:szCs w:val="18"/>
              </w:rPr>
              <w:t>ZD2 aus dem DE7037 „Aufteilungsfaktor auf Basis von Referenzenträger/installierter Leistung</w:t>
            </w:r>
            <w:r>
              <w:rPr>
                <w:rFonts w:cstheme="minorHAnsi"/>
                <w:sz w:val="18"/>
                <w:szCs w:val="18"/>
              </w:rPr>
              <w:t xml:space="preserve"> </w:t>
            </w:r>
            <w:r w:rsidRPr="004B032E">
              <w:rPr>
                <w:rFonts w:cstheme="minorHAnsi"/>
                <w:sz w:val="18"/>
                <w:szCs w:val="18"/>
              </w:rPr>
              <w:t>vorhanden ist.</w:t>
            </w:r>
          </w:p>
          <w:p w14:paraId="6AF546ED" w14:textId="77777777" w:rsidR="000D4A9A" w:rsidRPr="004B032E"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4EABD7E" w14:textId="3D51CA58" w:rsidR="000D4A9A" w:rsidRPr="000D4A9A" w:rsidRDefault="000D4A9A" w:rsidP="000D4A9A">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r w:rsidR="000D4A9A" w:rsidRPr="002479B3" w14:paraId="5F7FB991" w14:textId="4C746C54"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9991 00000 207 4</w:t>
            </w:r>
          </w:p>
        </w:tc>
        <w:tc>
          <w:tcPr>
            <w:tcW w:w="1372" w:type="dxa"/>
            <w:tcBorders>
              <w:top w:val="dotted" w:sz="4" w:space="0" w:color="auto"/>
              <w:left w:val="dotted" w:sz="4" w:space="0" w:color="auto"/>
              <w:bottom w:val="dotted" w:sz="4" w:space="0" w:color="auto"/>
              <w:right w:val="nil"/>
            </w:tcBorders>
            <w:shd w:val="clear" w:color="auto" w:fill="auto"/>
          </w:tcPr>
          <w:p w14:paraId="2871028A" w14:textId="545634F9"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4298" w:type="dxa"/>
            <w:gridSpan w:val="2"/>
            <w:tcBorders>
              <w:left w:val="nil"/>
            </w:tcBorders>
            <w:shd w:val="clear" w:color="auto" w:fill="FFFFFF" w:themeFill="background1"/>
          </w:tcPr>
          <w:p w14:paraId="4302665E"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0D4A9A"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2052" w:type="dxa"/>
            <w:gridSpan w:val="2"/>
            <w:tcBorders>
              <w:left w:val="nil"/>
            </w:tcBorders>
            <w:shd w:val="clear" w:color="auto" w:fill="FFFFFF" w:themeFill="background1"/>
          </w:tcPr>
          <w:p w14:paraId="1ABC005E" w14:textId="348DEC08"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3ABE895A" w14:textId="42B903E3"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3402" w:type="dxa"/>
            <w:tcBorders>
              <w:left w:val="nil"/>
            </w:tcBorders>
            <w:shd w:val="clear" w:color="auto" w:fill="FFFFFF" w:themeFill="background1"/>
          </w:tcPr>
          <w:p w14:paraId="296CBF63" w14:textId="0239DA34"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393B51AF" w14:textId="4BF70FE2"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0D4A9A" w:rsidRPr="002479B3" w:rsidRDefault="000D4A9A"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372" w:type="dxa"/>
            <w:tcBorders>
              <w:top w:val="dotted" w:sz="4" w:space="0" w:color="auto"/>
              <w:left w:val="dotted" w:sz="4" w:space="0" w:color="auto"/>
              <w:bottom w:val="dotted" w:sz="4" w:space="0" w:color="auto"/>
              <w:right w:val="nil"/>
            </w:tcBorders>
            <w:shd w:val="clear" w:color="auto" w:fill="auto"/>
          </w:tcPr>
          <w:p w14:paraId="6E6DD49F" w14:textId="01D224D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4298" w:type="dxa"/>
            <w:gridSpan w:val="2"/>
            <w:tcBorders>
              <w:left w:val="nil"/>
            </w:tcBorders>
            <w:shd w:val="clear" w:color="auto" w:fill="FFFFFF" w:themeFill="background1"/>
          </w:tcPr>
          <w:p w14:paraId="0682CFF3" w14:textId="5FA0BBDE"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2052" w:type="dxa"/>
            <w:gridSpan w:val="2"/>
            <w:tcBorders>
              <w:left w:val="nil"/>
            </w:tcBorders>
            <w:shd w:val="clear" w:color="auto" w:fill="FFFFFF" w:themeFill="background1"/>
          </w:tcPr>
          <w:p w14:paraId="63705E3D" w14:textId="676BD98C"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w:t>
            </w:r>
            <w:r w:rsidR="004B032E">
              <w:rPr>
                <w:rFonts w:cstheme="minorHAnsi"/>
                <w:sz w:val="18"/>
                <w:szCs w:val="18"/>
              </w:rPr>
              <w:t xml:space="preserve">X [909] </w:t>
            </w:r>
            <w:r w:rsidR="004B032E" w:rsidRPr="004B032E">
              <w:rPr>
                <w:rFonts w:ascii="Cambria Math" w:hAnsi="Cambria Math" w:cs="Cambria Math"/>
                <w:sz w:val="18"/>
                <w:szCs w:val="18"/>
              </w:rPr>
              <w:t>∧</w:t>
            </w:r>
            <w:r w:rsidR="004B032E" w:rsidRPr="004B032E">
              <w:rPr>
                <w:rFonts w:cstheme="minorHAnsi"/>
                <w:sz w:val="18"/>
                <w:szCs w:val="18"/>
              </w:rPr>
              <w:t xml:space="preserve"> [937]</w:t>
            </w:r>
          </w:p>
        </w:tc>
        <w:tc>
          <w:tcPr>
            <w:tcW w:w="1775" w:type="dxa"/>
            <w:tcBorders>
              <w:left w:val="nil"/>
            </w:tcBorders>
            <w:shd w:val="clear" w:color="auto" w:fill="FFFFFF" w:themeFill="background1"/>
          </w:tcPr>
          <w:p w14:paraId="6323E5BA" w14:textId="76BBE9D8"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3402" w:type="dxa"/>
            <w:tcBorders>
              <w:left w:val="nil"/>
            </w:tcBorders>
            <w:shd w:val="clear" w:color="auto" w:fill="FFFFFF" w:themeFill="background1"/>
          </w:tcPr>
          <w:p w14:paraId="69C64038" w14:textId="7777777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4B032E"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4B032E"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60291F8D" w14:textId="08118E2A" w:rsidR="004B032E" w:rsidRPr="00F7206B"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0D4A9A" w:rsidRPr="002479B3" w14:paraId="37E01BBF" w14:textId="24AC44E2"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C2D73CF" w14:textId="74FAA045" w:rsidR="000D4A9A" w:rsidRPr="00C51571" w:rsidRDefault="000D4A9A" w:rsidP="000D4A9A">
            <w:pPr>
              <w:pStyle w:val="Tabellentext"/>
              <w:spacing w:after="0" w:line="240" w:lineRule="auto"/>
              <w:rPr>
                <w:rFonts w:cstheme="minorHAnsi"/>
                <w:sz w:val="18"/>
                <w:szCs w:val="18"/>
              </w:rPr>
            </w:pPr>
            <w:r w:rsidRPr="00C51571">
              <w:rPr>
                <w:rFonts w:ascii="Calibri" w:hAnsi="Calibri" w:cs="Calibri"/>
                <w:sz w:val="18"/>
                <w:szCs w:val="18"/>
              </w:rPr>
              <w:lastRenderedPageBreak/>
              <w:t>9991 00000 240 4</w:t>
            </w:r>
          </w:p>
        </w:tc>
        <w:tc>
          <w:tcPr>
            <w:tcW w:w="1372" w:type="dxa"/>
            <w:tcBorders>
              <w:top w:val="dotted" w:sz="4" w:space="0" w:color="auto"/>
              <w:left w:val="dotted" w:sz="4" w:space="0" w:color="auto"/>
              <w:bottom w:val="dotted" w:sz="4" w:space="0" w:color="auto"/>
              <w:right w:val="nil"/>
            </w:tcBorders>
            <w:shd w:val="clear" w:color="auto" w:fill="auto"/>
          </w:tcPr>
          <w:p w14:paraId="36C0A451" w14:textId="4F411575" w:rsidR="000D4A9A" w:rsidRPr="00C51571"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Veräußerungsungsform</w:t>
            </w:r>
            <w:r>
              <w:rPr>
                <w:rFonts w:cstheme="minorHAnsi"/>
                <w:sz w:val="18"/>
                <w:szCs w:val="18"/>
              </w:rPr>
              <w:t xml:space="preserve"> der erzeugenden Marktlokation</w:t>
            </w:r>
          </w:p>
        </w:tc>
        <w:tc>
          <w:tcPr>
            <w:tcW w:w="4298" w:type="dxa"/>
            <w:gridSpan w:val="2"/>
            <w:tcBorders>
              <w:left w:val="nil"/>
            </w:tcBorders>
            <w:shd w:val="clear" w:color="auto" w:fill="FFFFFF" w:themeFill="background1"/>
          </w:tcPr>
          <w:p w14:paraId="427B2D01" w14:textId="744E736C" w:rsidR="000D4A9A" w:rsidRPr="005410EF"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0A7A57B5" w14:textId="77777777" w:rsidR="000D4A9A" w:rsidRPr="005410EF"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12837427" w14:textId="77777777" w:rsidR="000D4A9A" w:rsidRPr="005410EF"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580BB4E3" w14:textId="77777777" w:rsidR="000D4A9A" w:rsidRPr="005410EF"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 xml:space="preserve">9991 00000 244 6 Sonstige Direktvermarktung </w:t>
            </w:r>
          </w:p>
          <w:p w14:paraId="176C8248" w14:textId="5427558F" w:rsidR="000D4A9A"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2052" w:type="dxa"/>
            <w:gridSpan w:val="2"/>
            <w:tcBorders>
              <w:left w:val="nil"/>
            </w:tcBorders>
            <w:shd w:val="clear" w:color="auto" w:fill="FFFFFF" w:themeFill="background1"/>
          </w:tcPr>
          <w:p w14:paraId="38CEC93E" w14:textId="76665A6D"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7436895F" w14:textId="1349687A"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3402" w:type="dxa"/>
            <w:tcBorders>
              <w:left w:val="nil"/>
            </w:tcBorders>
            <w:shd w:val="clear" w:color="auto" w:fill="FFFFFF" w:themeFill="background1"/>
          </w:tcPr>
          <w:p w14:paraId="7FDB51B6" w14:textId="7FF2045B"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B249DE" w:rsidRPr="002479B3" w14:paraId="674FD2D4"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CC31828" w14:textId="72738CEE" w:rsidR="00B249DE" w:rsidRPr="00D92410"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9991 00000 272 7</w:t>
            </w:r>
          </w:p>
        </w:tc>
        <w:tc>
          <w:tcPr>
            <w:tcW w:w="1372" w:type="dxa"/>
            <w:tcBorders>
              <w:top w:val="dotted" w:sz="4" w:space="0" w:color="auto"/>
              <w:left w:val="dotted" w:sz="4" w:space="0" w:color="auto"/>
              <w:bottom w:val="dotted" w:sz="4" w:space="0" w:color="auto"/>
              <w:right w:val="nil"/>
            </w:tcBorders>
            <w:shd w:val="clear" w:color="auto" w:fill="auto"/>
          </w:tcPr>
          <w:p w14:paraId="23828475" w14:textId="21B872EA" w:rsidR="00B249DE" w:rsidRPr="00D92410"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Verbrauchsart</w:t>
            </w:r>
          </w:p>
        </w:tc>
        <w:tc>
          <w:tcPr>
            <w:tcW w:w="4298" w:type="dxa"/>
            <w:gridSpan w:val="2"/>
            <w:tcBorders>
              <w:left w:val="nil"/>
            </w:tcBorders>
            <w:shd w:val="clear" w:color="auto" w:fill="FFFFFF" w:themeFill="background1"/>
          </w:tcPr>
          <w:p w14:paraId="63E6AF4C" w14:textId="58BBA691"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9991 00000 27</w:t>
            </w:r>
            <w:r>
              <w:rPr>
                <w:rFonts w:cstheme="minorHAnsi"/>
                <w:sz w:val="18"/>
                <w:szCs w:val="18"/>
              </w:rPr>
              <w:t>8</w:t>
            </w:r>
            <w:r w:rsidRPr="00D92410">
              <w:rPr>
                <w:rFonts w:cstheme="minorHAnsi"/>
                <w:sz w:val="18"/>
                <w:szCs w:val="18"/>
              </w:rPr>
              <w:t xml:space="preserve"> </w:t>
            </w:r>
            <w:r>
              <w:rPr>
                <w:rFonts w:cstheme="minorHAnsi"/>
                <w:sz w:val="18"/>
                <w:szCs w:val="18"/>
              </w:rPr>
              <w:t xml:space="preserve">5 </w:t>
            </w:r>
            <w:r w:rsidR="00B249DE" w:rsidRPr="00D92410">
              <w:rPr>
                <w:rFonts w:ascii="Calibri" w:hAnsi="Calibri" w:cs="Calibri"/>
                <w:sz w:val="18"/>
                <w:szCs w:val="18"/>
              </w:rPr>
              <w:t xml:space="preserve">Kraft / Licht </w:t>
            </w:r>
          </w:p>
          <w:p w14:paraId="23DFE74E" w14:textId="2EA94D01"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9991 00000 27</w:t>
            </w:r>
            <w:r>
              <w:rPr>
                <w:rFonts w:cstheme="minorHAnsi"/>
                <w:sz w:val="18"/>
                <w:szCs w:val="18"/>
              </w:rPr>
              <w:t xml:space="preserve">9 3 </w:t>
            </w:r>
            <w:r w:rsidR="00B249DE" w:rsidRPr="00D92410">
              <w:rPr>
                <w:rFonts w:ascii="Calibri" w:hAnsi="Calibri" w:cs="Calibri"/>
                <w:sz w:val="18"/>
                <w:szCs w:val="18"/>
              </w:rPr>
              <w:t>Wärme /Kälte</w:t>
            </w:r>
          </w:p>
          <w:p w14:paraId="642546D1" w14:textId="4916B034"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80 0 </w:t>
            </w:r>
            <w:r w:rsidR="00B249DE" w:rsidRPr="00D92410">
              <w:rPr>
                <w:rFonts w:ascii="Calibri" w:hAnsi="Calibri" w:cs="Calibri"/>
                <w:sz w:val="18"/>
                <w:szCs w:val="18"/>
              </w:rPr>
              <w:t>E-Mobilität</w:t>
            </w:r>
          </w:p>
          <w:p w14:paraId="6C6C5920" w14:textId="3D12A9E6"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81 8 </w:t>
            </w:r>
            <w:r w:rsidR="00B249DE" w:rsidRPr="00D92410">
              <w:rPr>
                <w:rFonts w:ascii="Calibri" w:hAnsi="Calibri" w:cs="Calibri"/>
                <w:sz w:val="18"/>
                <w:szCs w:val="18"/>
              </w:rPr>
              <w:t>Straßenbeleuchtung</w:t>
            </w:r>
          </w:p>
          <w:p w14:paraId="612052BF" w14:textId="1FE8A761"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82</w:t>
            </w:r>
            <w:r w:rsidRPr="00D92410">
              <w:rPr>
                <w:rFonts w:cstheme="minorHAnsi"/>
                <w:sz w:val="18"/>
                <w:szCs w:val="18"/>
              </w:rPr>
              <w:t xml:space="preserve"> </w:t>
            </w:r>
            <w:r>
              <w:rPr>
                <w:rFonts w:cstheme="minorHAnsi"/>
                <w:sz w:val="18"/>
                <w:szCs w:val="18"/>
              </w:rPr>
              <w:t xml:space="preserve">6 </w:t>
            </w:r>
            <w:r w:rsidR="00B249DE" w:rsidRPr="00D92410">
              <w:rPr>
                <w:rFonts w:ascii="Calibri" w:hAnsi="Calibri" w:cs="Calibri"/>
                <w:sz w:val="18"/>
                <w:szCs w:val="18"/>
              </w:rPr>
              <w:t>Steuerung / Wärmeabgabe</w:t>
            </w:r>
          </w:p>
        </w:tc>
        <w:tc>
          <w:tcPr>
            <w:tcW w:w="2052" w:type="dxa"/>
            <w:gridSpan w:val="2"/>
            <w:tcBorders>
              <w:left w:val="nil"/>
            </w:tcBorders>
            <w:shd w:val="clear" w:color="auto" w:fill="FFFFFF" w:themeFill="background1"/>
          </w:tcPr>
          <w:p w14:paraId="301345D9" w14:textId="3887521B" w:rsidR="00B249DE" w:rsidRPr="00D92410"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w:t>
            </w:r>
          </w:p>
        </w:tc>
        <w:tc>
          <w:tcPr>
            <w:tcW w:w="1775" w:type="dxa"/>
            <w:tcBorders>
              <w:left w:val="nil"/>
            </w:tcBorders>
            <w:shd w:val="clear" w:color="auto" w:fill="FFFFFF" w:themeFill="background1"/>
          </w:tcPr>
          <w:p w14:paraId="6E6B7537" w14:textId="72A7A8F9" w:rsidR="00B249DE" w:rsidRPr="00D92410"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55001, 55600</w:t>
            </w:r>
          </w:p>
        </w:tc>
        <w:tc>
          <w:tcPr>
            <w:tcW w:w="3402" w:type="dxa"/>
            <w:tcBorders>
              <w:left w:val="nil"/>
            </w:tcBorders>
            <w:shd w:val="clear" w:color="auto" w:fill="FFFFFF" w:themeFill="background1"/>
          </w:tcPr>
          <w:p w14:paraId="2B7CA196" w14:textId="0877B9B7"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sidR="00CB13F2">
              <w:rPr>
                <w:rFonts w:cstheme="minorHAnsi"/>
                <w:sz w:val="18"/>
                <w:szCs w:val="18"/>
              </w:rPr>
              <w:t xml:space="preserve"> Die der Marktlokation zugeordneten Technischen Ressourcen müssen die genannten Eigenschaften haben.</w:t>
            </w:r>
          </w:p>
        </w:tc>
      </w:tr>
      <w:tr w:rsidR="00B249DE" w:rsidRPr="002479B3" w14:paraId="352E63AE"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A05443F" w14:textId="5F8516BD"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3 5</w:t>
            </w:r>
          </w:p>
        </w:tc>
        <w:tc>
          <w:tcPr>
            <w:tcW w:w="1372" w:type="dxa"/>
            <w:tcBorders>
              <w:top w:val="dotted" w:sz="4" w:space="0" w:color="auto"/>
              <w:left w:val="dotted" w:sz="4" w:space="0" w:color="auto"/>
              <w:bottom w:val="dotted" w:sz="4" w:space="0" w:color="auto"/>
              <w:right w:val="nil"/>
            </w:tcBorders>
            <w:shd w:val="clear" w:color="auto" w:fill="auto"/>
          </w:tcPr>
          <w:p w14:paraId="0717D24C" w14:textId="4888994A"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4298" w:type="dxa"/>
            <w:gridSpan w:val="2"/>
            <w:tcBorders>
              <w:left w:val="nil"/>
            </w:tcBorders>
            <w:shd w:val="clear" w:color="auto" w:fill="FFFFFF" w:themeFill="background1"/>
          </w:tcPr>
          <w:p w14:paraId="2D01482C" w14:textId="71EC6827"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00B249DE" w:rsidRPr="00B249DE">
              <w:rPr>
                <w:rFonts w:ascii="Calibri" w:hAnsi="Calibri" w:cs="Calibri"/>
                <w:sz w:val="18"/>
                <w:szCs w:val="18"/>
              </w:rPr>
              <w:t>Speicherheizung</w:t>
            </w:r>
          </w:p>
          <w:p w14:paraId="520CBDC4" w14:textId="1A0081AF"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00B249DE" w:rsidRPr="00B249DE">
              <w:rPr>
                <w:rFonts w:ascii="Calibri" w:hAnsi="Calibri" w:cs="Calibri"/>
                <w:sz w:val="18"/>
                <w:szCs w:val="18"/>
              </w:rPr>
              <w:t>Wärmepumpe unspezifiziert</w:t>
            </w:r>
          </w:p>
          <w:p w14:paraId="1610DE67" w14:textId="0672BDC9"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00B249DE" w:rsidRPr="00B249DE">
              <w:rPr>
                <w:rFonts w:ascii="Calibri" w:hAnsi="Calibri" w:cs="Calibri"/>
                <w:sz w:val="18"/>
                <w:szCs w:val="18"/>
              </w:rPr>
              <w:t>Direktheizung</w:t>
            </w:r>
          </w:p>
          <w:p w14:paraId="0A7DEC08" w14:textId="14210FD4"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00B249DE" w:rsidRPr="00B249DE">
              <w:rPr>
                <w:rFonts w:ascii="Calibri" w:hAnsi="Calibri" w:cs="Calibri"/>
                <w:sz w:val="18"/>
                <w:szCs w:val="18"/>
              </w:rPr>
              <w:t>Wärmepumpe (Wärme und Kälte)</w:t>
            </w:r>
          </w:p>
          <w:p w14:paraId="47243E3F" w14:textId="7DED2F7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00B249DE" w:rsidRPr="00B249DE">
              <w:rPr>
                <w:rFonts w:ascii="Calibri" w:hAnsi="Calibri" w:cs="Calibri"/>
                <w:sz w:val="18"/>
                <w:szCs w:val="18"/>
              </w:rPr>
              <w:t>Wärmepumpe (Kälte)</w:t>
            </w:r>
          </w:p>
          <w:p w14:paraId="37EB63EF" w14:textId="2E0840E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00B249DE" w:rsidRPr="00B249DE">
              <w:rPr>
                <w:rFonts w:ascii="Calibri" w:hAnsi="Calibri" w:cs="Calibri"/>
                <w:sz w:val="18"/>
                <w:szCs w:val="18"/>
              </w:rPr>
              <w:t>Wärmepumpe (Wärme)</w:t>
            </w:r>
          </w:p>
        </w:tc>
        <w:tc>
          <w:tcPr>
            <w:tcW w:w="2052" w:type="dxa"/>
            <w:gridSpan w:val="2"/>
            <w:tcBorders>
              <w:left w:val="nil"/>
            </w:tcBorders>
            <w:shd w:val="clear" w:color="auto" w:fill="FFFFFF" w:themeFill="background1"/>
          </w:tcPr>
          <w:p w14:paraId="5C6595C0" w14:textId="67BFA61F"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402EBCFE" w14:textId="774DCA85"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5C1538BC" w14:textId="6E03FFBD" w:rsidR="00B249DE" w:rsidRPr="00F7206B" w:rsidRDefault="00CB13F2"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p>
        </w:tc>
      </w:tr>
      <w:tr w:rsidR="00B249DE" w:rsidRPr="002479B3" w14:paraId="50F57B34"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7504B3A5" w14:textId="264C1FEB"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lastRenderedPageBreak/>
              <w:t>9991 00000 27</w:t>
            </w:r>
            <w:r>
              <w:rPr>
                <w:rFonts w:cstheme="minorHAnsi"/>
                <w:sz w:val="18"/>
                <w:szCs w:val="18"/>
              </w:rPr>
              <w:t>4 3</w:t>
            </w:r>
          </w:p>
        </w:tc>
        <w:tc>
          <w:tcPr>
            <w:tcW w:w="1372" w:type="dxa"/>
            <w:tcBorders>
              <w:top w:val="dotted" w:sz="4" w:space="0" w:color="auto"/>
              <w:left w:val="dotted" w:sz="4" w:space="0" w:color="auto"/>
              <w:bottom w:val="dotted" w:sz="4" w:space="0" w:color="auto"/>
              <w:right w:val="nil"/>
            </w:tcBorders>
            <w:shd w:val="clear" w:color="auto" w:fill="auto"/>
          </w:tcPr>
          <w:p w14:paraId="506CC437" w14:textId="5DF1C84B" w:rsidR="00B249DE" w:rsidRP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Art der E-Mobilität</w:t>
            </w:r>
          </w:p>
        </w:tc>
        <w:tc>
          <w:tcPr>
            <w:tcW w:w="4298" w:type="dxa"/>
            <w:gridSpan w:val="2"/>
            <w:tcBorders>
              <w:left w:val="nil"/>
            </w:tcBorders>
            <w:shd w:val="clear" w:color="auto" w:fill="FFFFFF" w:themeFill="background1"/>
          </w:tcPr>
          <w:p w14:paraId="4EA9A5AB" w14:textId="54D0F9E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89 2 </w:t>
            </w:r>
            <w:r w:rsidR="00B249DE" w:rsidRPr="00B249DE">
              <w:rPr>
                <w:rFonts w:ascii="Calibri" w:hAnsi="Calibri" w:cs="Calibri"/>
                <w:sz w:val="18"/>
                <w:szCs w:val="18"/>
              </w:rPr>
              <w:t>Wallbox</w:t>
            </w:r>
          </w:p>
          <w:p w14:paraId="4D66F70B" w14:textId="3A9934D1"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90 9 </w:t>
            </w:r>
            <w:r w:rsidR="00B249DE" w:rsidRPr="00B249DE">
              <w:rPr>
                <w:rFonts w:ascii="Calibri" w:hAnsi="Calibri" w:cs="Calibri"/>
                <w:sz w:val="18"/>
                <w:szCs w:val="18"/>
              </w:rPr>
              <w:t>E-Mobilitätsladesäule</w:t>
            </w:r>
          </w:p>
          <w:p w14:paraId="77B054CF" w14:textId="3289BEE9"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91 7 </w:t>
            </w:r>
            <w:r w:rsidR="00B249DE" w:rsidRPr="00B249DE">
              <w:rPr>
                <w:rFonts w:ascii="Calibri" w:hAnsi="Calibri" w:cs="Calibri"/>
                <w:sz w:val="18"/>
                <w:szCs w:val="18"/>
              </w:rPr>
              <w:t>Ladepark</w:t>
            </w:r>
          </w:p>
        </w:tc>
        <w:tc>
          <w:tcPr>
            <w:tcW w:w="2052" w:type="dxa"/>
            <w:gridSpan w:val="2"/>
            <w:tcBorders>
              <w:left w:val="nil"/>
            </w:tcBorders>
            <w:shd w:val="clear" w:color="auto" w:fill="FFFFFF" w:themeFill="background1"/>
          </w:tcPr>
          <w:p w14:paraId="42B27971" w14:textId="37ED34C0"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53E9C1C9" w14:textId="1FF01CFD"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49BC1EC6" w14:textId="2EC0681C" w:rsidR="00B249DE" w:rsidRPr="00F7206B" w:rsidRDefault="00CB13F2"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p>
        </w:tc>
      </w:tr>
      <w:tr w:rsidR="00B249DE" w:rsidRPr="002479B3" w14:paraId="01EF893A"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9DA3D6" w14:textId="58DE2806"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372" w:type="dxa"/>
            <w:tcBorders>
              <w:top w:val="dotted" w:sz="4" w:space="0" w:color="auto"/>
              <w:left w:val="dotted" w:sz="4" w:space="0" w:color="auto"/>
              <w:bottom w:val="dotted" w:sz="4" w:space="0" w:color="auto"/>
              <w:right w:val="nil"/>
            </w:tcBorders>
            <w:shd w:val="clear" w:color="auto" w:fill="auto"/>
          </w:tcPr>
          <w:p w14:paraId="38A2FBEB" w14:textId="275F2375" w:rsidR="00B249DE" w:rsidRP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4298" w:type="dxa"/>
            <w:gridSpan w:val="2"/>
            <w:tcBorders>
              <w:left w:val="nil"/>
            </w:tcBorders>
            <w:shd w:val="clear" w:color="auto" w:fill="FFFFFF" w:themeFill="background1"/>
          </w:tcPr>
          <w:p w14:paraId="5FA74288" w14:textId="5675010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00B249DE" w:rsidRPr="00B249DE">
              <w:rPr>
                <w:rFonts w:ascii="Calibri" w:hAnsi="Calibri" w:cs="Calibri"/>
                <w:sz w:val="18"/>
                <w:szCs w:val="18"/>
              </w:rPr>
              <w:t>Steuerbare Ressource vorhanden</w:t>
            </w:r>
          </w:p>
        </w:tc>
        <w:tc>
          <w:tcPr>
            <w:tcW w:w="2052" w:type="dxa"/>
            <w:gridSpan w:val="2"/>
            <w:tcBorders>
              <w:left w:val="nil"/>
            </w:tcBorders>
            <w:shd w:val="clear" w:color="auto" w:fill="FFFFFF" w:themeFill="background1"/>
          </w:tcPr>
          <w:p w14:paraId="2EB04548" w14:textId="3440EA2A"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3B5EA7E2" w14:textId="3A97D1AA"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395B62F1" w14:textId="27069452" w:rsidR="00B249DE" w:rsidRPr="00F7206B" w:rsidRDefault="00CB13F2"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B249DE" w:rsidRPr="002479B3" w14:paraId="77F013B9"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6 9</w:t>
            </w:r>
          </w:p>
        </w:tc>
        <w:tc>
          <w:tcPr>
            <w:tcW w:w="1372" w:type="dxa"/>
            <w:tcBorders>
              <w:top w:val="dotted" w:sz="4" w:space="0" w:color="auto"/>
              <w:left w:val="dotted" w:sz="4" w:space="0" w:color="auto"/>
              <w:bottom w:val="dotted" w:sz="4" w:space="0" w:color="auto"/>
              <w:right w:val="nil"/>
            </w:tcBorders>
            <w:shd w:val="clear" w:color="auto" w:fill="auto"/>
          </w:tcPr>
          <w:p w14:paraId="67DB63C9" w14:textId="71B9BF82" w:rsidR="00B249DE" w:rsidRP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4298" w:type="dxa"/>
            <w:gridSpan w:val="2"/>
            <w:tcBorders>
              <w:left w:val="nil"/>
            </w:tcBorders>
            <w:shd w:val="clear" w:color="auto" w:fill="FFFFFF" w:themeFill="background1"/>
          </w:tcPr>
          <w:p w14:paraId="668FFD58" w14:textId="02E8315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93 3 </w:t>
            </w:r>
            <w:r w:rsidR="00B249DE" w:rsidRPr="00B249DE">
              <w:rPr>
                <w:rFonts w:ascii="Calibri" w:hAnsi="Calibri" w:cs="Calibri"/>
                <w:sz w:val="18"/>
                <w:szCs w:val="18"/>
              </w:rPr>
              <w:t>Marktlokation als ruhende Marktlokation ausprägen</w:t>
            </w:r>
          </w:p>
        </w:tc>
        <w:tc>
          <w:tcPr>
            <w:tcW w:w="2052" w:type="dxa"/>
            <w:gridSpan w:val="2"/>
            <w:tcBorders>
              <w:left w:val="nil"/>
            </w:tcBorders>
            <w:shd w:val="clear" w:color="auto" w:fill="FFFFFF" w:themeFill="background1"/>
          </w:tcPr>
          <w:p w14:paraId="3CF70551" w14:textId="58F59904"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6B93C0ED" w14:textId="59B28F07"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3402" w:type="dxa"/>
            <w:tcBorders>
              <w:left w:val="nil"/>
            </w:tcBorders>
            <w:shd w:val="clear" w:color="auto" w:fill="FFFFFF" w:themeFill="background1"/>
          </w:tcPr>
          <w:p w14:paraId="1E5D2F66" w14:textId="465FCC95"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r w:rsidR="00B249DE" w:rsidRPr="002479B3" w14:paraId="45EE8115"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D6C58A2" w14:textId="2DF03B7D"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372" w:type="dxa"/>
            <w:tcBorders>
              <w:top w:val="dotted" w:sz="4" w:space="0" w:color="auto"/>
              <w:left w:val="dotted" w:sz="4" w:space="0" w:color="auto"/>
              <w:bottom w:val="dotted" w:sz="4" w:space="0" w:color="auto"/>
              <w:right w:val="nil"/>
            </w:tcBorders>
            <w:shd w:val="clear" w:color="auto" w:fill="auto"/>
          </w:tcPr>
          <w:p w14:paraId="20911938" w14:textId="4F871387" w:rsidR="00B249DE" w:rsidRDefault="00AE652F"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4298" w:type="dxa"/>
            <w:gridSpan w:val="2"/>
            <w:tcBorders>
              <w:left w:val="nil"/>
            </w:tcBorders>
            <w:shd w:val="clear" w:color="auto" w:fill="FFFFFF" w:themeFill="background1"/>
          </w:tcPr>
          <w:p w14:paraId="7C8DC380" w14:textId="1ABE22FF" w:rsidR="00AE652F" w:rsidRDefault="00D92410" w:rsidP="00AE65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94 1 </w:t>
            </w:r>
            <w:r w:rsidR="00AE652F">
              <w:rPr>
                <w:rFonts w:cstheme="minorHAnsi"/>
                <w:sz w:val="18"/>
                <w:szCs w:val="18"/>
              </w:rPr>
              <w:t>Marktlokation stellt eine Kundenanlage dar</w:t>
            </w:r>
          </w:p>
          <w:p w14:paraId="4BFBCCAD" w14:textId="77777777" w:rsidR="00AE652F" w:rsidRDefault="00AE652F" w:rsidP="00AE65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9812F10" w14:textId="6085E14A" w:rsidR="00B249DE" w:rsidRPr="00B249DE" w:rsidRDefault="00AE652F" w:rsidP="00AE652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t>9991 00000 302 0: Marktlokation stellt keine Kundenanlage dar</w:t>
            </w:r>
          </w:p>
        </w:tc>
        <w:tc>
          <w:tcPr>
            <w:tcW w:w="2052" w:type="dxa"/>
            <w:gridSpan w:val="2"/>
            <w:tcBorders>
              <w:left w:val="nil"/>
            </w:tcBorders>
            <w:shd w:val="clear" w:color="auto" w:fill="FFFFFF" w:themeFill="background1"/>
          </w:tcPr>
          <w:p w14:paraId="6BF78214" w14:textId="673086D0"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1146307B" w14:textId="13F3FACB"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3402" w:type="dxa"/>
            <w:tcBorders>
              <w:left w:val="nil"/>
            </w:tcBorders>
            <w:shd w:val="clear" w:color="auto" w:fill="FFFFFF" w:themeFill="background1"/>
          </w:tcPr>
          <w:p w14:paraId="4CBE91DC" w14:textId="723A1A99" w:rsidR="00B249DE" w:rsidRP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7AC9F572" w14:textId="299755FC" w:rsidR="00794FF4" w:rsidRDefault="00794FF4" w:rsidP="0005591B"/>
    <w:p w14:paraId="637F66CB" w14:textId="476AD79E" w:rsidR="00823A38" w:rsidRDefault="00794FF4" w:rsidP="00D542AB">
      <w:pPr>
        <w:pStyle w:val="berschrift2"/>
      </w:pPr>
      <w:bookmarkStart w:id="68" w:name="_Toc167271010"/>
      <w:r>
        <w:lastRenderedPageBreak/>
        <w:t>Produkte zur Bestellung einer Änderung von Abrechnungsdaten (ORDERS)</w:t>
      </w:r>
      <w:bookmarkEnd w:id="68"/>
    </w:p>
    <w:tbl>
      <w:tblPr>
        <w:tblStyle w:val="edienergy"/>
        <w:tblW w:w="14258" w:type="dxa"/>
        <w:tblLayout w:type="fixed"/>
        <w:tblLook w:val="04A0" w:firstRow="1" w:lastRow="0" w:firstColumn="1" w:lastColumn="0" w:noHBand="0" w:noVBand="1"/>
      </w:tblPr>
      <w:tblGrid>
        <w:gridCol w:w="1234"/>
        <w:gridCol w:w="1277"/>
        <w:gridCol w:w="4428"/>
        <w:gridCol w:w="1935"/>
        <w:gridCol w:w="1842"/>
        <w:gridCol w:w="3542"/>
      </w:tblGrid>
      <w:tr w:rsidR="004B032E" w14:paraId="6E6120F9" w14:textId="26DD302B" w:rsidTr="004B032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shd w:val="clear" w:color="auto" w:fill="D8DFE4"/>
          </w:tcPr>
          <w:p w14:paraId="7FF89BC3" w14:textId="77777777"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531B06">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4428" w:type="dxa"/>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1935"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842"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3542" w:type="dxa"/>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4B032E">
        <w:trPr>
          <w:trHeight w:val="461"/>
        </w:trPr>
        <w:tc>
          <w:tcPr>
            <w:cnfStyle w:val="001000000000" w:firstRow="0" w:lastRow="0" w:firstColumn="1" w:lastColumn="0" w:oddVBand="0" w:evenVBand="0" w:oddHBand="0" w:evenHBand="0" w:firstRowFirstColumn="0" w:firstRowLastColumn="0" w:lastRowFirstColumn="0" w:lastRowLastColumn="0"/>
            <w:tcW w:w="1234" w:type="dxa"/>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428" w:type="dxa"/>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935"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842"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542" w:type="dxa"/>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4428" w:type="dxa"/>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50C393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259 5 Anreizmodul zeitvariables Netzentgelt (Modul 3)</w:t>
            </w:r>
          </w:p>
        </w:tc>
        <w:tc>
          <w:tcPr>
            <w:tcW w:w="1935"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3542" w:type="dxa"/>
            <w:tcBorders>
              <w:left w:val="nil"/>
            </w:tcBorders>
            <w:shd w:val="clear" w:color="auto" w:fill="FFFFFF" w:themeFill="background1"/>
          </w:tcPr>
          <w:p w14:paraId="43414C33" w14:textId="0E23FD90"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3ADE931" w14:textId="3B151ECA"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4428" w:type="dxa"/>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1935"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3542" w:type="dxa"/>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4428" w:type="dxa"/>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1935"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3542" w:type="dxa"/>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4428" w:type="dxa"/>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lastRenderedPageBreak/>
              <w:t>9991 00000 267 8 Vertrag zwischen Lieferanten und NB</w:t>
            </w:r>
          </w:p>
        </w:tc>
        <w:tc>
          <w:tcPr>
            <w:tcW w:w="1935"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842"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3542" w:type="dxa"/>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4428" w:type="dxa"/>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1935"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3542" w:type="dxa"/>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4428" w:type="dxa"/>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1935"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3542" w:type="dxa"/>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4428" w:type="dxa"/>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1935"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842"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3542" w:type="dxa"/>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4B032E" w:rsidRPr="002479B3" w14:paraId="41BB19B9" w14:textId="232E1102"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4428" w:type="dxa"/>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1935"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842"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3542" w:type="dxa"/>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69" w:name="_Toc167271011"/>
      <w:r>
        <w:lastRenderedPageBreak/>
        <w:t>Produkte zur Bestellung einer Änderung an einer Lokation</w:t>
      </w:r>
      <w:bookmarkEnd w:id="69"/>
    </w:p>
    <w:p w14:paraId="77867C56" w14:textId="5D598448" w:rsidR="00084F32" w:rsidRPr="00084F32" w:rsidRDefault="00084F32" w:rsidP="00084F32">
      <w:r>
        <w:t>Die in diesem Kapitel genannten Produkte finden im Anwendungsfall Bestellung Änderung Technik, dem der Prüfidentifikator 17003 zugeordnet ist, Anwendung.</w:t>
      </w:r>
    </w:p>
    <w:p w14:paraId="70DB785E" w14:textId="7232EE52" w:rsidR="00084F32" w:rsidRDefault="00084F32" w:rsidP="00084F32">
      <w:pPr>
        <w:pStyle w:val="berschrift2"/>
      </w:pPr>
      <w:bookmarkStart w:id="70" w:name="_Toc167271012"/>
      <w:r>
        <w:t>Produkte zur Bestellung einer Änderung an einer Lokation in der Sparte Strom</w:t>
      </w:r>
      <w:bookmarkEnd w:id="70"/>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50A60C98"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531B06" w:rsidRPr="00531B06">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6"/>
            </w:r>
            <w:r w:rsidR="00D2713D">
              <w:rPr>
                <w:rStyle w:val="Funotenzeichen"/>
                <w:rFonts w:ascii="Calibri" w:hAnsi="Calibri" w:cs="Calibri"/>
                <w:color w:val="000000"/>
                <w:sz w:val="18"/>
                <w:szCs w:val="18"/>
              </w:rPr>
              <w:footnoteReference w:id="27"/>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28"/>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2669783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Technische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37351F0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Technische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1" w:name="_Toc167271013"/>
      <w:r>
        <w:lastRenderedPageBreak/>
        <w:t>Produkte zur Bestellung einer Änderung an einer Lokation in der Sparte Gas</w:t>
      </w:r>
      <w:bookmarkEnd w:id="71"/>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119C1535"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531B06" w:rsidRPr="00531B06">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2" w:name="_Toc167271014"/>
      <w:r>
        <w:lastRenderedPageBreak/>
        <w:t>Änderungshistorie</w:t>
      </w:r>
      <w:bookmarkEnd w:id="72"/>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6452FD" w:rsidRPr="00133BFE" w14:paraId="1CCFA587" w14:textId="77777777" w:rsidTr="000D2931">
        <w:tc>
          <w:tcPr>
            <w:tcW w:w="695" w:type="dxa"/>
            <w:tcBorders>
              <w:top w:val="nil"/>
              <w:left w:val="single" w:sz="6" w:space="0" w:color="000000"/>
              <w:bottom w:val="single" w:sz="6" w:space="0" w:color="000000"/>
              <w:right w:val="single" w:sz="6" w:space="0" w:color="000000"/>
            </w:tcBorders>
            <w:shd w:val="clear" w:color="auto" w:fill="FFFFFF"/>
          </w:tcPr>
          <w:p w14:paraId="7A0281E1" w14:textId="77777777" w:rsidR="006452FD" w:rsidRDefault="006452FD" w:rsidP="00EF1707">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4D3D9457" w14:textId="2E835FF0" w:rsidR="006452FD" w:rsidRDefault="006452FD" w:rsidP="00EF1707">
            <w:pPr>
              <w:spacing w:after="60" w:line="192" w:lineRule="exact"/>
              <w:ind w:left="147"/>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4E70B455" w14:textId="640063FD"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000D2931">
              <w:rPr>
                <w:rFonts w:cstheme="minorHAnsi"/>
                <w:sz w:val="18"/>
                <w:szCs w:val="18"/>
              </w:rPr>
              <w:t>2</w:t>
            </w:r>
          </w:p>
        </w:tc>
        <w:tc>
          <w:tcPr>
            <w:tcW w:w="3368" w:type="dxa"/>
            <w:tcBorders>
              <w:top w:val="nil"/>
              <w:left w:val="nil"/>
              <w:bottom w:val="single" w:sz="6" w:space="0" w:color="000000"/>
              <w:right w:val="single" w:sz="6" w:space="0" w:color="000000"/>
            </w:tcBorders>
            <w:shd w:val="clear" w:color="auto" w:fill="FFFFFF"/>
          </w:tcPr>
          <w:p w14:paraId="54C2FBD7" w14:textId="357769CB"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sidR="000D2931">
              <w:rPr>
                <w:rFonts w:cstheme="minorHAnsi"/>
                <w:sz w:val="18"/>
                <w:szCs w:val="18"/>
              </w:rPr>
              <w:t>3</w:t>
            </w:r>
          </w:p>
        </w:tc>
        <w:tc>
          <w:tcPr>
            <w:tcW w:w="2806" w:type="dxa"/>
            <w:tcBorders>
              <w:top w:val="nil"/>
              <w:left w:val="nil"/>
              <w:bottom w:val="single" w:sz="6" w:space="0" w:color="000000"/>
              <w:right w:val="single" w:sz="6" w:space="0" w:color="000000"/>
            </w:tcBorders>
            <w:shd w:val="clear" w:color="auto" w:fill="FFFFFF"/>
          </w:tcPr>
          <w:p w14:paraId="57445493" w14:textId="77777777" w:rsidR="006452FD" w:rsidRPr="001C4590" w:rsidRDefault="006452FD" w:rsidP="00EF1707">
            <w:pPr>
              <w:spacing w:after="60" w:line="192" w:lineRule="exact"/>
              <w:ind w:left="56"/>
              <w:rPr>
                <w:rFonts w:cstheme="minorHAnsi"/>
                <w:sz w:val="18"/>
                <w:szCs w:val="18"/>
              </w:rPr>
            </w:pPr>
            <w:r w:rsidRPr="001C4590">
              <w:rPr>
                <w:rFonts w:cstheme="minorHAnsi"/>
                <w:sz w:val="18"/>
                <w:szCs w:val="18"/>
              </w:rPr>
              <w:t xml:space="preserve">Version aktualisiert. </w:t>
            </w:r>
          </w:p>
          <w:p w14:paraId="736D73B3" w14:textId="77777777" w:rsidR="006452FD" w:rsidRDefault="006452FD" w:rsidP="00EF1707">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48FC943C" w14:textId="5C2CE9E4" w:rsidR="006452FD" w:rsidRDefault="00AD34B5" w:rsidP="00EF1707">
            <w:pPr>
              <w:spacing w:after="60" w:line="192" w:lineRule="exact"/>
              <w:ind w:left="90" w:right="23"/>
              <w:rPr>
                <w:rFonts w:cstheme="minorHAnsi"/>
                <w:sz w:val="18"/>
                <w:szCs w:val="18"/>
              </w:rPr>
            </w:pPr>
            <w:r>
              <w:rPr>
                <w:rFonts w:cstheme="minorHAnsi"/>
                <w:sz w:val="18"/>
                <w:szCs w:val="18"/>
              </w:rPr>
              <w:t>Genehmigt</w:t>
            </w:r>
          </w:p>
        </w:tc>
      </w:tr>
      <w:tr w:rsidR="00A308A3" w:rsidRPr="00133BFE" w14:paraId="182190D2" w14:textId="77777777" w:rsidTr="000D2931">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E4A7D79" w14:textId="03E9D885" w:rsidR="00A308A3" w:rsidRDefault="00A308A3" w:rsidP="00EF1707">
            <w:pPr>
              <w:spacing w:after="60" w:line="192" w:lineRule="exact"/>
              <w:jc w:val="center"/>
              <w:rPr>
                <w:rFonts w:cstheme="minorHAnsi"/>
                <w:sz w:val="18"/>
                <w:szCs w:val="18"/>
              </w:rPr>
            </w:pPr>
            <w:r>
              <w:rPr>
                <w:rFonts w:cstheme="minorHAnsi"/>
                <w:sz w:val="18"/>
                <w:szCs w:val="18"/>
              </w:rPr>
              <w:t>24802</w:t>
            </w:r>
          </w:p>
        </w:tc>
        <w:tc>
          <w:tcPr>
            <w:tcW w:w="1703" w:type="dxa"/>
            <w:tcBorders>
              <w:top w:val="single" w:sz="6" w:space="0" w:color="000000"/>
              <w:left w:val="nil"/>
              <w:bottom w:val="single" w:sz="6" w:space="0" w:color="000000"/>
              <w:right w:val="single" w:sz="6" w:space="0" w:color="000000"/>
            </w:tcBorders>
            <w:shd w:val="clear" w:color="auto" w:fill="FFFFFF"/>
          </w:tcPr>
          <w:p w14:paraId="5ABC3344" w14:textId="302E852C" w:rsidR="00A308A3" w:rsidRDefault="00A308A3" w:rsidP="00EF1707">
            <w:pPr>
              <w:spacing w:after="60" w:line="192" w:lineRule="exact"/>
              <w:ind w:left="147"/>
              <w:rPr>
                <w:rFonts w:cstheme="minorHAnsi"/>
                <w:sz w:val="18"/>
                <w:szCs w:val="18"/>
              </w:rPr>
            </w:pPr>
            <w:r>
              <w:rPr>
                <w:rFonts w:cstheme="minorHAnsi"/>
                <w:sz w:val="18"/>
                <w:szCs w:val="18"/>
              </w:rPr>
              <w:t xml:space="preserve">Kapitel </w:t>
            </w:r>
            <w:r w:rsidRPr="00A308A3">
              <w:rPr>
                <w:rFonts w:cstheme="minorHAnsi"/>
                <w:sz w:val="18"/>
                <w:szCs w:val="18"/>
              </w:rPr>
              <w:t>2.4</w:t>
            </w:r>
            <w:r>
              <w:rPr>
                <w:rFonts w:cstheme="minorHAnsi"/>
                <w:sz w:val="18"/>
                <w:szCs w:val="18"/>
              </w:rPr>
              <w:t xml:space="preserve"> </w:t>
            </w:r>
            <w:r w:rsidRPr="00A308A3">
              <w:rPr>
                <w:rFonts w:cstheme="minorHAnsi"/>
                <w:sz w:val="18"/>
                <w:szCs w:val="18"/>
              </w:rPr>
              <w:t>Standard-Messprodukte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6DD79BF9" w14:textId="1426F966" w:rsidR="00A308A3" w:rsidRDefault="00A308A3" w:rsidP="00A308A3">
            <w:pPr>
              <w:spacing w:after="60" w:line="192" w:lineRule="exact"/>
              <w:ind w:left="146" w:hanging="4"/>
              <w:rPr>
                <w:rFonts w:cstheme="minorHAnsi"/>
                <w:sz w:val="18"/>
                <w:szCs w:val="18"/>
              </w:rPr>
            </w:pPr>
            <w:r>
              <w:rPr>
                <w:rFonts w:cstheme="minorHAnsi"/>
                <w:sz w:val="18"/>
                <w:szCs w:val="18"/>
              </w:rPr>
              <w:t xml:space="preserve">Alle Messprodukte mit Fußnote: </w:t>
            </w:r>
          </w:p>
          <w:p w14:paraId="04894DA2" w14:textId="18807C23" w:rsidR="00A308A3" w:rsidRDefault="00A308A3" w:rsidP="00A308A3">
            <w:pPr>
              <w:spacing w:after="60" w:line="192" w:lineRule="exact"/>
              <w:ind w:left="146" w:hanging="4"/>
              <w:rPr>
                <w:rFonts w:cstheme="minorHAnsi"/>
                <w:sz w:val="18"/>
                <w:szCs w:val="18"/>
              </w:rPr>
            </w:pPr>
            <w:r w:rsidRPr="00A308A3">
              <w:rPr>
                <w:rFonts w:cstheme="minorHAnsi"/>
                <w:sz w:val="18"/>
                <w:szCs w:val="18"/>
              </w:rPr>
              <w:t>Nutzbar ab 01.01.2024 00:00 Uhr.</w:t>
            </w:r>
          </w:p>
          <w:p w14:paraId="0107AD45" w14:textId="03879C71" w:rsidR="00A308A3" w:rsidRDefault="00A308A3" w:rsidP="00EF1707">
            <w:pPr>
              <w:spacing w:after="60" w:line="192" w:lineRule="exact"/>
              <w:ind w:left="146" w:hanging="4"/>
              <w:rPr>
                <w:rFonts w:cstheme="minorHAnsi"/>
                <w:sz w:val="18"/>
                <w:szCs w:val="18"/>
              </w:rPr>
            </w:pPr>
            <w:r>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5CD3C299" w14:textId="23F646FB" w:rsidR="00A308A3" w:rsidRDefault="00A308A3" w:rsidP="00A308A3">
            <w:pPr>
              <w:spacing w:after="60" w:line="192" w:lineRule="exact"/>
              <w:ind w:left="146" w:hanging="4"/>
              <w:rPr>
                <w:rFonts w:cstheme="minorHAnsi"/>
                <w:sz w:val="18"/>
                <w:szCs w:val="18"/>
              </w:rPr>
            </w:pPr>
            <w:r>
              <w:rPr>
                <w:rFonts w:cstheme="minorHAnsi"/>
                <w:sz w:val="18"/>
                <w:szCs w:val="18"/>
              </w:rPr>
              <w:t xml:space="preserve">Alle Messprodukte ohne Fußnote: </w:t>
            </w:r>
          </w:p>
          <w:p w14:paraId="42DD4E9C" w14:textId="77777777" w:rsidR="00A308A3" w:rsidRDefault="00A308A3" w:rsidP="00A308A3">
            <w:pPr>
              <w:spacing w:after="60" w:line="192" w:lineRule="exact"/>
              <w:ind w:left="146" w:hanging="4"/>
              <w:rPr>
                <w:rFonts w:cstheme="minorHAnsi"/>
                <w:sz w:val="18"/>
                <w:szCs w:val="18"/>
              </w:rPr>
            </w:pPr>
            <w:r w:rsidRPr="00A308A3">
              <w:rPr>
                <w:rFonts w:cstheme="minorHAnsi"/>
                <w:sz w:val="18"/>
                <w:szCs w:val="18"/>
              </w:rPr>
              <w:t>Nutzbar ab 01.01.2024 00:00 Uhr.</w:t>
            </w:r>
          </w:p>
          <w:p w14:paraId="1E8EE352" w14:textId="4DE9D537" w:rsidR="00A308A3" w:rsidRDefault="00A308A3" w:rsidP="00A308A3">
            <w:pPr>
              <w:spacing w:after="60" w:line="192" w:lineRule="exact"/>
              <w:ind w:left="146" w:hanging="4"/>
              <w:rPr>
                <w:rFonts w:cstheme="minorHAnsi"/>
                <w:sz w:val="18"/>
                <w:szCs w:val="18"/>
              </w:rPr>
            </w:pPr>
            <w:r>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6AB37D8E" w14:textId="72660E15" w:rsidR="00A308A3" w:rsidRDefault="00A308A3" w:rsidP="00EF1707">
            <w:pPr>
              <w:spacing w:after="60" w:line="192" w:lineRule="exact"/>
              <w:ind w:left="56"/>
              <w:rPr>
                <w:rFonts w:cstheme="minorHAnsi"/>
                <w:sz w:val="18"/>
                <w:szCs w:val="18"/>
              </w:rPr>
            </w:pPr>
            <w:r>
              <w:rPr>
                <w:rFonts w:cstheme="minorHAnsi"/>
                <w:sz w:val="18"/>
                <w:szCs w:val="18"/>
              </w:rPr>
              <w:t xml:space="preserve">Zum Zeitpunkt, zu dem diese Version der Codeliste der Konfigurationen Anwendung findet, ist der 01.01.2024 00:00 Uhr bereits erreicht. Daher kann die Fußnote entfallen. </w:t>
            </w:r>
          </w:p>
        </w:tc>
        <w:tc>
          <w:tcPr>
            <w:tcW w:w="2264" w:type="dxa"/>
            <w:tcBorders>
              <w:top w:val="single" w:sz="6" w:space="0" w:color="000000"/>
              <w:left w:val="nil"/>
              <w:bottom w:val="single" w:sz="6" w:space="0" w:color="000000"/>
              <w:right w:val="single" w:sz="6" w:space="0" w:color="000000"/>
            </w:tcBorders>
            <w:shd w:val="clear" w:color="auto" w:fill="FFFFFF"/>
          </w:tcPr>
          <w:p w14:paraId="02E4A1D8" w14:textId="0584C8A7" w:rsidR="00A308A3" w:rsidRDefault="00AD34B5" w:rsidP="00EF1707">
            <w:pPr>
              <w:spacing w:after="60" w:line="192" w:lineRule="exact"/>
              <w:ind w:left="90" w:right="23"/>
              <w:rPr>
                <w:rFonts w:cstheme="minorHAnsi"/>
                <w:sz w:val="18"/>
                <w:szCs w:val="18"/>
              </w:rPr>
            </w:pPr>
            <w:r>
              <w:rPr>
                <w:rFonts w:cstheme="minorHAnsi"/>
                <w:sz w:val="18"/>
                <w:szCs w:val="18"/>
              </w:rPr>
              <w:t>Genehmigt</w:t>
            </w:r>
          </w:p>
        </w:tc>
      </w:tr>
      <w:tr w:rsidR="000D2931" w:rsidRPr="00133BFE" w14:paraId="2955B206" w14:textId="77777777" w:rsidTr="000D2931">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2CE5CF92" w14:textId="21E21659" w:rsidR="000D2931" w:rsidRDefault="003C6128" w:rsidP="00EF1707">
            <w:pPr>
              <w:spacing w:after="60" w:line="192" w:lineRule="exact"/>
              <w:jc w:val="center"/>
              <w:rPr>
                <w:rFonts w:cstheme="minorHAnsi"/>
                <w:sz w:val="18"/>
                <w:szCs w:val="18"/>
              </w:rPr>
            </w:pPr>
            <w:r>
              <w:rPr>
                <w:rFonts w:cstheme="minorHAnsi"/>
                <w:sz w:val="18"/>
                <w:szCs w:val="18"/>
              </w:rPr>
              <w:t>24772</w:t>
            </w:r>
          </w:p>
        </w:tc>
        <w:tc>
          <w:tcPr>
            <w:tcW w:w="1703" w:type="dxa"/>
            <w:tcBorders>
              <w:top w:val="single" w:sz="6" w:space="0" w:color="000000"/>
              <w:left w:val="nil"/>
              <w:bottom w:val="single" w:sz="6" w:space="0" w:color="000000"/>
              <w:right w:val="single" w:sz="6" w:space="0" w:color="000000"/>
            </w:tcBorders>
            <w:shd w:val="clear" w:color="auto" w:fill="FFFFFF"/>
          </w:tcPr>
          <w:p w14:paraId="0758D934" w14:textId="0E4D4D31" w:rsidR="000D2931" w:rsidRDefault="000D2931" w:rsidP="00EF1707">
            <w:pPr>
              <w:spacing w:after="60" w:line="192" w:lineRule="exact"/>
              <w:ind w:left="147"/>
              <w:rPr>
                <w:rFonts w:cstheme="minorHAnsi"/>
                <w:sz w:val="18"/>
                <w:szCs w:val="18"/>
              </w:rPr>
            </w:pPr>
            <w:r>
              <w:rPr>
                <w:rFonts w:cstheme="minorHAnsi"/>
                <w:sz w:val="18"/>
                <w:szCs w:val="18"/>
              </w:rPr>
              <w:t xml:space="preserve">Neues Kapitel nach Kapitel 5 </w:t>
            </w:r>
            <w:r w:rsidRPr="000D2931">
              <w:rPr>
                <w:rFonts w:cstheme="minorHAnsi"/>
                <w:sz w:val="18"/>
                <w:szCs w:val="18"/>
              </w:rPr>
              <w:t>Mindestumfang der Messprodukte in der UTILMD</w:t>
            </w:r>
          </w:p>
        </w:tc>
        <w:tc>
          <w:tcPr>
            <w:tcW w:w="3350" w:type="dxa"/>
            <w:tcBorders>
              <w:top w:val="single" w:sz="6" w:space="0" w:color="000000"/>
              <w:left w:val="nil"/>
              <w:bottom w:val="single" w:sz="6" w:space="0" w:color="000000"/>
              <w:right w:val="single" w:sz="6" w:space="0" w:color="000000"/>
            </w:tcBorders>
            <w:shd w:val="clear" w:color="auto" w:fill="FFFFFF"/>
          </w:tcPr>
          <w:p w14:paraId="58F18F23" w14:textId="2AD5F649" w:rsidR="000D2931" w:rsidRDefault="000D2931" w:rsidP="00EF1707">
            <w:pPr>
              <w:spacing w:after="60" w:line="192" w:lineRule="exact"/>
              <w:ind w:left="146" w:hanging="4"/>
              <w:rPr>
                <w:rFonts w:cstheme="minorHAnsi"/>
                <w:sz w:val="18"/>
                <w:szCs w:val="18"/>
              </w:rPr>
            </w:pPr>
            <w:r>
              <w:rPr>
                <w:rFonts w:cstheme="minorHAnsi"/>
                <w:sz w:val="18"/>
                <w:szCs w:val="18"/>
              </w:rPr>
              <w:t>Kapitel 6</w:t>
            </w:r>
            <w:r w:rsidR="002479B3">
              <w:rPr>
                <w:rFonts w:cstheme="minorHAnsi"/>
                <w:sz w:val="18"/>
                <w:szCs w:val="18"/>
              </w:rPr>
              <w:t xml:space="preserve"> </w:t>
            </w:r>
            <w:r w:rsidR="002479B3" w:rsidRPr="002479B3">
              <w:rPr>
                <w:rFonts w:cstheme="minorHAnsi"/>
                <w:sz w:val="18"/>
                <w:szCs w:val="18"/>
              </w:rPr>
              <w:t xml:space="preserve">Produkte zur Bestellung / Änderung von </w:t>
            </w:r>
            <w:r w:rsidR="003217BA">
              <w:rPr>
                <w:rFonts w:cstheme="minorHAnsi"/>
                <w:sz w:val="18"/>
                <w:szCs w:val="18"/>
              </w:rPr>
              <w:t>Daten</w:t>
            </w:r>
          </w:p>
          <w:p w14:paraId="7E0B120C" w14:textId="77777777" w:rsidR="000D2931" w:rsidRDefault="000D2931" w:rsidP="00EF1707">
            <w:pPr>
              <w:spacing w:after="60" w:line="192" w:lineRule="exact"/>
              <w:ind w:left="146" w:hanging="4"/>
              <w:rPr>
                <w:rFonts w:cstheme="minorHAnsi"/>
                <w:sz w:val="18"/>
                <w:szCs w:val="18"/>
              </w:rPr>
            </w:pPr>
          </w:p>
          <w:p w14:paraId="7691461A" w14:textId="7521D648" w:rsidR="000D2931" w:rsidRPr="001C4590" w:rsidRDefault="000D2931" w:rsidP="00EF1707">
            <w:pPr>
              <w:spacing w:after="60" w:line="192" w:lineRule="exact"/>
              <w:ind w:left="146" w:hanging="4"/>
              <w:rPr>
                <w:rFonts w:cstheme="minorHAnsi"/>
                <w:sz w:val="18"/>
                <w:szCs w:val="18"/>
              </w:rPr>
            </w:pPr>
            <w:r>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8A8C71A" w14:textId="2A8128AA" w:rsidR="000D2931" w:rsidRDefault="000D2931" w:rsidP="000D2931">
            <w:pPr>
              <w:spacing w:after="60" w:line="192" w:lineRule="exact"/>
              <w:ind w:left="146" w:hanging="4"/>
              <w:rPr>
                <w:rFonts w:cstheme="minorHAnsi"/>
                <w:sz w:val="18"/>
                <w:szCs w:val="18"/>
              </w:rPr>
            </w:pPr>
            <w:r>
              <w:rPr>
                <w:rFonts w:cstheme="minorHAnsi"/>
                <w:sz w:val="18"/>
                <w:szCs w:val="18"/>
              </w:rPr>
              <w:t>Kapitel 6</w:t>
            </w:r>
            <w:r w:rsidR="002479B3">
              <w:rPr>
                <w:rFonts w:cstheme="minorHAnsi"/>
                <w:sz w:val="18"/>
                <w:szCs w:val="18"/>
              </w:rPr>
              <w:t xml:space="preserve"> </w:t>
            </w:r>
            <w:r w:rsidR="002479B3" w:rsidRPr="002479B3">
              <w:rPr>
                <w:rFonts w:cstheme="minorHAnsi"/>
                <w:sz w:val="18"/>
                <w:szCs w:val="18"/>
              </w:rPr>
              <w:t xml:space="preserve">Produkte zur Bestellung / Änderung von </w:t>
            </w:r>
            <w:r w:rsidR="003217BA">
              <w:rPr>
                <w:rFonts w:cstheme="minorHAnsi"/>
                <w:sz w:val="18"/>
                <w:szCs w:val="18"/>
              </w:rPr>
              <w:t>Daten</w:t>
            </w:r>
          </w:p>
          <w:p w14:paraId="1DEADD54" w14:textId="77777777" w:rsidR="000D2931" w:rsidRDefault="000D2931" w:rsidP="000D2931">
            <w:pPr>
              <w:spacing w:after="60" w:line="192" w:lineRule="exact"/>
              <w:ind w:left="146" w:hanging="4"/>
              <w:rPr>
                <w:rFonts w:cstheme="minorHAnsi"/>
                <w:sz w:val="18"/>
                <w:szCs w:val="18"/>
              </w:rPr>
            </w:pPr>
          </w:p>
          <w:p w14:paraId="3E3B45B6" w14:textId="544C5FDA" w:rsidR="000D2931" w:rsidRPr="001C4590" w:rsidRDefault="005905C4" w:rsidP="000D2931">
            <w:pPr>
              <w:spacing w:after="60" w:line="192" w:lineRule="exact"/>
              <w:ind w:left="146" w:hanging="4"/>
              <w:rPr>
                <w:rFonts w:cstheme="minorHAnsi"/>
                <w:sz w:val="18"/>
                <w:szCs w:val="18"/>
              </w:rPr>
            </w:pPr>
            <w:r>
              <w:rPr>
                <w:rFonts w:cstheme="minorHAnsi"/>
                <w:sz w:val="18"/>
                <w:szCs w:val="18"/>
              </w:rPr>
              <w:t>v</w:t>
            </w:r>
            <w:r w:rsidR="000D2931">
              <w:rPr>
                <w:rFonts w:cstheme="minorHAnsi"/>
                <w:sz w:val="18"/>
                <w:szCs w:val="18"/>
              </w:rPr>
              <w:t>orhanden</w:t>
            </w:r>
          </w:p>
        </w:tc>
        <w:tc>
          <w:tcPr>
            <w:tcW w:w="2806" w:type="dxa"/>
            <w:tcBorders>
              <w:top w:val="single" w:sz="6" w:space="0" w:color="000000"/>
              <w:left w:val="nil"/>
              <w:bottom w:val="single" w:sz="6" w:space="0" w:color="000000"/>
              <w:right w:val="single" w:sz="6" w:space="0" w:color="000000"/>
            </w:tcBorders>
            <w:shd w:val="clear" w:color="auto" w:fill="FFFFFF"/>
          </w:tcPr>
          <w:p w14:paraId="02EE311C" w14:textId="4EE031A6" w:rsidR="000D2931" w:rsidRPr="001C4590" w:rsidRDefault="002479B3" w:rsidP="00EF1707">
            <w:pPr>
              <w:spacing w:after="60" w:line="192" w:lineRule="exact"/>
              <w:ind w:left="56"/>
              <w:rPr>
                <w:rFonts w:cstheme="minorHAnsi"/>
                <w:sz w:val="18"/>
                <w:szCs w:val="18"/>
              </w:rPr>
            </w:pPr>
            <w:r>
              <w:rPr>
                <w:rFonts w:cstheme="minorHAnsi"/>
                <w:sz w:val="18"/>
                <w:szCs w:val="18"/>
              </w:rPr>
              <w:t xml:space="preserve">Zur Bestellung von Änderungen von Abrechnungsdaten. </w:t>
            </w:r>
          </w:p>
        </w:tc>
        <w:tc>
          <w:tcPr>
            <w:tcW w:w="2264" w:type="dxa"/>
            <w:tcBorders>
              <w:top w:val="single" w:sz="6" w:space="0" w:color="000000"/>
              <w:left w:val="nil"/>
              <w:bottom w:val="single" w:sz="6" w:space="0" w:color="000000"/>
              <w:right w:val="single" w:sz="6" w:space="0" w:color="000000"/>
            </w:tcBorders>
            <w:shd w:val="clear" w:color="auto" w:fill="FFFFFF"/>
          </w:tcPr>
          <w:p w14:paraId="06DEB86C" w14:textId="40E994B6" w:rsidR="000D2931" w:rsidRDefault="00AD34B5" w:rsidP="00EF1707">
            <w:pPr>
              <w:spacing w:after="60" w:line="192" w:lineRule="exact"/>
              <w:ind w:left="90" w:right="23"/>
              <w:rPr>
                <w:rFonts w:cstheme="minorHAnsi"/>
                <w:sz w:val="18"/>
                <w:szCs w:val="18"/>
              </w:rPr>
            </w:pPr>
            <w:r>
              <w:rPr>
                <w:rFonts w:cstheme="minorHAnsi"/>
                <w:sz w:val="18"/>
                <w:szCs w:val="18"/>
              </w:rPr>
              <w:t>Genehmigt</w:t>
            </w:r>
          </w:p>
        </w:tc>
      </w:tr>
      <w:tr w:rsidR="00D57B0E" w:rsidRPr="00D57B0E" w14:paraId="0841904D" w14:textId="77777777" w:rsidTr="00EE3723">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37E5C06" w14:textId="20544C1E" w:rsidR="000D2931" w:rsidRPr="00D57B0E" w:rsidRDefault="003C6128" w:rsidP="00EE3723">
            <w:pPr>
              <w:spacing w:after="60" w:line="192" w:lineRule="exact"/>
              <w:jc w:val="center"/>
              <w:rPr>
                <w:rFonts w:cstheme="minorHAnsi"/>
                <w:color w:val="000000" w:themeColor="text1"/>
                <w:sz w:val="18"/>
                <w:szCs w:val="18"/>
              </w:rPr>
            </w:pPr>
            <w:r>
              <w:rPr>
                <w:rFonts w:cstheme="minorHAnsi"/>
                <w:color w:val="000000" w:themeColor="text1"/>
                <w:sz w:val="18"/>
                <w:szCs w:val="18"/>
              </w:rPr>
              <w:t>24773</w:t>
            </w:r>
          </w:p>
        </w:tc>
        <w:tc>
          <w:tcPr>
            <w:tcW w:w="1703" w:type="dxa"/>
            <w:tcBorders>
              <w:top w:val="single" w:sz="6" w:space="0" w:color="000000"/>
              <w:left w:val="nil"/>
              <w:bottom w:val="single" w:sz="6" w:space="0" w:color="000000"/>
              <w:right w:val="single" w:sz="6" w:space="0" w:color="000000"/>
            </w:tcBorders>
            <w:shd w:val="clear" w:color="auto" w:fill="FFFFFF"/>
          </w:tcPr>
          <w:p w14:paraId="219D1624" w14:textId="77777777" w:rsidR="000D2931" w:rsidRPr="00D57B0E" w:rsidRDefault="000D2931" w:rsidP="00EE3723">
            <w:pPr>
              <w:spacing w:after="60" w:line="192" w:lineRule="exact"/>
              <w:ind w:left="147"/>
              <w:rPr>
                <w:rFonts w:cstheme="minorHAnsi"/>
                <w:color w:val="000000" w:themeColor="text1"/>
                <w:sz w:val="18"/>
                <w:szCs w:val="18"/>
              </w:rPr>
            </w:pPr>
            <w:r w:rsidRPr="00D57B0E">
              <w:rPr>
                <w:rFonts w:cstheme="minorHAnsi"/>
                <w:color w:val="000000" w:themeColor="text1"/>
                <w:sz w:val="18"/>
                <w:szCs w:val="18"/>
              </w:rPr>
              <w:t>Neues Kapitel nach Kapitel 5 Mindestumfang der Messprodukte in der UTILMD</w:t>
            </w:r>
          </w:p>
        </w:tc>
        <w:tc>
          <w:tcPr>
            <w:tcW w:w="3350" w:type="dxa"/>
            <w:tcBorders>
              <w:top w:val="single" w:sz="6" w:space="0" w:color="000000"/>
              <w:left w:val="nil"/>
              <w:bottom w:val="single" w:sz="6" w:space="0" w:color="000000"/>
              <w:right w:val="single" w:sz="6" w:space="0" w:color="000000"/>
            </w:tcBorders>
            <w:shd w:val="clear" w:color="auto" w:fill="FFFFFF"/>
          </w:tcPr>
          <w:p w14:paraId="22673341" w14:textId="16ACA426" w:rsidR="000D2931" w:rsidRPr="00D57B0E" w:rsidRDefault="000D2931" w:rsidP="00EE3723">
            <w:pPr>
              <w:spacing w:after="60" w:line="192" w:lineRule="exact"/>
              <w:ind w:left="146" w:hanging="4"/>
              <w:rPr>
                <w:rFonts w:cstheme="minorHAnsi"/>
                <w:color w:val="000000" w:themeColor="text1"/>
                <w:sz w:val="18"/>
                <w:szCs w:val="18"/>
              </w:rPr>
            </w:pPr>
            <w:r w:rsidRPr="00D57B0E">
              <w:rPr>
                <w:rFonts w:cstheme="minorHAnsi"/>
                <w:color w:val="000000" w:themeColor="text1"/>
                <w:sz w:val="18"/>
                <w:szCs w:val="18"/>
              </w:rPr>
              <w:t>Kapitel 7</w:t>
            </w:r>
            <w:r w:rsidR="00D57B0E" w:rsidRPr="00D57B0E">
              <w:rPr>
                <w:rFonts w:cstheme="minorHAnsi"/>
                <w:color w:val="000000" w:themeColor="text1"/>
                <w:sz w:val="18"/>
                <w:szCs w:val="18"/>
              </w:rPr>
              <w:t xml:space="preserve"> Produkte zur Bestellung einer Änderung an einer Lokation</w:t>
            </w:r>
          </w:p>
          <w:p w14:paraId="6C2605B9" w14:textId="77777777" w:rsidR="000D2931" w:rsidRPr="00D57B0E" w:rsidRDefault="000D2931" w:rsidP="00EE3723">
            <w:pPr>
              <w:spacing w:after="60" w:line="192" w:lineRule="exact"/>
              <w:ind w:left="146" w:hanging="4"/>
              <w:rPr>
                <w:rFonts w:cstheme="minorHAnsi"/>
                <w:color w:val="000000" w:themeColor="text1"/>
                <w:sz w:val="18"/>
                <w:szCs w:val="18"/>
              </w:rPr>
            </w:pPr>
          </w:p>
          <w:p w14:paraId="09B6847E" w14:textId="77777777" w:rsidR="000D2931" w:rsidRPr="00D57B0E" w:rsidRDefault="000D2931" w:rsidP="00EE3723">
            <w:pPr>
              <w:spacing w:after="60" w:line="192" w:lineRule="exact"/>
              <w:ind w:left="146" w:hanging="4"/>
              <w:rPr>
                <w:rFonts w:cstheme="minorHAnsi"/>
                <w:color w:val="000000" w:themeColor="text1"/>
                <w:sz w:val="18"/>
                <w:szCs w:val="18"/>
              </w:rPr>
            </w:pPr>
            <w:r w:rsidRPr="00D57B0E">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A059A09" w14:textId="190D4331" w:rsidR="000D2931" w:rsidRPr="00D57B0E" w:rsidRDefault="000D2931" w:rsidP="00EE3723">
            <w:pPr>
              <w:spacing w:after="60" w:line="192" w:lineRule="exact"/>
              <w:ind w:left="146" w:hanging="4"/>
              <w:rPr>
                <w:rFonts w:cstheme="minorHAnsi"/>
                <w:color w:val="000000" w:themeColor="text1"/>
                <w:sz w:val="18"/>
                <w:szCs w:val="18"/>
              </w:rPr>
            </w:pPr>
            <w:r w:rsidRPr="00D57B0E">
              <w:rPr>
                <w:rFonts w:cstheme="minorHAnsi"/>
                <w:color w:val="000000" w:themeColor="text1"/>
                <w:sz w:val="18"/>
                <w:szCs w:val="18"/>
              </w:rPr>
              <w:t>Kapitel 7</w:t>
            </w:r>
            <w:r w:rsidR="00D57B0E" w:rsidRPr="00D57B0E">
              <w:rPr>
                <w:rFonts w:cstheme="minorHAnsi"/>
                <w:color w:val="000000" w:themeColor="text1"/>
                <w:sz w:val="18"/>
                <w:szCs w:val="18"/>
              </w:rPr>
              <w:t xml:space="preserve"> Produkte zur Bestellung einer Änderung an einer Lokation</w:t>
            </w:r>
          </w:p>
          <w:p w14:paraId="03F310F5" w14:textId="77777777" w:rsidR="000D2931" w:rsidRPr="00D57B0E" w:rsidRDefault="000D2931" w:rsidP="00EE3723">
            <w:pPr>
              <w:spacing w:after="60" w:line="192" w:lineRule="exact"/>
              <w:ind w:left="146" w:hanging="4"/>
              <w:rPr>
                <w:rFonts w:cstheme="minorHAnsi"/>
                <w:color w:val="000000" w:themeColor="text1"/>
                <w:sz w:val="18"/>
                <w:szCs w:val="18"/>
              </w:rPr>
            </w:pPr>
          </w:p>
          <w:p w14:paraId="1EDE37A2" w14:textId="77777777" w:rsidR="000D2931" w:rsidRPr="00D57B0E" w:rsidRDefault="000D2931" w:rsidP="00EE3723">
            <w:pPr>
              <w:spacing w:after="60" w:line="192" w:lineRule="exact"/>
              <w:ind w:left="146" w:hanging="4"/>
              <w:rPr>
                <w:rFonts w:cstheme="minorHAnsi"/>
                <w:color w:val="000000" w:themeColor="text1"/>
                <w:sz w:val="18"/>
                <w:szCs w:val="18"/>
              </w:rPr>
            </w:pPr>
            <w:r w:rsidRPr="00D57B0E">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4E091745" w14:textId="5512DC67" w:rsidR="000D2931" w:rsidRPr="00D57B0E" w:rsidRDefault="002479B3" w:rsidP="00EE3723">
            <w:pPr>
              <w:spacing w:after="60" w:line="192" w:lineRule="exact"/>
              <w:ind w:left="56"/>
              <w:rPr>
                <w:rFonts w:cstheme="minorHAnsi"/>
                <w:color w:val="000000" w:themeColor="text1"/>
                <w:sz w:val="18"/>
                <w:szCs w:val="18"/>
              </w:rPr>
            </w:pPr>
            <w:r w:rsidRPr="00D57B0E">
              <w:rPr>
                <w:rFonts w:cstheme="minorHAnsi"/>
                <w:color w:val="000000" w:themeColor="text1"/>
                <w:sz w:val="18"/>
                <w:szCs w:val="18"/>
              </w:rPr>
              <w:t>Zur Bestellung von Änderungen von Abrechnungsdaten.</w:t>
            </w:r>
          </w:p>
        </w:tc>
        <w:tc>
          <w:tcPr>
            <w:tcW w:w="2264" w:type="dxa"/>
            <w:tcBorders>
              <w:top w:val="single" w:sz="6" w:space="0" w:color="000000"/>
              <w:left w:val="nil"/>
              <w:bottom w:val="single" w:sz="6" w:space="0" w:color="000000"/>
              <w:right w:val="single" w:sz="6" w:space="0" w:color="000000"/>
            </w:tcBorders>
            <w:shd w:val="clear" w:color="auto" w:fill="FFFFFF"/>
          </w:tcPr>
          <w:p w14:paraId="4DCE8E9A" w14:textId="15F988E9" w:rsidR="000D2931" w:rsidRPr="00D57B0E" w:rsidRDefault="00AD34B5" w:rsidP="00EE3723">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1F27" w14:textId="77777777" w:rsidR="00B96252" w:rsidRDefault="00B96252" w:rsidP="00957DBB">
      <w:pPr>
        <w:spacing w:line="240" w:lineRule="auto"/>
      </w:pPr>
      <w:r>
        <w:separator/>
      </w:r>
    </w:p>
  </w:endnote>
  <w:endnote w:type="continuationSeparator" w:id="0">
    <w:p w14:paraId="5D7B207D" w14:textId="77777777" w:rsidR="00B96252" w:rsidRDefault="00B96252"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A5934D1" w:rsidR="00253660" w:rsidRDefault="00253660" w:rsidP="006C3397">
                          <w:pPr>
                            <w:pStyle w:val="Fuzeile"/>
                          </w:pPr>
                          <w:r>
                            <w:t xml:space="preserve">Version: </w:t>
                          </w:r>
                          <w:r>
                            <w:fldChar w:fldCharType="begin"/>
                          </w:r>
                          <w:r>
                            <w:instrText xml:space="preserve"> REF  Versionsnummer </w:instrText>
                          </w:r>
                          <w:r>
                            <w:fldChar w:fldCharType="separate"/>
                          </w:r>
                          <w:sdt>
                            <w:sdtPr>
                              <w:id w:val="1230577069"/>
                              <w:placeholder>
                                <w:docPart w:val="B5540166A6CD0548A71249AA1EEB5E58"/>
                              </w:placeholder>
                              <w15:color w:val="C20000"/>
                              <w15:appearance w15:val="hidden"/>
                              <w:text/>
                            </w:sdtPr>
                            <w:sdtContent>
                              <w:r w:rsidR="000D2931">
                                <w:t>1.3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5A5934D1" w:rsidR="00253660" w:rsidRDefault="00253660" w:rsidP="006C3397">
                    <w:pPr>
                      <w:pStyle w:val="Fuzeile"/>
                    </w:pPr>
                    <w:r>
                      <w:t xml:space="preserve">Version: </w:t>
                    </w:r>
                    <w:r>
                      <w:fldChar w:fldCharType="begin"/>
                    </w:r>
                    <w:r>
                      <w:instrText xml:space="preserve"> REF  Versionsnummer </w:instrText>
                    </w:r>
                    <w:r>
                      <w:fldChar w:fldCharType="separate"/>
                    </w:r>
                    <w:sdt>
                      <w:sdtPr>
                        <w:id w:val="1230577069"/>
                        <w:placeholder>
                          <w:docPart w:val="B5540166A6CD0548A71249AA1EEB5E58"/>
                        </w:placeholder>
                        <w15:color w:val="C20000"/>
                        <w15:appearance w15:val="hidden"/>
                        <w:text/>
                      </w:sdtPr>
                      <w:sdtContent>
                        <w:r w:rsidR="000D2931">
                          <w:t>1.3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xmlns="">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3C3B2EB0"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6C0EBE">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5BD8C6D6" id="_x0000_t202" coordsize="21600,21600" o:spt="202" path="m,l,21600r21600,l21600,xe">
              <v:stroke joinstyle="miter"/>
              <v:path gradientshapeok="t" o:connecttype="rect"/>
            </v:shapetype>
            <v:shape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3C3B2EB0"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6C0EBE">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25ED942D" w:rsidR="00253660" w:rsidRDefault="00253660" w:rsidP="00F40AD5">
                          <w:pPr>
                            <w:pStyle w:val="Fuzeile"/>
                          </w:pPr>
                          <w:r>
                            <w:t xml:space="preserve">Version: </w:t>
                          </w:r>
                          <w:r>
                            <w:fldChar w:fldCharType="begin"/>
                          </w:r>
                          <w:r>
                            <w:instrText xml:space="preserve"> REF  Versionsnummer </w:instrText>
                          </w:r>
                          <w:r>
                            <w:fldChar w:fldCharType="separate"/>
                          </w:r>
                          <w:sdt>
                            <w:sdtPr>
                              <w:id w:val="832579653"/>
                              <w15:color w:val="C20000"/>
                              <w15:appearance w15:val="hidden"/>
                              <w:text/>
                            </w:sdtPr>
                            <w:sdtContent>
                              <w:r w:rsidR="00984CE7">
                                <w:t>1.3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25ED942D" w:rsidR="00253660" w:rsidRDefault="00253660" w:rsidP="00F40AD5">
                    <w:pPr>
                      <w:pStyle w:val="Fuzeile"/>
                    </w:pPr>
                    <w:r>
                      <w:t xml:space="preserve">Version: </w:t>
                    </w:r>
                    <w:r>
                      <w:fldChar w:fldCharType="begin"/>
                    </w:r>
                    <w:r>
                      <w:instrText xml:space="preserve"> REF  Versionsnummer </w:instrText>
                    </w:r>
                    <w:r>
                      <w:fldChar w:fldCharType="separate"/>
                    </w:r>
                    <w:sdt>
                      <w:sdtPr>
                        <w:id w:val="832579653"/>
                        <w15:color w:val="C20000"/>
                        <w15:appearance w15:val="hidden"/>
                        <w:text/>
                      </w:sdtPr>
                      <w:sdtContent>
                        <w:r w:rsidR="00984CE7">
                          <w:t>1.3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xmlns="">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197B4963"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6C0EBE">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197B4963"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6C0EBE">
                          <w:t>19.06.2024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000000" w:rsidP="000631DA">
    <w:pPr>
      <w:framePr w:w="1531" w:h="420" w:wrap="around" w:vAnchor="text" w:hAnchor="margin" w:xAlign="center" w:y="1"/>
      <w:jc w:val="center"/>
      <w:rPr>
        <w:sz w:val="18"/>
        <w:szCs w:val="18"/>
      </w:rPr>
    </w:pPr>
    <w:sdt>
      <w:sdtPr>
        <w:rPr>
          <w:sz w:val="18"/>
          <w:szCs w:val="18"/>
        </w:rPr>
        <w:alias w:val="Datum"/>
        <w:tag w:val="Datum"/>
        <w:id w:val="-1299373875"/>
      </w:sdt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5971" w14:textId="77777777" w:rsidR="00B96252" w:rsidRDefault="00B96252" w:rsidP="00957DBB">
      <w:pPr>
        <w:spacing w:line="240" w:lineRule="auto"/>
      </w:pPr>
      <w:r>
        <w:separator/>
      </w:r>
    </w:p>
  </w:footnote>
  <w:footnote w:type="continuationSeparator" w:id="0">
    <w:p w14:paraId="61DC4F87" w14:textId="77777777" w:rsidR="00B96252" w:rsidRDefault="00B96252"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0B68BA08"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129E8085" w14:textId="77777777" w:rsidR="00E90624" w:rsidRDefault="00E90624" w:rsidP="00CE049D">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6">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7">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28">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2D0C05C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xmlns="">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xmlns="">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xmlns="">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6E5426A"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xmlns="">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xmlns="">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xmlns="">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xmlns="">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52B3"/>
    <w:rsid w:val="00046311"/>
    <w:rsid w:val="00046529"/>
    <w:rsid w:val="00046FBA"/>
    <w:rsid w:val="0005591B"/>
    <w:rsid w:val="00056D9B"/>
    <w:rsid w:val="000631DA"/>
    <w:rsid w:val="00065781"/>
    <w:rsid w:val="00071CBB"/>
    <w:rsid w:val="00073C0F"/>
    <w:rsid w:val="000816AA"/>
    <w:rsid w:val="0008415F"/>
    <w:rsid w:val="00084F32"/>
    <w:rsid w:val="00087E55"/>
    <w:rsid w:val="00094A15"/>
    <w:rsid w:val="00095406"/>
    <w:rsid w:val="000A2AC8"/>
    <w:rsid w:val="000B705F"/>
    <w:rsid w:val="000C2F72"/>
    <w:rsid w:val="000C7C59"/>
    <w:rsid w:val="000D08AE"/>
    <w:rsid w:val="000D2931"/>
    <w:rsid w:val="000D4A9A"/>
    <w:rsid w:val="000E0D90"/>
    <w:rsid w:val="000E4C97"/>
    <w:rsid w:val="000E70AD"/>
    <w:rsid w:val="000E79E9"/>
    <w:rsid w:val="000F00CD"/>
    <w:rsid w:val="000F34BB"/>
    <w:rsid w:val="000F638E"/>
    <w:rsid w:val="000F76ED"/>
    <w:rsid w:val="001013D4"/>
    <w:rsid w:val="00103455"/>
    <w:rsid w:val="00110BAA"/>
    <w:rsid w:val="00123298"/>
    <w:rsid w:val="00123BBB"/>
    <w:rsid w:val="00123D34"/>
    <w:rsid w:val="00131399"/>
    <w:rsid w:val="00132BC1"/>
    <w:rsid w:val="00137D82"/>
    <w:rsid w:val="001403C3"/>
    <w:rsid w:val="00140990"/>
    <w:rsid w:val="00141587"/>
    <w:rsid w:val="00143EE1"/>
    <w:rsid w:val="00145A18"/>
    <w:rsid w:val="00154693"/>
    <w:rsid w:val="00160328"/>
    <w:rsid w:val="00167D9A"/>
    <w:rsid w:val="00175C3E"/>
    <w:rsid w:val="0018130B"/>
    <w:rsid w:val="00181311"/>
    <w:rsid w:val="00197DE3"/>
    <w:rsid w:val="001B25CF"/>
    <w:rsid w:val="001B51F0"/>
    <w:rsid w:val="001B6316"/>
    <w:rsid w:val="001C4590"/>
    <w:rsid w:val="001C6D90"/>
    <w:rsid w:val="001D22C8"/>
    <w:rsid w:val="001D3678"/>
    <w:rsid w:val="001D3A84"/>
    <w:rsid w:val="001D3FD5"/>
    <w:rsid w:val="001D56CB"/>
    <w:rsid w:val="001D7D07"/>
    <w:rsid w:val="001E793C"/>
    <w:rsid w:val="001F0649"/>
    <w:rsid w:val="001F4D7E"/>
    <w:rsid w:val="001F5861"/>
    <w:rsid w:val="001F6705"/>
    <w:rsid w:val="001F7CD1"/>
    <w:rsid w:val="00203367"/>
    <w:rsid w:val="00203CFB"/>
    <w:rsid w:val="00204523"/>
    <w:rsid w:val="00207F52"/>
    <w:rsid w:val="002158F1"/>
    <w:rsid w:val="002164DF"/>
    <w:rsid w:val="00217841"/>
    <w:rsid w:val="00220900"/>
    <w:rsid w:val="00222E03"/>
    <w:rsid w:val="002270AC"/>
    <w:rsid w:val="0023445D"/>
    <w:rsid w:val="00236BB8"/>
    <w:rsid w:val="0024575F"/>
    <w:rsid w:val="00246474"/>
    <w:rsid w:val="002479B3"/>
    <w:rsid w:val="00250576"/>
    <w:rsid w:val="00253660"/>
    <w:rsid w:val="0025602A"/>
    <w:rsid w:val="002677D4"/>
    <w:rsid w:val="0027069D"/>
    <w:rsid w:val="00270F6F"/>
    <w:rsid w:val="00280CFD"/>
    <w:rsid w:val="00281F5F"/>
    <w:rsid w:val="00283F5B"/>
    <w:rsid w:val="00290BE3"/>
    <w:rsid w:val="002924AA"/>
    <w:rsid w:val="002928D9"/>
    <w:rsid w:val="00293896"/>
    <w:rsid w:val="00295960"/>
    <w:rsid w:val="00295E00"/>
    <w:rsid w:val="002C3B72"/>
    <w:rsid w:val="002D3E42"/>
    <w:rsid w:val="002D5275"/>
    <w:rsid w:val="00300152"/>
    <w:rsid w:val="003033AB"/>
    <w:rsid w:val="003105D2"/>
    <w:rsid w:val="00310B06"/>
    <w:rsid w:val="00311BDB"/>
    <w:rsid w:val="003172D9"/>
    <w:rsid w:val="003215AA"/>
    <w:rsid w:val="003217BA"/>
    <w:rsid w:val="0032526F"/>
    <w:rsid w:val="00341670"/>
    <w:rsid w:val="003419F6"/>
    <w:rsid w:val="00342677"/>
    <w:rsid w:val="0034345A"/>
    <w:rsid w:val="003476BC"/>
    <w:rsid w:val="003519A4"/>
    <w:rsid w:val="00352309"/>
    <w:rsid w:val="00356815"/>
    <w:rsid w:val="0036453B"/>
    <w:rsid w:val="00370B98"/>
    <w:rsid w:val="00375668"/>
    <w:rsid w:val="00385382"/>
    <w:rsid w:val="00390BD6"/>
    <w:rsid w:val="00391054"/>
    <w:rsid w:val="00395FAF"/>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7399"/>
    <w:rsid w:val="00407BD4"/>
    <w:rsid w:val="004175A7"/>
    <w:rsid w:val="00420916"/>
    <w:rsid w:val="00433401"/>
    <w:rsid w:val="004407C9"/>
    <w:rsid w:val="00440AD2"/>
    <w:rsid w:val="00441219"/>
    <w:rsid w:val="004427B0"/>
    <w:rsid w:val="004431A5"/>
    <w:rsid w:val="00444D02"/>
    <w:rsid w:val="00447D80"/>
    <w:rsid w:val="004533D5"/>
    <w:rsid w:val="004573BC"/>
    <w:rsid w:val="0046539E"/>
    <w:rsid w:val="00481563"/>
    <w:rsid w:val="0048496B"/>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6D9D"/>
    <w:rsid w:val="00506F79"/>
    <w:rsid w:val="005261B5"/>
    <w:rsid w:val="00527624"/>
    <w:rsid w:val="00531076"/>
    <w:rsid w:val="00531B06"/>
    <w:rsid w:val="005359FB"/>
    <w:rsid w:val="00535BFD"/>
    <w:rsid w:val="005410EF"/>
    <w:rsid w:val="00542C93"/>
    <w:rsid w:val="00544555"/>
    <w:rsid w:val="005552E6"/>
    <w:rsid w:val="0057035D"/>
    <w:rsid w:val="00571867"/>
    <w:rsid w:val="00573E6E"/>
    <w:rsid w:val="00574EE6"/>
    <w:rsid w:val="005775C4"/>
    <w:rsid w:val="00583319"/>
    <w:rsid w:val="005849F6"/>
    <w:rsid w:val="00584E4D"/>
    <w:rsid w:val="00587D8A"/>
    <w:rsid w:val="005905C4"/>
    <w:rsid w:val="00590C65"/>
    <w:rsid w:val="00591838"/>
    <w:rsid w:val="00591D17"/>
    <w:rsid w:val="00596BB9"/>
    <w:rsid w:val="005A1E04"/>
    <w:rsid w:val="005A3955"/>
    <w:rsid w:val="005B070E"/>
    <w:rsid w:val="005B0B14"/>
    <w:rsid w:val="005C7E50"/>
    <w:rsid w:val="005D0989"/>
    <w:rsid w:val="005D2F3E"/>
    <w:rsid w:val="005D525D"/>
    <w:rsid w:val="005E2B39"/>
    <w:rsid w:val="005E5777"/>
    <w:rsid w:val="005E58EA"/>
    <w:rsid w:val="005E78DA"/>
    <w:rsid w:val="005F0AA2"/>
    <w:rsid w:val="005F20EB"/>
    <w:rsid w:val="005F3733"/>
    <w:rsid w:val="005F6FC0"/>
    <w:rsid w:val="0060309E"/>
    <w:rsid w:val="0060324B"/>
    <w:rsid w:val="00607634"/>
    <w:rsid w:val="00610B8D"/>
    <w:rsid w:val="00611FF6"/>
    <w:rsid w:val="006144EA"/>
    <w:rsid w:val="006243C2"/>
    <w:rsid w:val="00626AB2"/>
    <w:rsid w:val="006272A3"/>
    <w:rsid w:val="00630B99"/>
    <w:rsid w:val="006324E8"/>
    <w:rsid w:val="00633806"/>
    <w:rsid w:val="00634391"/>
    <w:rsid w:val="0064014C"/>
    <w:rsid w:val="006452FD"/>
    <w:rsid w:val="00647097"/>
    <w:rsid w:val="006505D0"/>
    <w:rsid w:val="00654AE7"/>
    <w:rsid w:val="006653AD"/>
    <w:rsid w:val="00672208"/>
    <w:rsid w:val="006804E0"/>
    <w:rsid w:val="006849A7"/>
    <w:rsid w:val="0068549A"/>
    <w:rsid w:val="006907A5"/>
    <w:rsid w:val="006908DC"/>
    <w:rsid w:val="0069645E"/>
    <w:rsid w:val="00697C61"/>
    <w:rsid w:val="006A081C"/>
    <w:rsid w:val="006A2951"/>
    <w:rsid w:val="006A30ED"/>
    <w:rsid w:val="006B35D6"/>
    <w:rsid w:val="006B4EC9"/>
    <w:rsid w:val="006B56E6"/>
    <w:rsid w:val="006C0993"/>
    <w:rsid w:val="006C0EBE"/>
    <w:rsid w:val="006C1E0B"/>
    <w:rsid w:val="006C3397"/>
    <w:rsid w:val="006E023F"/>
    <w:rsid w:val="006E2F2C"/>
    <w:rsid w:val="006E513B"/>
    <w:rsid w:val="006E6545"/>
    <w:rsid w:val="00700169"/>
    <w:rsid w:val="00701533"/>
    <w:rsid w:val="00707B80"/>
    <w:rsid w:val="007109B6"/>
    <w:rsid w:val="00711EA5"/>
    <w:rsid w:val="0071212F"/>
    <w:rsid w:val="00724904"/>
    <w:rsid w:val="00733EF8"/>
    <w:rsid w:val="00733F95"/>
    <w:rsid w:val="00740D47"/>
    <w:rsid w:val="007430BC"/>
    <w:rsid w:val="0074314F"/>
    <w:rsid w:val="00743C8E"/>
    <w:rsid w:val="0075022C"/>
    <w:rsid w:val="00750F55"/>
    <w:rsid w:val="007525FF"/>
    <w:rsid w:val="0075550C"/>
    <w:rsid w:val="00756D6A"/>
    <w:rsid w:val="0076121F"/>
    <w:rsid w:val="00763D0D"/>
    <w:rsid w:val="0076558F"/>
    <w:rsid w:val="00765DFA"/>
    <w:rsid w:val="00766B12"/>
    <w:rsid w:val="007704F0"/>
    <w:rsid w:val="007746CA"/>
    <w:rsid w:val="007757E8"/>
    <w:rsid w:val="0078105F"/>
    <w:rsid w:val="00791B6E"/>
    <w:rsid w:val="00794B10"/>
    <w:rsid w:val="00794FF4"/>
    <w:rsid w:val="007B3FD7"/>
    <w:rsid w:val="007B72B1"/>
    <w:rsid w:val="007C20DE"/>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7D46"/>
    <w:rsid w:val="00821942"/>
    <w:rsid w:val="00822A8C"/>
    <w:rsid w:val="00823A38"/>
    <w:rsid w:val="00826DBE"/>
    <w:rsid w:val="00833772"/>
    <w:rsid w:val="008575F1"/>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6551"/>
    <w:rsid w:val="008E1FD1"/>
    <w:rsid w:val="008E2DB3"/>
    <w:rsid w:val="008E72E8"/>
    <w:rsid w:val="008F67C7"/>
    <w:rsid w:val="00904C88"/>
    <w:rsid w:val="009115D1"/>
    <w:rsid w:val="00912C62"/>
    <w:rsid w:val="00914606"/>
    <w:rsid w:val="00915DA3"/>
    <w:rsid w:val="00916063"/>
    <w:rsid w:val="0091640F"/>
    <w:rsid w:val="00923075"/>
    <w:rsid w:val="00926AE8"/>
    <w:rsid w:val="00926B2C"/>
    <w:rsid w:val="00930C05"/>
    <w:rsid w:val="00934171"/>
    <w:rsid w:val="0093473F"/>
    <w:rsid w:val="00935F7B"/>
    <w:rsid w:val="0093657D"/>
    <w:rsid w:val="0093746A"/>
    <w:rsid w:val="0093763B"/>
    <w:rsid w:val="00942614"/>
    <w:rsid w:val="009454DC"/>
    <w:rsid w:val="00945F56"/>
    <w:rsid w:val="0095255B"/>
    <w:rsid w:val="00954D7A"/>
    <w:rsid w:val="00955A93"/>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8A1"/>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9C1"/>
    <w:rsid w:val="00A16FCE"/>
    <w:rsid w:val="00A17BED"/>
    <w:rsid w:val="00A268BA"/>
    <w:rsid w:val="00A308A3"/>
    <w:rsid w:val="00A32AFE"/>
    <w:rsid w:val="00A344AA"/>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77C6A"/>
    <w:rsid w:val="00A8371D"/>
    <w:rsid w:val="00A92010"/>
    <w:rsid w:val="00A92E4C"/>
    <w:rsid w:val="00AA4927"/>
    <w:rsid w:val="00AA66C1"/>
    <w:rsid w:val="00AA73A1"/>
    <w:rsid w:val="00AB258E"/>
    <w:rsid w:val="00AB4672"/>
    <w:rsid w:val="00AC20C4"/>
    <w:rsid w:val="00AC2DF4"/>
    <w:rsid w:val="00AD34B5"/>
    <w:rsid w:val="00AD3B5A"/>
    <w:rsid w:val="00AD5A4C"/>
    <w:rsid w:val="00AD721D"/>
    <w:rsid w:val="00AE1EA9"/>
    <w:rsid w:val="00AE4D3D"/>
    <w:rsid w:val="00AE5E17"/>
    <w:rsid w:val="00AE652F"/>
    <w:rsid w:val="00AF14CA"/>
    <w:rsid w:val="00AF40E1"/>
    <w:rsid w:val="00AF49F5"/>
    <w:rsid w:val="00AF6141"/>
    <w:rsid w:val="00B000AA"/>
    <w:rsid w:val="00B00799"/>
    <w:rsid w:val="00B20850"/>
    <w:rsid w:val="00B249DE"/>
    <w:rsid w:val="00B26144"/>
    <w:rsid w:val="00B41A2B"/>
    <w:rsid w:val="00B4443B"/>
    <w:rsid w:val="00B53894"/>
    <w:rsid w:val="00B57F14"/>
    <w:rsid w:val="00B62CD8"/>
    <w:rsid w:val="00B62D09"/>
    <w:rsid w:val="00B658A0"/>
    <w:rsid w:val="00B67F6E"/>
    <w:rsid w:val="00B721A0"/>
    <w:rsid w:val="00B73EB5"/>
    <w:rsid w:val="00B96252"/>
    <w:rsid w:val="00B96723"/>
    <w:rsid w:val="00BA5049"/>
    <w:rsid w:val="00BA65C9"/>
    <w:rsid w:val="00BB1E2E"/>
    <w:rsid w:val="00BC00E5"/>
    <w:rsid w:val="00BC1DFF"/>
    <w:rsid w:val="00BD16CD"/>
    <w:rsid w:val="00BE363E"/>
    <w:rsid w:val="00BE583F"/>
    <w:rsid w:val="00BE6810"/>
    <w:rsid w:val="00BF4BD9"/>
    <w:rsid w:val="00BF78B6"/>
    <w:rsid w:val="00BF7C60"/>
    <w:rsid w:val="00C02014"/>
    <w:rsid w:val="00C03281"/>
    <w:rsid w:val="00C03F14"/>
    <w:rsid w:val="00C04061"/>
    <w:rsid w:val="00C07EC7"/>
    <w:rsid w:val="00C10624"/>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5464"/>
    <w:rsid w:val="00C76984"/>
    <w:rsid w:val="00C96519"/>
    <w:rsid w:val="00CA04F2"/>
    <w:rsid w:val="00CA0850"/>
    <w:rsid w:val="00CB13F2"/>
    <w:rsid w:val="00CB2796"/>
    <w:rsid w:val="00CB5B16"/>
    <w:rsid w:val="00CB6322"/>
    <w:rsid w:val="00CC2282"/>
    <w:rsid w:val="00CC2B29"/>
    <w:rsid w:val="00CC3FD0"/>
    <w:rsid w:val="00CC5432"/>
    <w:rsid w:val="00CD2DED"/>
    <w:rsid w:val="00CD5D9B"/>
    <w:rsid w:val="00CD77EA"/>
    <w:rsid w:val="00CE049D"/>
    <w:rsid w:val="00CE113C"/>
    <w:rsid w:val="00CE31CF"/>
    <w:rsid w:val="00CE55EF"/>
    <w:rsid w:val="00CE6C79"/>
    <w:rsid w:val="00CF2E8E"/>
    <w:rsid w:val="00CF7F04"/>
    <w:rsid w:val="00D01D13"/>
    <w:rsid w:val="00D0538B"/>
    <w:rsid w:val="00D07FDA"/>
    <w:rsid w:val="00D11C72"/>
    <w:rsid w:val="00D11ED2"/>
    <w:rsid w:val="00D1520B"/>
    <w:rsid w:val="00D1588C"/>
    <w:rsid w:val="00D200FC"/>
    <w:rsid w:val="00D26804"/>
    <w:rsid w:val="00D2713D"/>
    <w:rsid w:val="00D3240D"/>
    <w:rsid w:val="00D43062"/>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58BF"/>
    <w:rsid w:val="00DB5DFB"/>
    <w:rsid w:val="00DC34CC"/>
    <w:rsid w:val="00DC4999"/>
    <w:rsid w:val="00DC7254"/>
    <w:rsid w:val="00DD089B"/>
    <w:rsid w:val="00DD56DA"/>
    <w:rsid w:val="00DE1660"/>
    <w:rsid w:val="00DE6CC9"/>
    <w:rsid w:val="00DF2985"/>
    <w:rsid w:val="00DF2D36"/>
    <w:rsid w:val="00E042D8"/>
    <w:rsid w:val="00E128B8"/>
    <w:rsid w:val="00E13C50"/>
    <w:rsid w:val="00E157BC"/>
    <w:rsid w:val="00E17B74"/>
    <w:rsid w:val="00E23FC5"/>
    <w:rsid w:val="00E2571C"/>
    <w:rsid w:val="00E30F59"/>
    <w:rsid w:val="00E322CF"/>
    <w:rsid w:val="00E4345E"/>
    <w:rsid w:val="00E45B58"/>
    <w:rsid w:val="00E467C3"/>
    <w:rsid w:val="00E50717"/>
    <w:rsid w:val="00E529B2"/>
    <w:rsid w:val="00E53441"/>
    <w:rsid w:val="00E53E24"/>
    <w:rsid w:val="00E56592"/>
    <w:rsid w:val="00E57F61"/>
    <w:rsid w:val="00E601D5"/>
    <w:rsid w:val="00E61DDB"/>
    <w:rsid w:val="00E65536"/>
    <w:rsid w:val="00E717A9"/>
    <w:rsid w:val="00E7508B"/>
    <w:rsid w:val="00E77026"/>
    <w:rsid w:val="00E8004A"/>
    <w:rsid w:val="00E87E33"/>
    <w:rsid w:val="00E90624"/>
    <w:rsid w:val="00E93153"/>
    <w:rsid w:val="00E94DF1"/>
    <w:rsid w:val="00E95563"/>
    <w:rsid w:val="00EA5F8F"/>
    <w:rsid w:val="00EB2EF5"/>
    <w:rsid w:val="00EB65A7"/>
    <w:rsid w:val="00EC090F"/>
    <w:rsid w:val="00EE271E"/>
    <w:rsid w:val="00EE4C4B"/>
    <w:rsid w:val="00EE6DD6"/>
    <w:rsid w:val="00EF7CF4"/>
    <w:rsid w:val="00F024FB"/>
    <w:rsid w:val="00F03520"/>
    <w:rsid w:val="00F03F5C"/>
    <w:rsid w:val="00F05FE4"/>
    <w:rsid w:val="00F07BF7"/>
    <w:rsid w:val="00F11E0D"/>
    <w:rsid w:val="00F204D9"/>
    <w:rsid w:val="00F309DF"/>
    <w:rsid w:val="00F315F4"/>
    <w:rsid w:val="00F322E2"/>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84"/>
    <w:rsid w:val="00FA40BB"/>
    <w:rsid w:val="00FA428A"/>
    <w:rsid w:val="00FA6231"/>
    <w:rsid w:val="00FB281E"/>
    <w:rsid w:val="00FB4B79"/>
    <w:rsid w:val="00FB7CC8"/>
    <w:rsid w:val="00FC48F3"/>
    <w:rsid w:val="00FD7954"/>
    <w:rsid w:val="00FD7ECD"/>
    <w:rsid w:val="00FE64EC"/>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B5540166A6CD0548A71249AA1EEB5E58"/>
        <w:category>
          <w:name w:val="Allgemein"/>
          <w:gallery w:val="placeholder"/>
        </w:category>
        <w:types>
          <w:type w:val="bbPlcHdr"/>
        </w:types>
        <w:behaviors>
          <w:behavior w:val="content"/>
        </w:behaviors>
        <w:guid w:val="{8E4E1831-8B8A-E04B-B96D-AD81236EEA30}"/>
      </w:docPartPr>
      <w:docPartBody>
        <w:p w:rsidR="00423715" w:rsidRDefault="007D35F3" w:rsidP="007D35F3">
          <w:pPr>
            <w:pStyle w:val="B5540166A6CD0548A71249AA1EEB5E58"/>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71CBB"/>
    <w:rsid w:val="00087C2B"/>
    <w:rsid w:val="000B78D3"/>
    <w:rsid w:val="000C4F5E"/>
    <w:rsid w:val="000E1551"/>
    <w:rsid w:val="0013174B"/>
    <w:rsid w:val="00142221"/>
    <w:rsid w:val="00151470"/>
    <w:rsid w:val="00186312"/>
    <w:rsid w:val="001E2BA0"/>
    <w:rsid w:val="001E7391"/>
    <w:rsid w:val="001F4ACF"/>
    <w:rsid w:val="00212EF5"/>
    <w:rsid w:val="002260F5"/>
    <w:rsid w:val="00273192"/>
    <w:rsid w:val="00296332"/>
    <w:rsid w:val="0030017A"/>
    <w:rsid w:val="00305A9C"/>
    <w:rsid w:val="003207CE"/>
    <w:rsid w:val="00327FD3"/>
    <w:rsid w:val="00334CEF"/>
    <w:rsid w:val="00360B2A"/>
    <w:rsid w:val="00363A48"/>
    <w:rsid w:val="00364F10"/>
    <w:rsid w:val="00394D5A"/>
    <w:rsid w:val="003A72B0"/>
    <w:rsid w:val="003E04A7"/>
    <w:rsid w:val="00423715"/>
    <w:rsid w:val="00430940"/>
    <w:rsid w:val="004821AB"/>
    <w:rsid w:val="00482FC1"/>
    <w:rsid w:val="004B1D72"/>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7024E8"/>
    <w:rsid w:val="00706ABE"/>
    <w:rsid w:val="00732488"/>
    <w:rsid w:val="00741AED"/>
    <w:rsid w:val="007507D8"/>
    <w:rsid w:val="0076704B"/>
    <w:rsid w:val="00777208"/>
    <w:rsid w:val="007B3FAC"/>
    <w:rsid w:val="007D1F30"/>
    <w:rsid w:val="007D2A7D"/>
    <w:rsid w:val="007D35F3"/>
    <w:rsid w:val="007D43A9"/>
    <w:rsid w:val="007E2DA1"/>
    <w:rsid w:val="007E343A"/>
    <w:rsid w:val="0080184A"/>
    <w:rsid w:val="00803B7E"/>
    <w:rsid w:val="00805098"/>
    <w:rsid w:val="008075D0"/>
    <w:rsid w:val="00807D4E"/>
    <w:rsid w:val="008421F3"/>
    <w:rsid w:val="00843B96"/>
    <w:rsid w:val="0087034C"/>
    <w:rsid w:val="008723CD"/>
    <w:rsid w:val="008764E4"/>
    <w:rsid w:val="00876B7E"/>
    <w:rsid w:val="00886F9D"/>
    <w:rsid w:val="008C3F83"/>
    <w:rsid w:val="008C58E7"/>
    <w:rsid w:val="008E1A90"/>
    <w:rsid w:val="00913A90"/>
    <w:rsid w:val="00916F58"/>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3595"/>
    <w:rsid w:val="00AE7961"/>
    <w:rsid w:val="00B05BF8"/>
    <w:rsid w:val="00B114A8"/>
    <w:rsid w:val="00B31DEE"/>
    <w:rsid w:val="00B3410E"/>
    <w:rsid w:val="00B91290"/>
    <w:rsid w:val="00BB45FF"/>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F17AE1"/>
    <w:rsid w:val="00F30034"/>
    <w:rsid w:val="00F429FF"/>
    <w:rsid w:val="00F550AB"/>
    <w:rsid w:val="00FB432A"/>
    <w:rsid w:val="00FB7A06"/>
    <w:rsid w:val="00FB7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63A48"/>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B5540166A6CD0548A71249AA1EEB5E58">
    <w:name w:val="B5540166A6CD0548A71249AA1EEB5E58"/>
    <w:rsid w:val="007D35F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EB31EA08-B0FF-4045-A78D-8636893A1426}"/>
</file>

<file path=customXml/itemProps4.xml><?xml version="1.0" encoding="utf-8"?>
<ds:datastoreItem xmlns:ds="http://schemas.openxmlformats.org/officeDocument/2006/customXml" ds:itemID="{51F6F9E4-A98D-45CE-9193-17E8249ED706}"/>
</file>

<file path=customXml/itemProps5.xml><?xml version="1.0" encoding="utf-8"?>
<ds:datastoreItem xmlns:ds="http://schemas.openxmlformats.org/officeDocument/2006/customXml" ds:itemID="{23C324B0-9185-4F96-89F7-ABEB4BF07E89}"/>
</file>

<file path=docProps/app.xml><?xml version="1.0" encoding="utf-8"?>
<Properties xmlns="http://schemas.openxmlformats.org/officeDocument/2006/extended-properties" xmlns:vt="http://schemas.openxmlformats.org/officeDocument/2006/docPropsVTypes">
  <Template>Normal.dotm</Template>
  <TotalTime>0</TotalTime>
  <Pages>51</Pages>
  <Words>8683</Words>
  <Characters>50888</Characters>
  <Application>Microsoft Office Word</Application>
  <DocSecurity>0</DocSecurity>
  <Lines>4626</Lines>
  <Paragraphs>3971</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55600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Thomas Fellhauer</cp:lastModifiedBy>
  <cp:revision>28</cp:revision>
  <cp:lastPrinted>2023-01-26T11:56:00Z</cp:lastPrinted>
  <dcterms:created xsi:type="dcterms:W3CDTF">2024-03-14T08:49:00Z</dcterms:created>
  <dcterms:modified xsi:type="dcterms:W3CDTF">2024-06-13T11:05:00Z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