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EC7AA5A" w14:textId="72AD9FB0" w:rsidR="00991C4B" w:rsidRPr="004A3011" w:rsidRDefault="00603865" w:rsidP="00496436">
          <w:pPr>
            <w:pStyle w:val="Dokumentart"/>
            <w:spacing w:before="2520" w:after="0"/>
            <w:rPr>
              <w:color w:val="FFFFFF" w:themeColor="background1"/>
            </w:rPr>
          </w:pPr>
          <w:r>
            <w:rPr>
              <w:color w:val="C00000"/>
            </w:rPr>
            <w:t>Informatorische Lesefassung</w:t>
          </w:r>
        </w:p>
      </w:sdtContent>
    </w:sdt>
    <w:p w14:paraId="5CDF1F6D" w14:textId="77777777" w:rsidR="00021B8E" w:rsidRPr="00021B8E" w:rsidRDefault="00603865"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3F015CBA" w:rsidR="00FA428A" w:rsidRPr="00FA428A" w:rsidRDefault="00786B67" w:rsidP="004F25ED">
                <w:pPr>
                  <w:spacing w:after="0" w:line="240" w:lineRule="auto"/>
                </w:pPr>
                <w:r>
                  <w:t>5.</w:t>
                </w:r>
                <w:r w:rsidR="000F3E6A">
                  <w:t>3</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714508C" w:rsidR="00FA428A" w:rsidRPr="00FA428A" w:rsidRDefault="004B7DB3" w:rsidP="004F25ED">
                <w:pPr>
                  <w:spacing w:after="0" w:line="240" w:lineRule="auto"/>
                </w:pPr>
                <w:r>
                  <w:t>Publikationsdatum:</w:t>
                </w:r>
              </w:p>
            </w:tc>
          </w:sdtContent>
        </w:sdt>
        <w:tc>
          <w:tcPr>
            <w:tcW w:w="5687" w:type="dxa"/>
            <w:noWrap/>
            <w:vAlign w:val="center"/>
          </w:tcPr>
          <w:p w14:paraId="5153E376" w14:textId="413559C2" w:rsidR="00FA428A" w:rsidRPr="00FA428A" w:rsidRDefault="00E24213" w:rsidP="004F25ED">
            <w:pPr>
              <w:spacing w:after="0" w:line="240" w:lineRule="auto"/>
            </w:pPr>
            <w:r>
              <w:t>30</w:t>
            </w:r>
            <w:r w:rsidR="005656AB">
              <w:t>.</w:t>
            </w:r>
            <w:r>
              <w:t>09</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09617BB3" w14:textId="1F8397A5" w:rsidR="00DF057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685121" w:history="1">
            <w:r w:rsidR="00DF057C" w:rsidRPr="00882C11">
              <w:rPr>
                <w:rStyle w:val="Hyperlink"/>
              </w:rPr>
              <w:t>1</w:t>
            </w:r>
            <w:r w:rsidR="00DF057C">
              <w:rPr>
                <w:rFonts w:eastAsiaTheme="minorEastAsia"/>
                <w:b w:val="0"/>
                <w:sz w:val="22"/>
                <w:szCs w:val="22"/>
              </w:rPr>
              <w:tab/>
            </w:r>
            <w:r w:rsidR="00DF057C" w:rsidRPr="00882C11">
              <w:rPr>
                <w:rStyle w:val="Hyperlink"/>
              </w:rPr>
              <w:t>Einleitung</w:t>
            </w:r>
            <w:r w:rsidR="00DF057C">
              <w:rPr>
                <w:webHidden/>
              </w:rPr>
              <w:tab/>
            </w:r>
            <w:r w:rsidR="00DF057C">
              <w:rPr>
                <w:webHidden/>
              </w:rPr>
              <w:fldChar w:fldCharType="begin"/>
            </w:r>
            <w:r w:rsidR="00DF057C">
              <w:rPr>
                <w:webHidden/>
              </w:rPr>
              <w:instrText xml:space="preserve"> PAGEREF _Toc108685121 \h </w:instrText>
            </w:r>
            <w:r w:rsidR="00DF057C">
              <w:rPr>
                <w:webHidden/>
              </w:rPr>
            </w:r>
            <w:r w:rsidR="00DF057C">
              <w:rPr>
                <w:webHidden/>
              </w:rPr>
              <w:fldChar w:fldCharType="separate"/>
            </w:r>
            <w:r w:rsidR="008D2FC7">
              <w:rPr>
                <w:webHidden/>
              </w:rPr>
              <w:t>3</w:t>
            </w:r>
            <w:r w:rsidR="00DF057C">
              <w:rPr>
                <w:webHidden/>
              </w:rPr>
              <w:fldChar w:fldCharType="end"/>
            </w:r>
          </w:hyperlink>
        </w:p>
        <w:p w14:paraId="7BD33C05" w14:textId="306DF8EA" w:rsidR="00DF057C" w:rsidRDefault="00603865">
          <w:pPr>
            <w:pStyle w:val="Verzeichnis1"/>
            <w:rPr>
              <w:rFonts w:eastAsiaTheme="minorEastAsia"/>
              <w:b w:val="0"/>
              <w:sz w:val="22"/>
              <w:szCs w:val="22"/>
            </w:rPr>
          </w:pPr>
          <w:hyperlink w:anchor="_Toc108685122" w:history="1">
            <w:r w:rsidR="00DF057C" w:rsidRPr="00882C11">
              <w:rPr>
                <w:rStyle w:val="Hyperlink"/>
              </w:rPr>
              <w:t>2</w:t>
            </w:r>
            <w:r w:rsidR="00DF057C">
              <w:rPr>
                <w:rFonts w:eastAsiaTheme="minorEastAsia"/>
                <w:b w:val="0"/>
                <w:sz w:val="22"/>
                <w:szCs w:val="22"/>
              </w:rPr>
              <w:tab/>
            </w:r>
            <w:r w:rsidR="00DF057C" w:rsidRPr="00882C11">
              <w:rPr>
                <w:rStyle w:val="Hyperlink"/>
              </w:rPr>
              <w:t>Codeliste der Artikelnummern</w:t>
            </w:r>
            <w:r w:rsidR="00DF057C">
              <w:rPr>
                <w:webHidden/>
              </w:rPr>
              <w:tab/>
            </w:r>
            <w:r w:rsidR="00DF057C">
              <w:rPr>
                <w:webHidden/>
              </w:rPr>
              <w:fldChar w:fldCharType="begin"/>
            </w:r>
            <w:r w:rsidR="00DF057C">
              <w:rPr>
                <w:webHidden/>
              </w:rPr>
              <w:instrText xml:space="preserve"> PAGEREF _Toc108685122 \h </w:instrText>
            </w:r>
            <w:r w:rsidR="00DF057C">
              <w:rPr>
                <w:webHidden/>
              </w:rPr>
            </w:r>
            <w:r w:rsidR="00DF057C">
              <w:rPr>
                <w:webHidden/>
              </w:rPr>
              <w:fldChar w:fldCharType="separate"/>
            </w:r>
            <w:r w:rsidR="008D2FC7">
              <w:rPr>
                <w:webHidden/>
              </w:rPr>
              <w:t>4</w:t>
            </w:r>
            <w:r w:rsidR="00DF057C">
              <w:rPr>
                <w:webHidden/>
              </w:rPr>
              <w:fldChar w:fldCharType="end"/>
            </w:r>
          </w:hyperlink>
        </w:p>
        <w:p w14:paraId="71B27C48" w14:textId="56C9B01D" w:rsidR="00DF057C" w:rsidRDefault="00603865">
          <w:pPr>
            <w:pStyle w:val="Verzeichnis1"/>
            <w:rPr>
              <w:rFonts w:eastAsiaTheme="minorEastAsia"/>
              <w:b w:val="0"/>
              <w:sz w:val="22"/>
              <w:szCs w:val="22"/>
            </w:rPr>
          </w:pPr>
          <w:hyperlink w:anchor="_Toc108685123" w:history="1">
            <w:r w:rsidR="00DF057C" w:rsidRPr="00882C11">
              <w:rPr>
                <w:rStyle w:val="Hyperlink"/>
              </w:rPr>
              <w:t>3</w:t>
            </w:r>
            <w:r w:rsidR="00DF057C">
              <w:rPr>
                <w:rFonts w:eastAsiaTheme="minorEastAsia"/>
                <w:b w:val="0"/>
                <w:sz w:val="22"/>
                <w:szCs w:val="22"/>
              </w:rPr>
              <w:tab/>
            </w:r>
            <w:r w:rsidR="00DF057C" w:rsidRPr="00882C11">
              <w:rPr>
                <w:rStyle w:val="Hyperlink"/>
              </w:rPr>
              <w:t>Codeliste der Gruppenartikel-ID und Artikel-ID</w:t>
            </w:r>
            <w:r w:rsidR="00DF057C">
              <w:rPr>
                <w:webHidden/>
              </w:rPr>
              <w:tab/>
            </w:r>
            <w:r w:rsidR="00DF057C">
              <w:rPr>
                <w:webHidden/>
              </w:rPr>
              <w:fldChar w:fldCharType="begin"/>
            </w:r>
            <w:r w:rsidR="00DF057C">
              <w:rPr>
                <w:webHidden/>
              </w:rPr>
              <w:instrText xml:space="preserve"> PAGEREF _Toc108685123 \h </w:instrText>
            </w:r>
            <w:r w:rsidR="00DF057C">
              <w:rPr>
                <w:webHidden/>
              </w:rPr>
            </w:r>
            <w:r w:rsidR="00DF057C">
              <w:rPr>
                <w:webHidden/>
              </w:rPr>
              <w:fldChar w:fldCharType="separate"/>
            </w:r>
            <w:r w:rsidR="008D2FC7">
              <w:rPr>
                <w:webHidden/>
              </w:rPr>
              <w:t>11</w:t>
            </w:r>
            <w:r w:rsidR="00DF057C">
              <w:rPr>
                <w:webHidden/>
              </w:rPr>
              <w:fldChar w:fldCharType="end"/>
            </w:r>
          </w:hyperlink>
        </w:p>
        <w:p w14:paraId="6756C8B8" w14:textId="5CE5C272" w:rsidR="00DF057C" w:rsidRDefault="00603865">
          <w:pPr>
            <w:pStyle w:val="Verzeichnis2"/>
            <w:rPr>
              <w:rFonts w:eastAsiaTheme="minorEastAsia"/>
              <w:b w:val="0"/>
              <w:bCs w:val="0"/>
              <w:sz w:val="22"/>
              <w:szCs w:val="22"/>
            </w:rPr>
          </w:pPr>
          <w:hyperlink w:anchor="_Toc108685124" w:history="1">
            <w:r w:rsidR="00DF057C" w:rsidRPr="00882C11">
              <w:rPr>
                <w:rStyle w:val="Hyperlink"/>
              </w:rPr>
              <w:t>3.1</w:t>
            </w:r>
            <w:r w:rsidR="00DF057C">
              <w:rPr>
                <w:rFonts w:eastAsiaTheme="minorEastAsia"/>
                <w:b w:val="0"/>
                <w:bCs w:val="0"/>
                <w:sz w:val="22"/>
                <w:szCs w:val="22"/>
              </w:rPr>
              <w:tab/>
            </w:r>
            <w:r w:rsidR="00DF057C" w:rsidRPr="00882C11">
              <w:rPr>
                <w:rStyle w:val="Hyperlink"/>
              </w:rPr>
              <w:t>Netznutzung für Marktlokationen</w:t>
            </w:r>
            <w:r w:rsidR="00DF057C">
              <w:rPr>
                <w:webHidden/>
              </w:rPr>
              <w:tab/>
            </w:r>
            <w:r w:rsidR="00DF057C">
              <w:rPr>
                <w:webHidden/>
              </w:rPr>
              <w:fldChar w:fldCharType="begin"/>
            </w:r>
            <w:r w:rsidR="00DF057C">
              <w:rPr>
                <w:webHidden/>
              </w:rPr>
              <w:instrText xml:space="preserve"> PAGEREF _Toc108685124 \h </w:instrText>
            </w:r>
            <w:r w:rsidR="00DF057C">
              <w:rPr>
                <w:webHidden/>
              </w:rPr>
            </w:r>
            <w:r w:rsidR="00DF057C">
              <w:rPr>
                <w:webHidden/>
              </w:rPr>
              <w:fldChar w:fldCharType="separate"/>
            </w:r>
            <w:r w:rsidR="008D2FC7">
              <w:rPr>
                <w:webHidden/>
              </w:rPr>
              <w:t>12</w:t>
            </w:r>
            <w:r w:rsidR="00DF057C">
              <w:rPr>
                <w:webHidden/>
              </w:rPr>
              <w:fldChar w:fldCharType="end"/>
            </w:r>
          </w:hyperlink>
        </w:p>
        <w:p w14:paraId="075F30B6" w14:textId="371DBC9F" w:rsidR="00DF057C" w:rsidRDefault="00603865">
          <w:pPr>
            <w:pStyle w:val="Verzeichnis3"/>
            <w:tabs>
              <w:tab w:val="left" w:pos="1724"/>
            </w:tabs>
            <w:rPr>
              <w:rFonts w:eastAsiaTheme="minorEastAsia"/>
              <w:noProof/>
              <w:sz w:val="22"/>
              <w:szCs w:val="22"/>
            </w:rPr>
          </w:pPr>
          <w:hyperlink w:anchor="_Toc108685125" w:history="1">
            <w:r w:rsidR="00DF057C" w:rsidRPr="00882C11">
              <w:rPr>
                <w:rStyle w:val="Hyperlink"/>
                <w:noProof/>
              </w:rPr>
              <w:t>3.1.1</w:t>
            </w:r>
            <w:r w:rsidR="00DF057C">
              <w:rPr>
                <w:rFonts w:eastAsiaTheme="minorEastAsia"/>
                <w:noProof/>
                <w:sz w:val="22"/>
                <w:szCs w:val="22"/>
              </w:rPr>
              <w:tab/>
            </w:r>
            <w:r w:rsidR="00DF057C" w:rsidRPr="00882C11">
              <w:rPr>
                <w:rStyle w:val="Hyperlink"/>
                <w:noProof/>
              </w:rPr>
              <w:t>Entgelte des Jahresleistungspreissystems</w:t>
            </w:r>
            <w:r w:rsidR="00DF057C">
              <w:rPr>
                <w:noProof/>
                <w:webHidden/>
              </w:rPr>
              <w:tab/>
            </w:r>
            <w:r w:rsidR="00DF057C">
              <w:rPr>
                <w:noProof/>
                <w:webHidden/>
              </w:rPr>
              <w:fldChar w:fldCharType="begin"/>
            </w:r>
            <w:r w:rsidR="00DF057C">
              <w:rPr>
                <w:noProof/>
                <w:webHidden/>
              </w:rPr>
              <w:instrText xml:space="preserve"> PAGEREF _Toc108685125 \h </w:instrText>
            </w:r>
            <w:r w:rsidR="00DF057C">
              <w:rPr>
                <w:noProof/>
                <w:webHidden/>
              </w:rPr>
            </w:r>
            <w:r w:rsidR="00DF057C">
              <w:rPr>
                <w:noProof/>
                <w:webHidden/>
              </w:rPr>
              <w:fldChar w:fldCharType="separate"/>
            </w:r>
            <w:r w:rsidR="008D2FC7">
              <w:rPr>
                <w:noProof/>
                <w:webHidden/>
              </w:rPr>
              <w:t>12</w:t>
            </w:r>
            <w:r w:rsidR="00DF057C">
              <w:rPr>
                <w:noProof/>
                <w:webHidden/>
              </w:rPr>
              <w:fldChar w:fldCharType="end"/>
            </w:r>
          </w:hyperlink>
        </w:p>
        <w:p w14:paraId="69DC5EE0" w14:textId="637246D8" w:rsidR="00DF057C" w:rsidRDefault="00603865">
          <w:pPr>
            <w:pStyle w:val="Verzeichnis3"/>
            <w:tabs>
              <w:tab w:val="left" w:pos="1724"/>
            </w:tabs>
            <w:rPr>
              <w:rFonts w:eastAsiaTheme="minorEastAsia"/>
              <w:noProof/>
              <w:sz w:val="22"/>
              <w:szCs w:val="22"/>
            </w:rPr>
          </w:pPr>
          <w:hyperlink w:anchor="_Toc108685126" w:history="1">
            <w:r w:rsidR="00DF057C" w:rsidRPr="00882C11">
              <w:rPr>
                <w:rStyle w:val="Hyperlink"/>
                <w:noProof/>
              </w:rPr>
              <w:t>3.1.2</w:t>
            </w:r>
            <w:r w:rsidR="00DF057C">
              <w:rPr>
                <w:rFonts w:eastAsiaTheme="minorEastAsia"/>
                <w:noProof/>
                <w:sz w:val="22"/>
                <w:szCs w:val="22"/>
              </w:rPr>
              <w:tab/>
            </w:r>
            <w:r w:rsidR="00DF057C" w:rsidRPr="00882C11">
              <w:rPr>
                <w:rStyle w:val="Hyperlink"/>
                <w:noProof/>
              </w:rPr>
              <w:t>Entgelte des Grundpreis-/Arbeitspreissystems</w:t>
            </w:r>
            <w:r w:rsidR="00DF057C">
              <w:rPr>
                <w:noProof/>
                <w:webHidden/>
              </w:rPr>
              <w:tab/>
            </w:r>
            <w:r w:rsidR="00DF057C">
              <w:rPr>
                <w:noProof/>
                <w:webHidden/>
              </w:rPr>
              <w:fldChar w:fldCharType="begin"/>
            </w:r>
            <w:r w:rsidR="00DF057C">
              <w:rPr>
                <w:noProof/>
                <w:webHidden/>
              </w:rPr>
              <w:instrText xml:space="preserve"> PAGEREF _Toc108685126 \h </w:instrText>
            </w:r>
            <w:r w:rsidR="00DF057C">
              <w:rPr>
                <w:noProof/>
                <w:webHidden/>
              </w:rPr>
            </w:r>
            <w:r w:rsidR="00DF057C">
              <w:rPr>
                <w:noProof/>
                <w:webHidden/>
              </w:rPr>
              <w:fldChar w:fldCharType="separate"/>
            </w:r>
            <w:r w:rsidR="008D2FC7">
              <w:rPr>
                <w:noProof/>
                <w:webHidden/>
              </w:rPr>
              <w:t>16</w:t>
            </w:r>
            <w:r w:rsidR="00DF057C">
              <w:rPr>
                <w:noProof/>
                <w:webHidden/>
              </w:rPr>
              <w:fldChar w:fldCharType="end"/>
            </w:r>
          </w:hyperlink>
        </w:p>
        <w:p w14:paraId="4630B062" w14:textId="616A4643" w:rsidR="00DF057C" w:rsidRDefault="00603865">
          <w:pPr>
            <w:pStyle w:val="Verzeichnis3"/>
            <w:tabs>
              <w:tab w:val="left" w:pos="1724"/>
            </w:tabs>
            <w:rPr>
              <w:rFonts w:eastAsiaTheme="minorEastAsia"/>
              <w:noProof/>
              <w:sz w:val="22"/>
              <w:szCs w:val="22"/>
            </w:rPr>
          </w:pPr>
          <w:hyperlink w:anchor="_Toc108685127" w:history="1">
            <w:r w:rsidR="00DF057C" w:rsidRPr="00882C11">
              <w:rPr>
                <w:rStyle w:val="Hyperlink"/>
                <w:noProof/>
              </w:rPr>
              <w:t>3.1.3</w:t>
            </w:r>
            <w:r w:rsidR="00DF057C">
              <w:rPr>
                <w:rFonts w:eastAsiaTheme="minorEastAsia"/>
                <w:noProof/>
                <w:sz w:val="22"/>
                <w:szCs w:val="22"/>
              </w:rPr>
              <w:tab/>
            </w:r>
            <w:r w:rsidR="00DF057C" w:rsidRPr="00882C11">
              <w:rPr>
                <w:rStyle w:val="Hyperlink"/>
                <w:noProof/>
              </w:rPr>
              <w:t>Entgelte des Monatsleistungspreissystems</w:t>
            </w:r>
            <w:r w:rsidR="00DF057C">
              <w:rPr>
                <w:noProof/>
                <w:webHidden/>
              </w:rPr>
              <w:tab/>
            </w:r>
            <w:r w:rsidR="00DF057C">
              <w:rPr>
                <w:noProof/>
                <w:webHidden/>
              </w:rPr>
              <w:fldChar w:fldCharType="begin"/>
            </w:r>
            <w:r w:rsidR="00DF057C">
              <w:rPr>
                <w:noProof/>
                <w:webHidden/>
              </w:rPr>
              <w:instrText xml:space="preserve"> PAGEREF _Toc108685127 \h </w:instrText>
            </w:r>
            <w:r w:rsidR="00DF057C">
              <w:rPr>
                <w:noProof/>
                <w:webHidden/>
              </w:rPr>
            </w:r>
            <w:r w:rsidR="00DF057C">
              <w:rPr>
                <w:noProof/>
                <w:webHidden/>
              </w:rPr>
              <w:fldChar w:fldCharType="separate"/>
            </w:r>
            <w:r w:rsidR="008D2FC7">
              <w:rPr>
                <w:noProof/>
                <w:webHidden/>
              </w:rPr>
              <w:t>18</w:t>
            </w:r>
            <w:r w:rsidR="00DF057C">
              <w:rPr>
                <w:noProof/>
                <w:webHidden/>
              </w:rPr>
              <w:fldChar w:fldCharType="end"/>
            </w:r>
          </w:hyperlink>
        </w:p>
        <w:p w14:paraId="54EB86DA" w14:textId="0483BE93" w:rsidR="00DF057C" w:rsidRDefault="00603865">
          <w:pPr>
            <w:pStyle w:val="Verzeichnis3"/>
            <w:tabs>
              <w:tab w:val="left" w:pos="1724"/>
            </w:tabs>
            <w:rPr>
              <w:rFonts w:eastAsiaTheme="minorEastAsia"/>
              <w:noProof/>
              <w:sz w:val="22"/>
              <w:szCs w:val="22"/>
            </w:rPr>
          </w:pPr>
          <w:hyperlink w:anchor="_Toc108685128" w:history="1">
            <w:r w:rsidR="00DF057C" w:rsidRPr="00882C11">
              <w:rPr>
                <w:rStyle w:val="Hyperlink"/>
                <w:noProof/>
              </w:rPr>
              <w:t>3.1.4</w:t>
            </w:r>
            <w:r w:rsidR="00DF057C">
              <w:rPr>
                <w:rFonts w:eastAsiaTheme="minorEastAsia"/>
                <w:noProof/>
                <w:sz w:val="22"/>
                <w:szCs w:val="22"/>
              </w:rPr>
              <w:tab/>
            </w:r>
            <w:r w:rsidR="00DF057C" w:rsidRPr="00882C11">
              <w:rPr>
                <w:rStyle w:val="Hyperlink"/>
                <w:noProof/>
              </w:rPr>
              <w:t>Entgelte des Stromspeichers gemäß § 19 Abs. 4 StromNEV</w:t>
            </w:r>
            <w:r w:rsidR="00DF057C">
              <w:rPr>
                <w:noProof/>
                <w:webHidden/>
              </w:rPr>
              <w:tab/>
            </w:r>
            <w:r w:rsidR="00DF057C">
              <w:rPr>
                <w:noProof/>
                <w:webHidden/>
              </w:rPr>
              <w:fldChar w:fldCharType="begin"/>
            </w:r>
            <w:r w:rsidR="00DF057C">
              <w:rPr>
                <w:noProof/>
                <w:webHidden/>
              </w:rPr>
              <w:instrText xml:space="preserve"> PAGEREF _Toc108685128 \h </w:instrText>
            </w:r>
            <w:r w:rsidR="00DF057C">
              <w:rPr>
                <w:noProof/>
                <w:webHidden/>
              </w:rPr>
            </w:r>
            <w:r w:rsidR="00DF057C">
              <w:rPr>
                <w:noProof/>
                <w:webHidden/>
              </w:rPr>
              <w:fldChar w:fldCharType="separate"/>
            </w:r>
            <w:r w:rsidR="008D2FC7">
              <w:rPr>
                <w:noProof/>
                <w:webHidden/>
              </w:rPr>
              <w:t>22</w:t>
            </w:r>
            <w:r w:rsidR="00DF057C">
              <w:rPr>
                <w:noProof/>
                <w:webHidden/>
              </w:rPr>
              <w:fldChar w:fldCharType="end"/>
            </w:r>
          </w:hyperlink>
        </w:p>
        <w:p w14:paraId="6AA13E92" w14:textId="31E72957" w:rsidR="00DF057C" w:rsidRDefault="00603865">
          <w:pPr>
            <w:pStyle w:val="Verzeichnis3"/>
            <w:tabs>
              <w:tab w:val="left" w:pos="1724"/>
            </w:tabs>
            <w:rPr>
              <w:rFonts w:eastAsiaTheme="minorEastAsia"/>
              <w:noProof/>
              <w:sz w:val="22"/>
              <w:szCs w:val="22"/>
            </w:rPr>
          </w:pPr>
          <w:hyperlink w:anchor="_Toc108685129" w:history="1">
            <w:r w:rsidR="00DF057C" w:rsidRPr="00882C11">
              <w:rPr>
                <w:rStyle w:val="Hyperlink"/>
                <w:noProof/>
              </w:rPr>
              <w:t>3.1.5</w:t>
            </w:r>
            <w:r w:rsidR="00DF057C">
              <w:rPr>
                <w:rFonts w:eastAsiaTheme="minorEastAsia"/>
                <w:noProof/>
                <w:sz w:val="22"/>
                <w:szCs w:val="22"/>
              </w:rPr>
              <w:tab/>
            </w:r>
            <w:r w:rsidR="00DF057C" w:rsidRPr="00882C11">
              <w:rPr>
                <w:rStyle w:val="Hyperlink"/>
                <w:noProof/>
              </w:rPr>
              <w:t>Netzreservekapazität</w:t>
            </w:r>
            <w:r w:rsidR="00DF057C">
              <w:rPr>
                <w:noProof/>
                <w:webHidden/>
              </w:rPr>
              <w:tab/>
            </w:r>
            <w:r w:rsidR="00DF057C">
              <w:rPr>
                <w:noProof/>
                <w:webHidden/>
              </w:rPr>
              <w:fldChar w:fldCharType="begin"/>
            </w:r>
            <w:r w:rsidR="00DF057C">
              <w:rPr>
                <w:noProof/>
                <w:webHidden/>
              </w:rPr>
              <w:instrText xml:space="preserve"> PAGEREF _Toc108685129 \h </w:instrText>
            </w:r>
            <w:r w:rsidR="00DF057C">
              <w:rPr>
                <w:noProof/>
                <w:webHidden/>
              </w:rPr>
            </w:r>
            <w:r w:rsidR="00DF057C">
              <w:rPr>
                <w:noProof/>
                <w:webHidden/>
              </w:rPr>
              <w:fldChar w:fldCharType="separate"/>
            </w:r>
            <w:r w:rsidR="008D2FC7">
              <w:rPr>
                <w:noProof/>
                <w:webHidden/>
              </w:rPr>
              <w:t>23</w:t>
            </w:r>
            <w:r w:rsidR="00DF057C">
              <w:rPr>
                <w:noProof/>
                <w:webHidden/>
              </w:rPr>
              <w:fldChar w:fldCharType="end"/>
            </w:r>
          </w:hyperlink>
        </w:p>
        <w:p w14:paraId="46EA5E06" w14:textId="363B7A48" w:rsidR="00DF057C" w:rsidRDefault="00603865">
          <w:pPr>
            <w:pStyle w:val="Verzeichnis3"/>
            <w:tabs>
              <w:tab w:val="left" w:pos="1724"/>
            </w:tabs>
            <w:rPr>
              <w:rFonts w:eastAsiaTheme="minorEastAsia"/>
              <w:noProof/>
              <w:sz w:val="22"/>
              <w:szCs w:val="22"/>
            </w:rPr>
          </w:pPr>
          <w:hyperlink w:anchor="_Toc108685130" w:history="1">
            <w:r w:rsidR="00DF057C" w:rsidRPr="00882C11">
              <w:rPr>
                <w:rStyle w:val="Hyperlink"/>
                <w:noProof/>
              </w:rPr>
              <w:t>3.1.6</w:t>
            </w:r>
            <w:r w:rsidR="00DF057C">
              <w:rPr>
                <w:rFonts w:eastAsiaTheme="minorEastAsia"/>
                <w:noProof/>
                <w:sz w:val="22"/>
                <w:szCs w:val="22"/>
              </w:rPr>
              <w:tab/>
            </w:r>
            <w:r w:rsidR="00DF057C" w:rsidRPr="00882C11">
              <w:rPr>
                <w:rStyle w:val="Hyperlink"/>
                <w:noProof/>
              </w:rPr>
              <w:t>Entgelte des Messstellenbetriebs bei kME</w:t>
            </w:r>
            <w:r w:rsidR="00DF057C">
              <w:rPr>
                <w:noProof/>
                <w:webHidden/>
              </w:rPr>
              <w:tab/>
            </w:r>
            <w:r w:rsidR="00DF057C">
              <w:rPr>
                <w:noProof/>
                <w:webHidden/>
              </w:rPr>
              <w:fldChar w:fldCharType="begin"/>
            </w:r>
            <w:r w:rsidR="00DF057C">
              <w:rPr>
                <w:noProof/>
                <w:webHidden/>
              </w:rPr>
              <w:instrText xml:space="preserve"> PAGEREF _Toc108685130 \h </w:instrText>
            </w:r>
            <w:r w:rsidR="00DF057C">
              <w:rPr>
                <w:noProof/>
                <w:webHidden/>
              </w:rPr>
            </w:r>
            <w:r w:rsidR="00DF057C">
              <w:rPr>
                <w:noProof/>
                <w:webHidden/>
              </w:rPr>
              <w:fldChar w:fldCharType="separate"/>
            </w:r>
            <w:r w:rsidR="008D2FC7">
              <w:rPr>
                <w:noProof/>
                <w:webHidden/>
              </w:rPr>
              <w:t>25</w:t>
            </w:r>
            <w:r w:rsidR="00DF057C">
              <w:rPr>
                <w:noProof/>
                <w:webHidden/>
              </w:rPr>
              <w:fldChar w:fldCharType="end"/>
            </w:r>
          </w:hyperlink>
        </w:p>
        <w:p w14:paraId="2825F71B" w14:textId="77FC921A" w:rsidR="00DF057C" w:rsidRDefault="00603865">
          <w:pPr>
            <w:pStyle w:val="Verzeichnis3"/>
            <w:tabs>
              <w:tab w:val="left" w:pos="1724"/>
            </w:tabs>
            <w:rPr>
              <w:rFonts w:eastAsiaTheme="minorEastAsia"/>
              <w:noProof/>
              <w:sz w:val="22"/>
              <w:szCs w:val="22"/>
            </w:rPr>
          </w:pPr>
          <w:hyperlink w:anchor="_Toc108685131" w:history="1">
            <w:r w:rsidR="00DF057C" w:rsidRPr="00882C11">
              <w:rPr>
                <w:rStyle w:val="Hyperlink"/>
                <w:noProof/>
              </w:rPr>
              <w:t>3.1.7</w:t>
            </w:r>
            <w:r w:rsidR="00DF057C">
              <w:rPr>
                <w:rFonts w:eastAsiaTheme="minorEastAsia"/>
                <w:noProof/>
                <w:sz w:val="22"/>
                <w:szCs w:val="22"/>
              </w:rPr>
              <w:tab/>
            </w:r>
            <w:r w:rsidR="00DF057C" w:rsidRPr="00882C11">
              <w:rPr>
                <w:rStyle w:val="Hyperlink"/>
                <w:noProof/>
              </w:rPr>
              <w:t>Individuelle Netzentgelte</w:t>
            </w:r>
            <w:r w:rsidR="00DF057C">
              <w:rPr>
                <w:noProof/>
                <w:webHidden/>
              </w:rPr>
              <w:tab/>
            </w:r>
            <w:r w:rsidR="00DF057C">
              <w:rPr>
                <w:noProof/>
                <w:webHidden/>
              </w:rPr>
              <w:fldChar w:fldCharType="begin"/>
            </w:r>
            <w:r w:rsidR="00DF057C">
              <w:rPr>
                <w:noProof/>
                <w:webHidden/>
              </w:rPr>
              <w:instrText xml:space="preserve"> PAGEREF _Toc108685131 \h </w:instrText>
            </w:r>
            <w:r w:rsidR="00DF057C">
              <w:rPr>
                <w:noProof/>
                <w:webHidden/>
              </w:rPr>
            </w:r>
            <w:r w:rsidR="00DF057C">
              <w:rPr>
                <w:noProof/>
                <w:webHidden/>
              </w:rPr>
              <w:fldChar w:fldCharType="separate"/>
            </w:r>
            <w:r w:rsidR="008D2FC7">
              <w:rPr>
                <w:noProof/>
                <w:webHidden/>
              </w:rPr>
              <w:t>29</w:t>
            </w:r>
            <w:r w:rsidR="00DF057C">
              <w:rPr>
                <w:noProof/>
                <w:webHidden/>
              </w:rPr>
              <w:fldChar w:fldCharType="end"/>
            </w:r>
          </w:hyperlink>
        </w:p>
        <w:p w14:paraId="53858200" w14:textId="094EF3DF" w:rsidR="00DF057C" w:rsidRDefault="00603865">
          <w:pPr>
            <w:pStyle w:val="Verzeichnis3"/>
            <w:tabs>
              <w:tab w:val="left" w:pos="1724"/>
            </w:tabs>
            <w:rPr>
              <w:rFonts w:eastAsiaTheme="minorEastAsia"/>
              <w:noProof/>
              <w:sz w:val="22"/>
              <w:szCs w:val="22"/>
            </w:rPr>
          </w:pPr>
          <w:hyperlink w:anchor="_Toc108685132" w:history="1">
            <w:r w:rsidR="00DF057C" w:rsidRPr="00882C11">
              <w:rPr>
                <w:rStyle w:val="Hyperlink"/>
                <w:noProof/>
              </w:rPr>
              <w:t>3.1.8</w:t>
            </w:r>
            <w:r w:rsidR="00DF057C">
              <w:rPr>
                <w:rFonts w:eastAsiaTheme="minorEastAsia"/>
                <w:noProof/>
                <w:sz w:val="22"/>
                <w:szCs w:val="22"/>
              </w:rPr>
              <w:tab/>
            </w:r>
            <w:r w:rsidR="00DF057C" w:rsidRPr="00882C11">
              <w:rPr>
                <w:rStyle w:val="Hyperlink"/>
                <w:noProof/>
              </w:rPr>
              <w:t>Konzessionsabgaben</w:t>
            </w:r>
            <w:r w:rsidR="00DF057C">
              <w:rPr>
                <w:noProof/>
                <w:webHidden/>
              </w:rPr>
              <w:tab/>
            </w:r>
            <w:r w:rsidR="00DF057C">
              <w:rPr>
                <w:noProof/>
                <w:webHidden/>
              </w:rPr>
              <w:fldChar w:fldCharType="begin"/>
            </w:r>
            <w:r w:rsidR="00DF057C">
              <w:rPr>
                <w:noProof/>
                <w:webHidden/>
              </w:rPr>
              <w:instrText xml:space="preserve"> PAGEREF _Toc108685132 \h </w:instrText>
            </w:r>
            <w:r w:rsidR="00DF057C">
              <w:rPr>
                <w:noProof/>
                <w:webHidden/>
              </w:rPr>
            </w:r>
            <w:r w:rsidR="00DF057C">
              <w:rPr>
                <w:noProof/>
                <w:webHidden/>
              </w:rPr>
              <w:fldChar w:fldCharType="separate"/>
            </w:r>
            <w:r w:rsidR="008D2FC7">
              <w:rPr>
                <w:noProof/>
                <w:webHidden/>
              </w:rPr>
              <w:t>30</w:t>
            </w:r>
            <w:r w:rsidR="00DF057C">
              <w:rPr>
                <w:noProof/>
                <w:webHidden/>
              </w:rPr>
              <w:fldChar w:fldCharType="end"/>
            </w:r>
          </w:hyperlink>
        </w:p>
        <w:p w14:paraId="43D926DF" w14:textId="390B9A55" w:rsidR="00DF057C" w:rsidRDefault="00603865">
          <w:pPr>
            <w:pStyle w:val="Verzeichnis3"/>
            <w:tabs>
              <w:tab w:val="left" w:pos="1724"/>
            </w:tabs>
            <w:rPr>
              <w:rFonts w:eastAsiaTheme="minorEastAsia"/>
              <w:noProof/>
              <w:sz w:val="22"/>
              <w:szCs w:val="22"/>
            </w:rPr>
          </w:pPr>
          <w:hyperlink w:anchor="_Toc108685133" w:history="1">
            <w:r w:rsidR="00DF057C" w:rsidRPr="00882C11">
              <w:rPr>
                <w:rStyle w:val="Hyperlink"/>
                <w:noProof/>
              </w:rPr>
              <w:t>3.1.9</w:t>
            </w:r>
            <w:r w:rsidR="00DF057C">
              <w:rPr>
                <w:rFonts w:eastAsiaTheme="minorEastAsia"/>
                <w:noProof/>
                <w:sz w:val="22"/>
                <w:szCs w:val="22"/>
              </w:rPr>
              <w:tab/>
            </w:r>
            <w:r w:rsidR="00DF057C" w:rsidRPr="00882C11">
              <w:rPr>
                <w:rStyle w:val="Hyperlink"/>
                <w:noProof/>
              </w:rPr>
              <w:t>Entgelte des Tagesleistungspreissystems</w:t>
            </w:r>
            <w:r w:rsidR="00DF057C">
              <w:rPr>
                <w:noProof/>
                <w:webHidden/>
              </w:rPr>
              <w:tab/>
            </w:r>
            <w:r w:rsidR="00DF057C">
              <w:rPr>
                <w:noProof/>
                <w:webHidden/>
              </w:rPr>
              <w:fldChar w:fldCharType="begin"/>
            </w:r>
            <w:r w:rsidR="00DF057C">
              <w:rPr>
                <w:noProof/>
                <w:webHidden/>
              </w:rPr>
              <w:instrText xml:space="preserve"> PAGEREF _Toc108685133 \h </w:instrText>
            </w:r>
            <w:r w:rsidR="00DF057C">
              <w:rPr>
                <w:noProof/>
                <w:webHidden/>
              </w:rPr>
            </w:r>
            <w:r w:rsidR="00DF057C">
              <w:rPr>
                <w:noProof/>
                <w:webHidden/>
              </w:rPr>
              <w:fldChar w:fldCharType="separate"/>
            </w:r>
            <w:r w:rsidR="008D2FC7">
              <w:rPr>
                <w:noProof/>
                <w:webHidden/>
              </w:rPr>
              <w:t>34</w:t>
            </w:r>
            <w:r w:rsidR="00DF057C">
              <w:rPr>
                <w:noProof/>
                <w:webHidden/>
              </w:rPr>
              <w:fldChar w:fldCharType="end"/>
            </w:r>
          </w:hyperlink>
        </w:p>
        <w:p w14:paraId="7CB50FED" w14:textId="7FCAF4EB" w:rsidR="00DF057C" w:rsidRDefault="00603865">
          <w:pPr>
            <w:pStyle w:val="Verzeichnis3"/>
            <w:tabs>
              <w:tab w:val="left" w:pos="1724"/>
            </w:tabs>
            <w:rPr>
              <w:rFonts w:eastAsiaTheme="minorEastAsia"/>
              <w:noProof/>
              <w:sz w:val="22"/>
              <w:szCs w:val="22"/>
            </w:rPr>
          </w:pPr>
          <w:hyperlink w:anchor="_Toc108685134" w:history="1">
            <w:r w:rsidR="00DF057C" w:rsidRPr="00882C11">
              <w:rPr>
                <w:rStyle w:val="Hyperlink"/>
                <w:noProof/>
              </w:rPr>
              <w:t>3.1.10</w:t>
            </w:r>
            <w:r w:rsidR="00DF057C">
              <w:rPr>
                <w:rFonts w:eastAsiaTheme="minorEastAsia"/>
                <w:noProof/>
                <w:sz w:val="22"/>
                <w:szCs w:val="22"/>
              </w:rPr>
              <w:tab/>
            </w:r>
            <w:r w:rsidR="00DF057C" w:rsidRPr="00882C11">
              <w:rPr>
                <w:rStyle w:val="Hyperlink"/>
                <w:noProof/>
              </w:rPr>
              <w:t>Preisbestandteile, deren Höhe aufgrund gesetzlicher Vorgaben durch Dritte jährlich ermittelt und veröffentlicht werden</w:t>
            </w:r>
            <w:r w:rsidR="00DF057C">
              <w:rPr>
                <w:noProof/>
                <w:webHidden/>
              </w:rPr>
              <w:tab/>
            </w:r>
            <w:r w:rsidR="00DF057C">
              <w:rPr>
                <w:noProof/>
                <w:webHidden/>
              </w:rPr>
              <w:fldChar w:fldCharType="begin"/>
            </w:r>
            <w:r w:rsidR="00DF057C">
              <w:rPr>
                <w:noProof/>
                <w:webHidden/>
              </w:rPr>
              <w:instrText xml:space="preserve"> PAGEREF _Toc108685134 \h </w:instrText>
            </w:r>
            <w:r w:rsidR="00DF057C">
              <w:rPr>
                <w:noProof/>
                <w:webHidden/>
              </w:rPr>
            </w:r>
            <w:r w:rsidR="00DF057C">
              <w:rPr>
                <w:noProof/>
                <w:webHidden/>
              </w:rPr>
              <w:fldChar w:fldCharType="separate"/>
            </w:r>
            <w:r w:rsidR="008D2FC7">
              <w:rPr>
                <w:noProof/>
                <w:webHidden/>
              </w:rPr>
              <w:t>35</w:t>
            </w:r>
            <w:r w:rsidR="00DF057C">
              <w:rPr>
                <w:noProof/>
                <w:webHidden/>
              </w:rPr>
              <w:fldChar w:fldCharType="end"/>
            </w:r>
          </w:hyperlink>
        </w:p>
        <w:p w14:paraId="4930EBE9" w14:textId="5C234A03" w:rsidR="00DF057C" w:rsidRDefault="00603865">
          <w:pPr>
            <w:pStyle w:val="Verzeichnis2"/>
            <w:rPr>
              <w:rFonts w:eastAsiaTheme="minorEastAsia"/>
              <w:b w:val="0"/>
              <w:bCs w:val="0"/>
              <w:sz w:val="22"/>
              <w:szCs w:val="22"/>
            </w:rPr>
          </w:pPr>
          <w:hyperlink w:anchor="_Toc108685135" w:history="1">
            <w:r w:rsidR="00DF057C" w:rsidRPr="00882C11">
              <w:rPr>
                <w:rStyle w:val="Hyperlink"/>
              </w:rPr>
              <w:t>3.2</w:t>
            </w:r>
            <w:r w:rsidR="00DF057C">
              <w:rPr>
                <w:rFonts w:eastAsiaTheme="minorEastAsia"/>
                <w:b w:val="0"/>
                <w:bCs w:val="0"/>
                <w:sz w:val="22"/>
                <w:szCs w:val="22"/>
              </w:rPr>
              <w:tab/>
            </w:r>
            <w:r w:rsidR="00DF057C" w:rsidRPr="00882C11">
              <w:rPr>
                <w:rStyle w:val="Hyperlink"/>
              </w:rPr>
              <w:t>Separat bestellbare Einzelleistungen für Marktlokationen und Verzugskosten</w:t>
            </w:r>
            <w:r w:rsidR="00DF057C">
              <w:rPr>
                <w:webHidden/>
              </w:rPr>
              <w:tab/>
            </w:r>
            <w:r w:rsidR="00DF057C">
              <w:rPr>
                <w:webHidden/>
              </w:rPr>
              <w:fldChar w:fldCharType="begin"/>
            </w:r>
            <w:r w:rsidR="00DF057C">
              <w:rPr>
                <w:webHidden/>
              </w:rPr>
              <w:instrText xml:space="preserve"> PAGEREF _Toc108685135 \h </w:instrText>
            </w:r>
            <w:r w:rsidR="00DF057C">
              <w:rPr>
                <w:webHidden/>
              </w:rPr>
            </w:r>
            <w:r w:rsidR="00DF057C">
              <w:rPr>
                <w:webHidden/>
              </w:rPr>
              <w:fldChar w:fldCharType="separate"/>
            </w:r>
            <w:r w:rsidR="008D2FC7">
              <w:rPr>
                <w:webHidden/>
              </w:rPr>
              <w:t>39</w:t>
            </w:r>
            <w:r w:rsidR="00DF057C">
              <w:rPr>
                <w:webHidden/>
              </w:rPr>
              <w:fldChar w:fldCharType="end"/>
            </w:r>
          </w:hyperlink>
        </w:p>
        <w:p w14:paraId="74D72A60" w14:textId="0716AA6F" w:rsidR="00DF057C" w:rsidRDefault="00603865">
          <w:pPr>
            <w:pStyle w:val="Verzeichnis2"/>
            <w:rPr>
              <w:rFonts w:eastAsiaTheme="minorEastAsia"/>
              <w:b w:val="0"/>
              <w:bCs w:val="0"/>
              <w:sz w:val="22"/>
              <w:szCs w:val="22"/>
            </w:rPr>
          </w:pPr>
          <w:hyperlink w:anchor="_Toc108685136" w:history="1">
            <w:r w:rsidR="00DF057C" w:rsidRPr="00882C11">
              <w:rPr>
                <w:rStyle w:val="Hyperlink"/>
              </w:rPr>
              <w:t>3.3</w:t>
            </w:r>
            <w:r w:rsidR="00DF057C">
              <w:rPr>
                <w:rFonts w:eastAsiaTheme="minorEastAsia"/>
                <w:b w:val="0"/>
                <w:bCs w:val="0"/>
                <w:sz w:val="22"/>
                <w:szCs w:val="22"/>
              </w:rPr>
              <w:tab/>
            </w:r>
            <w:r w:rsidR="00DF057C" w:rsidRPr="00882C11">
              <w:rPr>
                <w:rStyle w:val="Hyperlink"/>
              </w:rPr>
              <w:t>Freiwillige Abrechnung sonstiger Leistungen</w:t>
            </w:r>
            <w:r w:rsidR="00DF057C">
              <w:rPr>
                <w:webHidden/>
              </w:rPr>
              <w:tab/>
            </w:r>
            <w:r w:rsidR="00DF057C">
              <w:rPr>
                <w:webHidden/>
              </w:rPr>
              <w:fldChar w:fldCharType="begin"/>
            </w:r>
            <w:r w:rsidR="00DF057C">
              <w:rPr>
                <w:webHidden/>
              </w:rPr>
              <w:instrText xml:space="preserve"> PAGEREF _Toc108685136 \h </w:instrText>
            </w:r>
            <w:r w:rsidR="00DF057C">
              <w:rPr>
                <w:webHidden/>
              </w:rPr>
            </w:r>
            <w:r w:rsidR="00DF057C">
              <w:rPr>
                <w:webHidden/>
              </w:rPr>
              <w:fldChar w:fldCharType="separate"/>
            </w:r>
            <w:r w:rsidR="008D2FC7">
              <w:rPr>
                <w:webHidden/>
              </w:rPr>
              <w:t>40</w:t>
            </w:r>
            <w:r w:rsidR="00DF057C">
              <w:rPr>
                <w:webHidden/>
              </w:rPr>
              <w:fldChar w:fldCharType="end"/>
            </w:r>
          </w:hyperlink>
        </w:p>
        <w:p w14:paraId="7D8191D1" w14:textId="71CD447F" w:rsidR="00DF057C" w:rsidRDefault="00603865">
          <w:pPr>
            <w:pStyle w:val="Verzeichnis1"/>
            <w:rPr>
              <w:rFonts w:eastAsiaTheme="minorEastAsia"/>
              <w:b w:val="0"/>
              <w:sz w:val="22"/>
              <w:szCs w:val="22"/>
            </w:rPr>
          </w:pPr>
          <w:hyperlink w:anchor="_Toc108685137" w:history="1">
            <w:r w:rsidR="00DF057C" w:rsidRPr="00882C11">
              <w:rPr>
                <w:rStyle w:val="Hyperlink"/>
              </w:rPr>
              <w:t>4</w:t>
            </w:r>
            <w:r w:rsidR="00DF057C">
              <w:rPr>
                <w:rFonts w:eastAsiaTheme="minorEastAsia"/>
                <w:b w:val="0"/>
                <w:sz w:val="22"/>
                <w:szCs w:val="22"/>
              </w:rPr>
              <w:tab/>
            </w:r>
            <w:r w:rsidR="00DF057C" w:rsidRPr="00882C11">
              <w:rPr>
                <w:rStyle w:val="Hyperlink"/>
              </w:rPr>
              <w:t>Änderungshistorie</w:t>
            </w:r>
            <w:r w:rsidR="00DF057C">
              <w:rPr>
                <w:webHidden/>
              </w:rPr>
              <w:tab/>
            </w:r>
            <w:r w:rsidR="00DF057C">
              <w:rPr>
                <w:webHidden/>
              </w:rPr>
              <w:fldChar w:fldCharType="begin"/>
            </w:r>
            <w:r w:rsidR="00DF057C">
              <w:rPr>
                <w:webHidden/>
              </w:rPr>
              <w:instrText xml:space="preserve"> PAGEREF _Toc108685137 \h </w:instrText>
            </w:r>
            <w:r w:rsidR="00DF057C">
              <w:rPr>
                <w:webHidden/>
              </w:rPr>
            </w:r>
            <w:r w:rsidR="00DF057C">
              <w:rPr>
                <w:webHidden/>
              </w:rPr>
              <w:fldChar w:fldCharType="separate"/>
            </w:r>
            <w:r w:rsidR="008D2FC7">
              <w:rPr>
                <w:webHidden/>
              </w:rPr>
              <w:t>41</w:t>
            </w:r>
            <w:r w:rsidR="00DF057C">
              <w:rPr>
                <w:webHidden/>
              </w:rPr>
              <w:fldChar w:fldCharType="end"/>
            </w:r>
          </w:hyperlink>
        </w:p>
        <w:p w14:paraId="13C4305F" w14:textId="6EC40352"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0868512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0868512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lastRenderedPageBreak/>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0868512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08685124"/>
      <w:r>
        <w:lastRenderedPageBreak/>
        <w:t>Netznutzung für Marktlokationen</w:t>
      </w:r>
      <w:bookmarkEnd w:id="5"/>
    </w:p>
    <w:p w14:paraId="1DBACA59" w14:textId="79712E76" w:rsidR="00710F97" w:rsidRDefault="00710F97" w:rsidP="00592FB0">
      <w:pPr>
        <w:pStyle w:val="berschrift3"/>
      </w:pPr>
      <w:bookmarkStart w:id="6" w:name="_Toc108685125"/>
      <w:r>
        <w:t>Entgelte d</w:t>
      </w:r>
      <w:r w:rsidR="00BE6BA2">
        <w:t>e</w:t>
      </w:r>
      <w:r>
        <w:t>s Jahresleistungspreissystem</w:t>
      </w:r>
      <w:r w:rsidR="00BE6BA2">
        <w:t>s</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45340B">
        <w:trPr>
          <w:trHeight w:val="300"/>
        </w:trPr>
        <w:tc>
          <w:tcPr>
            <w:tcW w:w="1128" w:type="dxa"/>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45340B">
        <w:trPr>
          <w:trHeight w:val="300"/>
        </w:trPr>
        <w:tc>
          <w:tcPr>
            <w:tcW w:w="1128" w:type="dxa"/>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1DE102C" w14:textId="77777777" w:rsidTr="0045340B">
        <w:trPr>
          <w:trHeight w:val="300"/>
        </w:trPr>
        <w:tc>
          <w:tcPr>
            <w:tcW w:w="1128" w:type="dxa"/>
            <w:noWrap/>
          </w:tcPr>
          <w:p w14:paraId="7254CED8" w14:textId="4689C96F"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r>
              <w:rPr>
                <w:rStyle w:val="Funotenzeichen"/>
                <w:rFonts w:cstheme="minorHAnsi"/>
                <w:color w:val="000000"/>
                <w:sz w:val="20"/>
                <w:szCs w:val="20"/>
              </w:rPr>
              <w:footnoteReference w:id="1"/>
            </w:r>
          </w:p>
        </w:tc>
        <w:tc>
          <w:tcPr>
            <w:tcW w:w="5955" w:type="dxa"/>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Pr>
          <w:p w14:paraId="1C3CFE38" w14:textId="77777777" w:rsidR="008112E4" w:rsidRDefault="008112E4" w:rsidP="006F0EC7">
            <w:pPr>
              <w:spacing w:before="20" w:after="60" w:line="240" w:lineRule="auto"/>
              <w:rPr>
                <w:rFonts w:cstheme="minorHAnsi"/>
                <w:color w:val="000000"/>
                <w:sz w:val="20"/>
                <w:szCs w:val="20"/>
              </w:rPr>
            </w:pPr>
          </w:p>
        </w:tc>
        <w:tc>
          <w:tcPr>
            <w:tcW w:w="1027" w:type="dxa"/>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08685126"/>
      <w:r>
        <w:lastRenderedPageBreak/>
        <w:t xml:space="preserve">Entgelte </w:t>
      </w:r>
      <w:r w:rsidRPr="001A5C74">
        <w:t>des</w:t>
      </w:r>
      <w:r>
        <w:t xml:space="preserve"> Grundpreis-/Arbeitspreissystems</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1BA22D6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 Arbeitspreis</w:t>
            </w:r>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43456D7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 Arbeitspreis</w:t>
            </w:r>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70508A02"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 Arbeitspreis</w:t>
            </w:r>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4FBF6A8C"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319A64EF"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w:t>
            </w:r>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663697DC"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w:t>
            </w:r>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2873501F"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w:t>
            </w:r>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6380" w:type="dxa"/>
          </w:tcPr>
          <w:p w14:paraId="096B81E1" w14:textId="2B917433"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6380" w:type="dxa"/>
          </w:tcPr>
          <w:p w14:paraId="29894156" w14:textId="70D883DA"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62830BBC"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w:t>
            </w:r>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08685127"/>
      <w:r>
        <w:lastRenderedPageBreak/>
        <w:t>Entgelte des Monatsleistungspreissystems</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08685128"/>
      <w:r>
        <w:lastRenderedPageBreak/>
        <w:t xml:space="preserve">Entgelte des Stromspeichers gemäß § 19 Abs. 4 </w:t>
      </w:r>
      <w:proofErr w:type="spellStart"/>
      <w:r>
        <w:t>StromNEV</w:t>
      </w:r>
      <w:bookmarkEnd w:id="10"/>
      <w:proofErr w:type="spellEnd"/>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08685129"/>
      <w:r>
        <w:lastRenderedPageBreak/>
        <w:t>Netzreservekapazität</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0868513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08685131"/>
      <w:r>
        <w:lastRenderedPageBreak/>
        <w:t>I</w:t>
      </w:r>
      <w:r w:rsidR="00BE6BA2">
        <w:t>ndividuelle Netzentgelte</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0868513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603865"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328D8957"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29D99963" w:rsidR="00E24213" w:rsidRPr="00B51AD7" w:rsidRDefault="00E24213" w:rsidP="00E24213">
            <w:pPr>
              <w:spacing w:before="20" w:after="60" w:line="240" w:lineRule="auto"/>
              <w:jc w:val="center"/>
              <w:rPr>
                <w:rFonts w:cstheme="minorHAnsi"/>
                <w:sz w:val="20"/>
                <w:szCs w:val="20"/>
              </w:rPr>
            </w:pPr>
            <w:r>
              <w:rPr>
                <w:rFonts w:cstheme="minorHAnsi"/>
                <w:color w:val="000000"/>
                <w:sz w:val="20"/>
                <w:szCs w:val="20"/>
              </w:rPr>
              <w:t>X</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08685133"/>
      <w:r>
        <w:lastRenderedPageBreak/>
        <w:t>Entgelte des Tagesleistungspreissystems</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34FD425" w:rsidR="00710F97" w:rsidRDefault="00BE6BA2" w:rsidP="000142BC">
      <w:pPr>
        <w:pStyle w:val="berschrift3"/>
      </w:pPr>
      <w:bookmarkStart w:id="16" w:name="_Toc108685134"/>
      <w:r>
        <w:lastRenderedPageBreak/>
        <w:t xml:space="preserve">Preisbestandteile, deren Höhe aufgrund </w:t>
      </w:r>
      <w:r w:rsidR="000142BC">
        <w:t>g</w:t>
      </w:r>
      <w:r>
        <w:t>esetzlicher Vorgaben durch Dritte jährlich ermittelt und veröffentlicht werden</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AB59B2">
            <w:pPr>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AB59B2">
            <w:pPr>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A81EAB">
            <w:pPr>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A81EAB">
            <w:pPr>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A81EAB">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E24213">
            <w:pPr>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E24213">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E24213">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E24213">
            <w:pPr>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E24213">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1E7705">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3AF825A9" w14:textId="77777777" w:rsidTr="001E7705">
        <w:trPr>
          <w:trHeight w:val="300"/>
        </w:trPr>
        <w:tc>
          <w:tcPr>
            <w:tcW w:w="1128" w:type="dxa"/>
            <w:noWrap/>
            <w:hideMark/>
          </w:tcPr>
          <w:p w14:paraId="7B35681F"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1-10-3-001</w:t>
            </w:r>
          </w:p>
        </w:tc>
        <w:tc>
          <w:tcPr>
            <w:tcW w:w="6496" w:type="dxa"/>
            <w:hideMark/>
          </w:tcPr>
          <w:p w14:paraId="4AE877E1" w14:textId="5A58160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DBB3138" w14:textId="46CC1B4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534BCE13" w14:textId="204477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E2D98D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64DB6E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7E6E1E8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6D5A4439"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BFD9E09" w14:textId="77777777" w:rsidTr="001E7705">
        <w:trPr>
          <w:trHeight w:val="300"/>
        </w:trPr>
        <w:tc>
          <w:tcPr>
            <w:tcW w:w="1128" w:type="dxa"/>
            <w:noWrap/>
          </w:tcPr>
          <w:p w14:paraId="14154F91" w14:textId="4C162A2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6496" w:type="dxa"/>
          </w:tcPr>
          <w:p w14:paraId="109A1E28" w14:textId="6F8F928C"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0383AC04" w14:textId="2FE11E78"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6D6AD3DE" w14:textId="2EF7FBF7" w:rsidR="001E7705" w:rsidRPr="00AB59B2" w:rsidRDefault="00667908"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noWrap/>
          </w:tcPr>
          <w:p w14:paraId="364ED141" w14:textId="4C4EC46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8BE69C8" w14:textId="04D1F63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BECD5DB" w14:textId="05DE8DEC"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7D4EEE1" w14:textId="45F73B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5EDCE9AE" w14:textId="38A7E528"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lastRenderedPageBreak/>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16501D59"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1-10-10</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1E1BC2D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1-10-10-001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60901E9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1-10-10-002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bookmarkStart w:id="17" w:name="_Toc108685135"/>
      <w:r>
        <w:br w:type="page"/>
      </w:r>
    </w:p>
    <w:p w14:paraId="55F9D5CF" w14:textId="4BBF7227" w:rsidR="00540AC0" w:rsidRDefault="000142BC" w:rsidP="000142BC">
      <w:pPr>
        <w:pStyle w:val="berschrift2"/>
        <w:tabs>
          <w:tab w:val="clear" w:pos="1141"/>
        </w:tabs>
        <w:ind w:left="426"/>
      </w:pPr>
      <w:r>
        <w:lastRenderedPageBreak/>
        <w:t>S</w:t>
      </w:r>
      <w:r w:rsidR="00603BB3" w:rsidRPr="00603BB3">
        <w:t>eparat bestellbare Einzelleistungen für Marktlokationen und Verzugskosten</w:t>
      </w:r>
      <w:bookmarkEnd w:id="17"/>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86A1912" w:rsidR="009D7B30" w:rsidRDefault="000142BC" w:rsidP="000142BC">
      <w:pPr>
        <w:pStyle w:val="berschrift2"/>
        <w:tabs>
          <w:tab w:val="clear" w:pos="1141"/>
        </w:tabs>
        <w:ind w:left="426"/>
      </w:pPr>
      <w:bookmarkStart w:id="18" w:name="_Toc108685136"/>
      <w:r>
        <w:lastRenderedPageBreak/>
        <w:t>Freiwillige</w:t>
      </w:r>
      <w:r w:rsidR="00BE6BA2">
        <w:t xml:space="preserve"> Abrechnung sonstiger Leistungen</w:t>
      </w:r>
      <w:r w:rsidR="00CD4EFB">
        <w:rPr>
          <w:rStyle w:val="Funotenzeichen"/>
        </w:rPr>
        <w:footnoteReference w:id="2"/>
      </w:r>
      <w:bookmarkEnd w:id="18"/>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C85DC5">
      <w:pPr>
        <w:pStyle w:val="berschrift1"/>
      </w:pPr>
      <w:bookmarkStart w:id="19" w:name="_Toc10868513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404527" w:rsidRPr="00404527" w14:paraId="58ED2AA5"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77777777" w:rsidR="00404527" w:rsidRPr="00404527" w:rsidRDefault="00404527" w:rsidP="00DF057C">
            <w:pPr>
              <w:pStyle w:val="GEFEG"/>
              <w:tabs>
                <w:tab w:val="right" w:pos="624"/>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noProof/>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noProof/>
                <w:color w:val="000000"/>
                <w:sz w:val="18"/>
                <w:szCs w:val="18"/>
              </w:rPr>
              <w:t>Gesamtes Dokument</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F831884"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noProof/>
                <w:color w:val="000000"/>
                <w:sz w:val="18"/>
                <w:szCs w:val="18"/>
              </w:rPr>
              <w:t>Version 5.</w:t>
            </w:r>
            <w:r w:rsidR="006F0EC7">
              <w:rPr>
                <w:rFonts w:asciiTheme="minorHAnsi" w:hAnsiTheme="minorHAnsi" w:cstheme="minorHAnsi"/>
                <w:noProof/>
                <w:color w:val="000000"/>
                <w:sz w:val="18"/>
                <w:szCs w:val="18"/>
              </w:rPr>
              <w:t>2</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86752A9" w14:textId="36E5F3BA"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noProof/>
                <w:color w:val="000000"/>
                <w:sz w:val="18"/>
                <w:szCs w:val="18"/>
              </w:rPr>
              <w:t>Version 5.</w:t>
            </w:r>
            <w:r w:rsidR="006F0EC7">
              <w:rPr>
                <w:rFonts w:asciiTheme="minorHAnsi" w:hAnsiTheme="minorHAnsi" w:cstheme="minorHAnsi"/>
                <w:noProof/>
                <w:color w:val="000000"/>
                <w:sz w:val="18"/>
                <w:szCs w:val="18"/>
              </w:rPr>
              <w:t>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6B5BCA" w14:textId="75B165C1" w:rsidR="003B3E1B" w:rsidRPr="003B3E1B" w:rsidRDefault="003B3E1B" w:rsidP="003B3E1B">
            <w:pPr>
              <w:pStyle w:val="GEFEG"/>
              <w:spacing w:line="218" w:lineRule="atLeast"/>
              <w:ind w:left="45"/>
              <w:rPr>
                <w:rFonts w:asciiTheme="minorHAnsi" w:hAnsiTheme="minorHAnsi" w:cstheme="minorHAnsi"/>
                <w:noProof/>
                <w:color w:val="000000"/>
                <w:sz w:val="18"/>
                <w:szCs w:val="18"/>
              </w:rPr>
            </w:pPr>
            <w:r w:rsidRPr="003B3E1B">
              <w:rPr>
                <w:rFonts w:asciiTheme="minorHAnsi" w:hAnsiTheme="minorHAnsi" w:cstheme="minorHAnsi"/>
                <w:noProof/>
                <w:color w:val="000000"/>
                <w:sz w:val="18"/>
                <w:szCs w:val="18"/>
              </w:rPr>
              <w:t>Version aktualisiert.</w:t>
            </w:r>
          </w:p>
          <w:p w14:paraId="6DAD4E83" w14:textId="77777777" w:rsidR="003B3E1B" w:rsidRPr="003B3E1B" w:rsidRDefault="003B3E1B" w:rsidP="003B3E1B">
            <w:pPr>
              <w:pStyle w:val="GEFEG"/>
              <w:spacing w:line="218" w:lineRule="atLeast"/>
              <w:ind w:left="45"/>
              <w:rPr>
                <w:rFonts w:asciiTheme="minorHAnsi" w:hAnsiTheme="minorHAnsi" w:cstheme="minorHAnsi"/>
                <w:noProof/>
                <w:color w:val="000000"/>
                <w:sz w:val="18"/>
                <w:szCs w:val="18"/>
              </w:rPr>
            </w:pPr>
            <w:r w:rsidRPr="003B3E1B">
              <w:rPr>
                <w:rFonts w:asciiTheme="minorHAnsi" w:hAnsiTheme="minorHAnsi" w:cstheme="minorHAnsi"/>
                <w:noProof/>
                <w:color w:val="000000"/>
                <w:sz w:val="18"/>
                <w:szCs w:val="18"/>
              </w:rPr>
              <w:t>Zusätzlich wurden im gesamten Dokument Schreibfehler, Layout, Beispiele etc. geändert, die keinen Einfluss auf die</w:t>
            </w:r>
          </w:p>
          <w:p w14:paraId="6EDAF56F" w14:textId="2CA9FACA" w:rsidR="00436C5B" w:rsidRPr="002A4381" w:rsidRDefault="003B3E1B" w:rsidP="003B3E1B">
            <w:pPr>
              <w:pStyle w:val="GEFEG"/>
              <w:spacing w:line="218" w:lineRule="atLeast"/>
              <w:ind w:left="45"/>
              <w:rPr>
                <w:rFonts w:asciiTheme="minorHAnsi" w:hAnsiTheme="minorHAnsi" w:cstheme="minorHAnsi"/>
                <w:noProof/>
                <w:color w:val="000000"/>
                <w:sz w:val="18"/>
                <w:szCs w:val="18"/>
              </w:rPr>
            </w:pPr>
            <w:r w:rsidRPr="003B3E1B">
              <w:rPr>
                <w:rFonts w:asciiTheme="minorHAnsi" w:hAnsiTheme="minorHAnsi" w:cstheme="minorHAnsi"/>
                <w:noProof/>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6188547F" w:rsidR="00404527" w:rsidRPr="00404527" w:rsidRDefault="001A1ADD" w:rsidP="00DF057C">
            <w:pPr>
              <w:pStyle w:val="GEFEG"/>
              <w:spacing w:line="218" w:lineRule="atLeast"/>
              <w:ind w:left="45"/>
              <w:rPr>
                <w:rFonts w:asciiTheme="minorHAnsi" w:hAnsiTheme="minorHAnsi" w:cstheme="minorHAnsi"/>
                <w:noProof/>
                <w:sz w:val="14"/>
                <w:szCs w:val="14"/>
              </w:rPr>
            </w:pPr>
            <w:r>
              <w:rPr>
                <w:rFonts w:asciiTheme="minorHAnsi" w:hAnsiTheme="minorHAnsi" w:cstheme="minorHAnsi"/>
                <w:noProof/>
                <w:color w:val="000000"/>
                <w:sz w:val="18"/>
                <w:szCs w:val="18"/>
              </w:rPr>
              <w:t>G</w:t>
            </w:r>
            <w:r w:rsidR="00553137">
              <w:rPr>
                <w:rFonts w:asciiTheme="minorHAnsi" w:hAnsiTheme="minorHAnsi" w:cstheme="minorHAnsi"/>
                <w:noProof/>
                <w:color w:val="000000"/>
                <w:sz w:val="18"/>
                <w:szCs w:val="18"/>
              </w:rPr>
              <w:t>enehmigt</w:t>
            </w:r>
          </w:p>
        </w:tc>
      </w:tr>
      <w:tr w:rsidR="002A4381" w:rsidRPr="002A4381" w14:paraId="63D7C7F6"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2BEEA53" w14:textId="15A18D1F" w:rsidR="002A4381" w:rsidRPr="002A4381" w:rsidRDefault="002A4381" w:rsidP="00DF057C">
            <w:pPr>
              <w:pStyle w:val="GEFEG"/>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ab/>
            </w:r>
            <w:r w:rsidRPr="002A4381">
              <w:rPr>
                <w:rFonts w:asciiTheme="minorHAnsi" w:hAnsiTheme="minorHAnsi" w:cstheme="minorHAnsi"/>
                <w:noProof/>
                <w:sz w:val="18"/>
                <w:szCs w:val="18"/>
              </w:rPr>
              <w:t>23223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130568F" w14:textId="2D9199E5" w:rsidR="002A4381" w:rsidRPr="002A4381" w:rsidRDefault="00EA4423" w:rsidP="00DF057C">
            <w:pPr>
              <w:pStyle w:val="GEFEG"/>
              <w:spacing w:line="218" w:lineRule="atLeast"/>
              <w:ind w:left="48"/>
              <w:rPr>
                <w:rFonts w:asciiTheme="minorHAnsi" w:hAnsiTheme="minorHAnsi" w:cstheme="minorHAnsi"/>
                <w:noProof/>
                <w:color w:val="000000"/>
                <w:sz w:val="18"/>
                <w:szCs w:val="18"/>
              </w:rPr>
            </w:pPr>
            <w:r>
              <w:rPr>
                <w:rFonts w:asciiTheme="minorHAnsi" w:hAnsiTheme="minorHAnsi" w:cstheme="minorHAnsi"/>
                <w:noProof/>
                <w:color w:val="000000"/>
                <w:sz w:val="18"/>
                <w:szCs w:val="18"/>
              </w:rPr>
              <w:t>Alle</w:t>
            </w:r>
            <w:r w:rsidR="002A4381" w:rsidRPr="002A4381">
              <w:rPr>
                <w:rFonts w:asciiTheme="minorHAnsi" w:hAnsiTheme="minorHAnsi" w:cstheme="minorHAnsi"/>
                <w:noProof/>
                <w:color w:val="000000"/>
                <w:sz w:val="18"/>
                <w:szCs w:val="18"/>
              </w:rPr>
              <w:t xml:space="preserve"> Tabellen </w:t>
            </w:r>
            <w:r>
              <w:rPr>
                <w:rFonts w:asciiTheme="minorHAnsi" w:hAnsiTheme="minorHAnsi" w:cstheme="minorHAnsi"/>
                <w:noProof/>
                <w:color w:val="000000"/>
                <w:sz w:val="18"/>
                <w:szCs w:val="18"/>
              </w:rPr>
              <w:t>in Kapitel 3 „</w:t>
            </w:r>
            <w:r w:rsidRPr="00EA4423">
              <w:rPr>
                <w:rFonts w:asciiTheme="minorHAnsi" w:hAnsiTheme="minorHAnsi" w:cstheme="minorHAnsi"/>
                <w:noProof/>
                <w:color w:val="000000"/>
                <w:sz w:val="18"/>
                <w:szCs w:val="18"/>
              </w:rPr>
              <w:t>Codeliste der Gruppenartikel-ID und Artikel-ID</w:t>
            </w:r>
            <w:r>
              <w:rPr>
                <w:rFonts w:asciiTheme="minorHAnsi" w:hAnsiTheme="minorHAnsi" w:cstheme="minorHAnsi"/>
                <w:noProof/>
                <w:color w:val="000000"/>
                <w:sz w:val="18"/>
                <w:szCs w:val="18"/>
              </w:rPr>
              <w:t>“</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6756EB6" w14:textId="77777777" w:rsidR="002A4381" w:rsidRPr="002A4381" w:rsidRDefault="002A4381" w:rsidP="00DF057C">
            <w:pPr>
              <w:pStyle w:val="GEFEG"/>
              <w:spacing w:line="218" w:lineRule="atLeast"/>
              <w:ind w:left="45"/>
              <w:rPr>
                <w:rFonts w:asciiTheme="minorHAnsi" w:hAnsiTheme="minorHAnsi" w:cstheme="minorHAnsi"/>
                <w:noProof/>
                <w:color w:val="000000"/>
                <w:sz w:val="18"/>
                <w:szCs w:val="18"/>
              </w:rPr>
            </w:pPr>
            <w:r w:rsidRPr="002A4381">
              <w:rPr>
                <w:rFonts w:asciiTheme="minorHAnsi" w:hAnsiTheme="minorHAnsi" w:cstheme="minorHAnsi"/>
                <w:noProof/>
                <w:color w:val="000000"/>
                <w:sz w:val="18"/>
                <w:szCs w:val="18"/>
              </w:rPr>
              <w:t>Spalte 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2250FE4" w14:textId="664CEBB6" w:rsidR="002A4381" w:rsidRPr="002A4381" w:rsidRDefault="002A4381" w:rsidP="00DF057C">
            <w:pPr>
              <w:pStyle w:val="GEFEG"/>
              <w:spacing w:line="218" w:lineRule="atLeast"/>
              <w:ind w:left="45"/>
              <w:rPr>
                <w:rFonts w:asciiTheme="minorHAnsi" w:hAnsiTheme="minorHAnsi" w:cstheme="minorHAnsi"/>
                <w:noProof/>
                <w:color w:val="000000"/>
                <w:sz w:val="18"/>
                <w:szCs w:val="18"/>
              </w:rPr>
            </w:pPr>
            <w:r w:rsidRPr="002A4381">
              <w:rPr>
                <w:rFonts w:asciiTheme="minorHAnsi" w:hAnsiTheme="minorHAnsi" w:cstheme="minorHAnsi"/>
                <w:noProof/>
                <w:color w:val="000000"/>
                <w:sz w:val="18"/>
                <w:szCs w:val="18"/>
              </w:rPr>
              <w:t xml:space="preserve">Spalte mit Überschrift </w:t>
            </w:r>
            <w:r w:rsidR="00EA4423">
              <w:rPr>
                <w:rFonts w:asciiTheme="minorHAnsi" w:hAnsiTheme="minorHAnsi" w:cstheme="minorHAnsi"/>
                <w:noProof/>
                <w:color w:val="000000"/>
                <w:sz w:val="18"/>
                <w:szCs w:val="18"/>
              </w:rPr>
              <w:t>„</w:t>
            </w:r>
            <w:r w:rsidRPr="002A4381">
              <w:rPr>
                <w:rFonts w:asciiTheme="minorHAnsi" w:hAnsiTheme="minorHAnsi" w:cstheme="minorHAnsi"/>
                <w:noProof/>
                <w:color w:val="000000"/>
                <w:sz w:val="18"/>
                <w:szCs w:val="18"/>
              </w:rPr>
              <w:t>Einheit" vorhanden.</w:t>
            </w:r>
            <w:r w:rsidRPr="002A4381">
              <w:rPr>
                <w:rFonts w:asciiTheme="minorHAnsi" w:hAnsiTheme="minorHAnsi" w:cstheme="minorHAnsi"/>
                <w:noProof/>
                <w:color w:val="000000"/>
                <w:sz w:val="18"/>
                <w:szCs w:val="18"/>
              </w:rPr>
              <w:br/>
              <w:t>(Die in der Bezeichnung der Artikel-ID angegebene Einheit wurde in die Spalte übernommen)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2DF5426" w14:textId="5A440593" w:rsidR="002A4381" w:rsidRPr="002A4381" w:rsidRDefault="00EA4423" w:rsidP="00DF057C">
            <w:pPr>
              <w:pStyle w:val="GEFEG"/>
              <w:spacing w:line="218" w:lineRule="atLeast"/>
              <w:ind w:left="45"/>
              <w:rPr>
                <w:rFonts w:asciiTheme="minorHAnsi" w:hAnsiTheme="minorHAnsi" w:cstheme="minorHAnsi"/>
                <w:noProof/>
                <w:color w:val="000000"/>
                <w:sz w:val="18"/>
                <w:szCs w:val="18"/>
              </w:rPr>
            </w:pPr>
            <w:r>
              <w:rPr>
                <w:rFonts w:asciiTheme="minorHAnsi" w:hAnsiTheme="minorHAnsi" w:cstheme="minorHAnsi"/>
                <w:noProof/>
                <w:color w:val="000000"/>
                <w:sz w:val="18"/>
                <w:szCs w:val="18"/>
              </w:rPr>
              <w:t>An den bezeichnungen der Artikel-ID</w:t>
            </w:r>
            <w:r w:rsidR="002A4381" w:rsidRPr="002A4381">
              <w:rPr>
                <w:rFonts w:asciiTheme="minorHAnsi" w:hAnsiTheme="minorHAnsi" w:cstheme="minorHAnsi"/>
                <w:noProof/>
                <w:color w:val="000000"/>
                <w:sz w:val="18"/>
                <w:szCs w:val="18"/>
              </w:rPr>
              <w:t xml:space="preserve"> wird keine Einheit </w:t>
            </w:r>
            <w:r>
              <w:rPr>
                <w:rFonts w:asciiTheme="minorHAnsi" w:hAnsiTheme="minorHAnsi" w:cstheme="minorHAnsi"/>
                <w:noProof/>
                <w:color w:val="000000"/>
                <w:sz w:val="18"/>
                <w:szCs w:val="18"/>
              </w:rPr>
              <w:t xml:space="preserve">mehr </w:t>
            </w:r>
            <w:r w:rsidR="002A4381" w:rsidRPr="002A4381">
              <w:rPr>
                <w:rFonts w:asciiTheme="minorHAnsi" w:hAnsiTheme="minorHAnsi" w:cstheme="minorHAnsi"/>
                <w:noProof/>
                <w:color w:val="000000"/>
                <w:sz w:val="18"/>
                <w:szCs w:val="18"/>
              </w:rPr>
              <w:t xml:space="preserve">angegeben. Die Einheit ist in dieser Spalte definiert.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CAC2A19" w14:textId="1B068DC8" w:rsidR="002A4381" w:rsidRPr="002A4381" w:rsidRDefault="001A1ADD" w:rsidP="00DF057C">
            <w:pPr>
              <w:pStyle w:val="GEFEG"/>
              <w:spacing w:line="218" w:lineRule="atLeast"/>
              <w:ind w:left="45"/>
              <w:rPr>
                <w:rFonts w:asciiTheme="minorHAnsi" w:hAnsiTheme="minorHAnsi" w:cstheme="minorHAnsi"/>
                <w:noProof/>
                <w:color w:val="000000"/>
                <w:sz w:val="18"/>
                <w:szCs w:val="18"/>
              </w:rPr>
            </w:pPr>
            <w:r>
              <w:rPr>
                <w:rFonts w:asciiTheme="minorHAnsi" w:hAnsiTheme="minorHAnsi" w:cstheme="minorHAnsi"/>
                <w:noProof/>
                <w:color w:val="000000"/>
                <w:sz w:val="18"/>
                <w:szCs w:val="18"/>
              </w:rPr>
              <w:t>G</w:t>
            </w:r>
            <w:r w:rsidR="00553137" w:rsidRPr="00553137">
              <w:rPr>
                <w:rFonts w:asciiTheme="minorHAnsi" w:hAnsiTheme="minorHAnsi" w:cstheme="minorHAnsi"/>
                <w:noProof/>
                <w:color w:val="000000"/>
                <w:sz w:val="18"/>
                <w:szCs w:val="18"/>
              </w:rPr>
              <w:t>enehmigt</w:t>
            </w:r>
          </w:p>
        </w:tc>
      </w:tr>
      <w:tr w:rsidR="002A4381" w:rsidRPr="002A4381" w14:paraId="3AB6113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81F2220" w14:textId="71AFAE22" w:rsidR="002A4381" w:rsidRPr="002A4381" w:rsidRDefault="002A4381" w:rsidP="00DF057C">
            <w:pPr>
              <w:pStyle w:val="GEFEG"/>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ab/>
            </w:r>
            <w:r w:rsidRPr="002A4381">
              <w:rPr>
                <w:rFonts w:asciiTheme="minorHAnsi" w:hAnsiTheme="minorHAnsi" w:cstheme="minorHAnsi"/>
                <w:noProof/>
                <w:sz w:val="18"/>
                <w:szCs w:val="18"/>
              </w:rPr>
              <w:t>23382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6D05D6" w14:textId="4907986D" w:rsidR="002A4381" w:rsidRPr="002A4381" w:rsidRDefault="003D652D" w:rsidP="00DF057C">
            <w:pPr>
              <w:pStyle w:val="GEFEG"/>
              <w:spacing w:line="218" w:lineRule="atLeast"/>
              <w:ind w:left="48"/>
              <w:rPr>
                <w:rFonts w:asciiTheme="minorHAnsi" w:hAnsiTheme="minorHAnsi" w:cstheme="minorHAnsi"/>
                <w:noProof/>
                <w:color w:val="000000"/>
                <w:sz w:val="18"/>
                <w:szCs w:val="18"/>
              </w:rPr>
            </w:pPr>
            <w:r>
              <w:rPr>
                <w:rFonts w:asciiTheme="minorHAnsi" w:hAnsiTheme="minorHAnsi" w:cstheme="minorHAnsi"/>
                <w:noProof/>
                <w:color w:val="000000"/>
                <w:sz w:val="18"/>
                <w:szCs w:val="18"/>
              </w:rPr>
              <w:t>Kapitel 2 „</w:t>
            </w:r>
            <w:r w:rsidRPr="003D652D">
              <w:rPr>
                <w:rFonts w:asciiTheme="minorHAnsi" w:hAnsiTheme="minorHAnsi" w:cstheme="minorHAnsi"/>
                <w:noProof/>
                <w:color w:val="000000"/>
                <w:sz w:val="18"/>
                <w:szCs w:val="18"/>
              </w:rPr>
              <w:t>Codeliste der Artikelnummern</w:t>
            </w:r>
            <w:r>
              <w:rPr>
                <w:rFonts w:asciiTheme="minorHAnsi" w:hAnsiTheme="minorHAnsi" w:cstheme="minorHAnsi"/>
                <w:noProof/>
                <w:color w:val="000000"/>
                <w:sz w:val="18"/>
                <w:szCs w:val="18"/>
              </w:rPr>
              <w:t>“</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A859EE9" w14:textId="77777777" w:rsidR="002A4381" w:rsidRPr="002A4381" w:rsidRDefault="002A4381" w:rsidP="00DF057C">
            <w:pPr>
              <w:pStyle w:val="GEFEG"/>
              <w:spacing w:line="218" w:lineRule="atLeast"/>
              <w:ind w:left="45"/>
              <w:rPr>
                <w:rFonts w:asciiTheme="minorHAnsi" w:hAnsiTheme="minorHAnsi" w:cstheme="minorHAnsi"/>
                <w:noProof/>
                <w:color w:val="000000"/>
                <w:sz w:val="18"/>
                <w:szCs w:val="18"/>
              </w:rPr>
            </w:pPr>
            <w:r w:rsidRPr="002A4381">
              <w:rPr>
                <w:rFonts w:asciiTheme="minorHAnsi" w:hAnsiTheme="minorHAnsi" w:cstheme="minorHAnsi"/>
                <w:noProof/>
                <w:color w:val="000000"/>
                <w:sz w:val="18"/>
                <w:szCs w:val="18"/>
              </w:rPr>
              <w:t>Artikel: Grundpreis</w:t>
            </w:r>
            <w:r w:rsidRPr="002A4381">
              <w:rPr>
                <w:rFonts w:asciiTheme="minorHAnsi" w:hAnsiTheme="minorHAnsi" w:cstheme="minorHAnsi"/>
                <w:noProof/>
                <w:color w:val="000000"/>
                <w:sz w:val="18"/>
                <w:szCs w:val="18"/>
              </w:rPr>
              <w:br/>
              <w:t>Artikelnummer: 8</w:t>
            </w:r>
            <w:r w:rsidRPr="002A4381">
              <w:rPr>
                <w:rFonts w:asciiTheme="minorHAnsi" w:hAnsiTheme="minorHAnsi" w:cstheme="minorHAnsi"/>
                <w:noProof/>
                <w:color w:val="000000"/>
                <w:sz w:val="18"/>
                <w:szCs w:val="18"/>
              </w:rPr>
              <w:br/>
              <w:t>BDEW-Artikelnummer: 9990001 00008 7</w:t>
            </w:r>
            <w:r w:rsidRPr="002A4381">
              <w:rPr>
                <w:rFonts w:asciiTheme="minorHAnsi" w:hAnsiTheme="minorHAnsi" w:cstheme="minorHAnsi"/>
                <w:noProof/>
                <w:color w:val="000000"/>
                <w:sz w:val="18"/>
                <w:szCs w:val="18"/>
              </w:rPr>
              <w:br/>
              <w:t>Hinweise: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32E2503" w14:textId="30F6D2CC" w:rsidR="002A4381" w:rsidRPr="002A4381" w:rsidRDefault="002A4381" w:rsidP="00DF057C">
            <w:pPr>
              <w:pStyle w:val="GEFEG"/>
              <w:spacing w:line="218" w:lineRule="atLeast"/>
              <w:ind w:left="45"/>
              <w:rPr>
                <w:rFonts w:asciiTheme="minorHAnsi" w:hAnsiTheme="minorHAnsi" w:cstheme="minorHAnsi"/>
                <w:noProof/>
                <w:color w:val="000000"/>
                <w:sz w:val="18"/>
                <w:szCs w:val="18"/>
              </w:rPr>
            </w:pPr>
            <w:r w:rsidRPr="002A4381">
              <w:rPr>
                <w:rFonts w:asciiTheme="minorHAnsi" w:hAnsiTheme="minorHAnsi" w:cstheme="minorHAnsi"/>
                <w:noProof/>
                <w:color w:val="000000"/>
                <w:sz w:val="18"/>
                <w:szCs w:val="18"/>
              </w:rPr>
              <w:t>Artikel: Grundpreis</w:t>
            </w:r>
            <w:r w:rsidRPr="002A4381">
              <w:rPr>
                <w:rFonts w:asciiTheme="minorHAnsi" w:hAnsiTheme="minorHAnsi" w:cstheme="minorHAnsi"/>
                <w:noProof/>
                <w:color w:val="000000"/>
                <w:sz w:val="18"/>
                <w:szCs w:val="18"/>
              </w:rPr>
              <w:br/>
              <w:t>Artikelnummer: 8</w:t>
            </w:r>
            <w:r w:rsidRPr="002A4381">
              <w:rPr>
                <w:rFonts w:asciiTheme="minorHAnsi" w:hAnsiTheme="minorHAnsi" w:cstheme="minorHAnsi"/>
                <w:noProof/>
                <w:color w:val="000000"/>
                <w:sz w:val="18"/>
                <w:szCs w:val="18"/>
              </w:rPr>
              <w:br/>
              <w:t>BDEW-Artikelnummer: 9990001 00008 7</w:t>
            </w:r>
            <w:r w:rsidRPr="002A4381">
              <w:rPr>
                <w:rFonts w:asciiTheme="minorHAnsi" w:hAnsiTheme="minorHAnsi" w:cstheme="minorHAnsi"/>
                <w:noProof/>
                <w:color w:val="000000"/>
                <w:sz w:val="18"/>
                <w:szCs w:val="18"/>
              </w:rPr>
              <w:br/>
              <w:t xml:space="preserve">Hinweise: Ist ausschließlich dann verwendbar, wenn der Preis unabhängig von Arbeit und Leistung ist. Sie ist nicht </w:t>
            </w:r>
            <w:r w:rsidR="008D3D67">
              <w:rPr>
                <w:rFonts w:asciiTheme="minorHAnsi" w:hAnsiTheme="minorHAnsi" w:cstheme="minorHAnsi"/>
                <w:noProof/>
                <w:color w:val="000000"/>
                <w:sz w:val="18"/>
                <w:szCs w:val="18"/>
              </w:rPr>
              <w:t>zu verwenden,</w:t>
            </w:r>
            <w:r w:rsidRPr="002A4381">
              <w:rPr>
                <w:rFonts w:asciiTheme="minorHAnsi" w:hAnsiTheme="minorHAnsi" w:cstheme="minorHAnsi"/>
                <w:noProof/>
                <w:color w:val="000000"/>
                <w:sz w:val="18"/>
                <w:szCs w:val="18"/>
              </w:rPr>
              <w:t xml:space="preserve"> um die über den Preis des Sockelbetrags abgegoltene Arbeit (oder Leistung) in Rechnung zu stellen, da dieser Preis von der Jahresmenge (-leistung) der jeweiligen Marktlokation abhängt.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C4ED228" w14:textId="7FD5D514" w:rsidR="002A4381" w:rsidRPr="002A4381" w:rsidRDefault="002A4381" w:rsidP="00DF057C">
            <w:pPr>
              <w:pStyle w:val="GEFEG"/>
              <w:spacing w:line="218" w:lineRule="atLeast"/>
              <w:ind w:left="45"/>
              <w:rPr>
                <w:rFonts w:asciiTheme="minorHAnsi" w:hAnsiTheme="minorHAnsi" w:cstheme="minorHAnsi"/>
                <w:noProof/>
                <w:color w:val="000000"/>
                <w:sz w:val="18"/>
                <w:szCs w:val="18"/>
              </w:rPr>
            </w:pPr>
            <w:r w:rsidRPr="002A4381">
              <w:rPr>
                <w:rFonts w:asciiTheme="minorHAnsi" w:hAnsiTheme="minorHAnsi" w:cstheme="minorHAnsi"/>
                <w:noProof/>
                <w:color w:val="000000"/>
                <w:sz w:val="18"/>
                <w:szCs w:val="18"/>
              </w:rPr>
              <w:t>Zur Verdeutlichung, dass diese Artikelnummer nicht verwendet werden kann</w:t>
            </w:r>
            <w:r w:rsidR="003D652D">
              <w:rPr>
                <w:rFonts w:asciiTheme="minorHAnsi" w:hAnsiTheme="minorHAnsi" w:cstheme="minorHAnsi"/>
                <w:noProof/>
                <w:color w:val="000000"/>
                <w:sz w:val="18"/>
                <w:szCs w:val="18"/>
              </w:rPr>
              <w:t>,</w:t>
            </w:r>
            <w:r w:rsidRPr="002A4381">
              <w:rPr>
                <w:rFonts w:asciiTheme="minorHAnsi" w:hAnsiTheme="minorHAnsi" w:cstheme="minorHAnsi"/>
                <w:noProof/>
                <w:color w:val="000000"/>
                <w:sz w:val="18"/>
                <w:szCs w:val="18"/>
              </w:rPr>
              <w:t xml:space="preserve"> um damit beispielsweise die durch Sockelbetrag</w:t>
            </w:r>
            <w:r w:rsidR="003D652D">
              <w:rPr>
                <w:rFonts w:asciiTheme="minorHAnsi" w:hAnsiTheme="minorHAnsi" w:cstheme="minorHAnsi"/>
                <w:noProof/>
                <w:color w:val="000000"/>
                <w:sz w:val="18"/>
                <w:szCs w:val="18"/>
              </w:rPr>
              <w:t xml:space="preserve"> </w:t>
            </w:r>
            <w:r w:rsidRPr="002A4381">
              <w:rPr>
                <w:rFonts w:asciiTheme="minorHAnsi" w:hAnsiTheme="minorHAnsi" w:cstheme="minorHAnsi"/>
                <w:noProof/>
                <w:color w:val="000000"/>
                <w:sz w:val="18"/>
                <w:szCs w:val="18"/>
              </w:rPr>
              <w:t>abgegoltene Arbeit (Leistung) in Rechnung zu stellen</w:t>
            </w:r>
            <w:r w:rsidR="003D652D">
              <w:rPr>
                <w:rFonts w:asciiTheme="minorHAnsi" w:hAnsiTheme="minorHAnsi" w:cstheme="minorHAnsi"/>
                <w:noProof/>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6E14236" w14:textId="14406E05" w:rsidR="002A4381" w:rsidRPr="002A4381" w:rsidRDefault="001A1ADD" w:rsidP="00DF057C">
            <w:pPr>
              <w:pStyle w:val="GEFEG"/>
              <w:spacing w:line="218" w:lineRule="atLeast"/>
              <w:ind w:left="45"/>
              <w:rPr>
                <w:rFonts w:asciiTheme="minorHAnsi" w:hAnsiTheme="minorHAnsi" w:cstheme="minorHAnsi"/>
                <w:noProof/>
                <w:color w:val="000000"/>
                <w:sz w:val="18"/>
                <w:szCs w:val="18"/>
              </w:rPr>
            </w:pPr>
            <w:r>
              <w:rPr>
                <w:rFonts w:asciiTheme="minorHAnsi" w:hAnsiTheme="minorHAnsi" w:cstheme="minorHAnsi"/>
                <w:noProof/>
                <w:color w:val="000000"/>
                <w:sz w:val="18"/>
                <w:szCs w:val="18"/>
              </w:rPr>
              <w:t>G</w:t>
            </w:r>
            <w:r w:rsidR="00553137" w:rsidRPr="00553137">
              <w:rPr>
                <w:rFonts w:asciiTheme="minorHAnsi" w:hAnsiTheme="minorHAnsi" w:cstheme="minorHAnsi"/>
                <w:noProof/>
                <w:color w:val="000000"/>
                <w:sz w:val="18"/>
                <w:szCs w:val="18"/>
              </w:rPr>
              <w:t>enehmigt</w:t>
            </w:r>
          </w:p>
        </w:tc>
      </w:tr>
      <w:tr w:rsidR="003738B0" w:rsidRPr="002A4381" w14:paraId="5CD0B03F"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EA08ACC" w14:textId="672B5677" w:rsidR="003738B0" w:rsidRPr="00513F5E" w:rsidRDefault="00513F5E" w:rsidP="003738B0">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tab/>
            </w:r>
            <w:r w:rsidR="003738B0" w:rsidRPr="00513F5E">
              <w:rPr>
                <w:rFonts w:asciiTheme="minorHAnsi" w:hAnsiTheme="minorHAnsi" w:cstheme="minorHAnsi"/>
                <w:noProof/>
                <w:sz w:val="18"/>
                <w:szCs w:val="18"/>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FF9BCED" w14:textId="051998E4" w:rsidR="003738B0" w:rsidRPr="00513F5E" w:rsidRDefault="003738B0" w:rsidP="003738B0">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AD1C403" w14:textId="57625FBF" w:rsidR="003738B0" w:rsidRPr="00513F5E" w:rsidRDefault="003738B0" w:rsidP="003738B0">
            <w:pPr>
              <w:pStyle w:val="GEFEG"/>
              <w:spacing w:line="218" w:lineRule="atLeast"/>
              <w:ind w:left="45"/>
              <w:rPr>
                <w:rFonts w:asciiTheme="minorHAnsi" w:hAnsiTheme="minorHAnsi" w:cstheme="minorHAnsi"/>
                <w:noProof/>
                <w:color w:val="000000"/>
                <w:sz w:val="18"/>
                <w:szCs w:val="18"/>
              </w:rPr>
            </w:pPr>
            <w:r w:rsidRPr="00513F5E">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3FFF6D4"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vorhanden:</w:t>
            </w:r>
          </w:p>
          <w:p w14:paraId="3DAD180E"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1-10-5</w:t>
            </w:r>
          </w:p>
          <w:p w14:paraId="3480A070"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1-10-5-001</w:t>
            </w:r>
          </w:p>
          <w:p w14:paraId="4597A9E0"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1-10-5-002</w:t>
            </w:r>
          </w:p>
          <w:p w14:paraId="665CD143"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1-10-5-003</w:t>
            </w:r>
          </w:p>
          <w:p w14:paraId="11D4DDD8" w14:textId="77777777" w:rsidR="003738B0" w:rsidRPr="00513F5E" w:rsidRDefault="003738B0" w:rsidP="003738B0">
            <w:pPr>
              <w:pStyle w:val="GEFEG"/>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1-10-6</w:t>
            </w:r>
          </w:p>
          <w:p w14:paraId="2E4F6D87" w14:textId="77777777" w:rsidR="003738B0" w:rsidRPr="00513F5E" w:rsidRDefault="003738B0" w:rsidP="003738B0">
            <w:pPr>
              <w:pStyle w:val="GEFEG"/>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1-10-6-001</w:t>
            </w:r>
          </w:p>
          <w:p w14:paraId="3829A784" w14:textId="77777777" w:rsidR="003738B0" w:rsidRPr="00513F5E" w:rsidRDefault="003738B0" w:rsidP="003738B0">
            <w:pPr>
              <w:pStyle w:val="GEFEG"/>
              <w:widowControl/>
              <w:spacing w:line="218" w:lineRule="atLeast"/>
              <w:ind w:left="45"/>
              <w:rPr>
                <w:rFonts w:asciiTheme="minorHAnsi" w:hAnsiTheme="minorHAnsi" w:cstheme="minorHAnsi"/>
                <w:noProof/>
                <w:sz w:val="18"/>
                <w:szCs w:val="18"/>
              </w:rPr>
            </w:pPr>
            <w:r w:rsidRPr="00513F5E">
              <w:rPr>
                <w:rFonts w:asciiTheme="minorHAnsi" w:hAnsiTheme="minorHAnsi" w:cstheme="minorHAnsi"/>
                <w:noProof/>
                <w:sz w:val="18"/>
                <w:szCs w:val="18"/>
              </w:rPr>
              <w:t>1-10-6-002</w:t>
            </w:r>
          </w:p>
          <w:p w14:paraId="3C5980EE" w14:textId="310C33C4" w:rsidR="003738B0" w:rsidRPr="00513F5E" w:rsidRDefault="003738B0" w:rsidP="003738B0">
            <w:pPr>
              <w:pStyle w:val="GEFEG"/>
              <w:spacing w:line="218" w:lineRule="atLeast"/>
              <w:rPr>
                <w:rFonts w:asciiTheme="minorHAnsi" w:hAnsiTheme="minorHAnsi" w:cstheme="minorHAnsi"/>
                <w:noProof/>
                <w:color w:val="000000"/>
                <w:sz w:val="18"/>
                <w:szCs w:val="18"/>
              </w:rPr>
            </w:pPr>
            <w:r w:rsidRPr="00513F5E">
              <w:rPr>
                <w:rFonts w:asciiTheme="minorHAnsi" w:hAnsiTheme="minorHAnsi" w:cstheme="minorHAnsi"/>
                <w:noProof/>
                <w:sz w:val="18"/>
                <w:szCs w:val="18"/>
              </w:rPr>
              <w:t>1-10-6-003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0B3FC22" w14:textId="047C0EBC" w:rsidR="003738B0" w:rsidRPr="00513F5E" w:rsidRDefault="003738B0" w:rsidP="003738B0">
            <w:pPr>
              <w:pStyle w:val="GEFEG"/>
              <w:spacing w:line="218" w:lineRule="atLeast"/>
              <w:ind w:left="45"/>
              <w:rPr>
                <w:rFonts w:asciiTheme="minorHAnsi" w:hAnsiTheme="minorHAnsi" w:cstheme="minorHAnsi"/>
                <w:noProof/>
                <w:color w:val="000000"/>
                <w:sz w:val="18"/>
                <w:szCs w:val="18"/>
              </w:rPr>
            </w:pPr>
            <w:r w:rsidRPr="00513F5E">
              <w:rPr>
                <w:rFonts w:asciiTheme="minorHAnsi" w:hAnsiTheme="minorHAnsi" w:cstheme="minorHAnsi"/>
                <w:noProof/>
                <w:sz w:val="18"/>
                <w:szCs w:val="18"/>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DC7DBE" w14:textId="679AAA87" w:rsidR="003738B0" w:rsidRPr="00513F5E" w:rsidRDefault="00553137" w:rsidP="003738B0">
            <w:pPr>
              <w:pStyle w:val="GEFEG"/>
              <w:spacing w:line="218" w:lineRule="atLeast"/>
              <w:ind w:left="45"/>
              <w:rPr>
                <w:rFonts w:asciiTheme="minorHAnsi" w:hAnsiTheme="minorHAnsi" w:cstheme="minorHAnsi"/>
                <w:noProof/>
                <w:color w:val="000000"/>
                <w:sz w:val="18"/>
                <w:szCs w:val="18"/>
              </w:rPr>
            </w:pPr>
            <w:r w:rsidRPr="00553137">
              <w:rPr>
                <w:rFonts w:asciiTheme="minorHAnsi" w:hAnsiTheme="minorHAnsi" w:cstheme="minorHAnsi"/>
                <w:noProof/>
                <w:sz w:val="18"/>
                <w:szCs w:val="18"/>
              </w:rPr>
              <w:t>Genehmigt</w:t>
            </w:r>
            <w:r>
              <w:rPr>
                <w:rFonts w:asciiTheme="minorHAnsi" w:hAnsiTheme="minorHAnsi" w:cstheme="minorHAnsi"/>
                <w:noProof/>
                <w:sz w:val="18"/>
                <w:szCs w:val="18"/>
              </w:rPr>
              <w:t>:</w:t>
            </w:r>
            <w:r w:rsidRPr="00553137">
              <w:rPr>
                <w:rFonts w:asciiTheme="minorHAnsi" w:hAnsiTheme="minorHAnsi" w:cstheme="minorHAnsi"/>
                <w:noProof/>
                <w:sz w:val="18"/>
                <w:szCs w:val="18"/>
              </w:rPr>
              <w:t xml:space="preserve"> </w:t>
            </w:r>
            <w:r w:rsidR="003738B0" w:rsidRPr="00513F5E">
              <w:rPr>
                <w:rFonts w:asciiTheme="minorHAnsi" w:hAnsiTheme="minorHAnsi" w:cstheme="minorHAnsi"/>
                <w:noProof/>
                <w:sz w:val="18"/>
                <w:szCs w:val="18"/>
              </w:rPr>
              <w:t>Fehler (19.07.2022)</w:t>
            </w:r>
          </w:p>
        </w:tc>
      </w:tr>
      <w:tr w:rsidR="00667908" w:rsidRPr="001A4E3B" w14:paraId="5D2CE520"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70D2A87" w14:textId="77777777" w:rsidR="00667908" w:rsidRPr="001A4E3B" w:rsidRDefault="00667908" w:rsidP="00667908">
            <w:pPr>
              <w:pStyle w:val="GEFEG"/>
              <w:tabs>
                <w:tab w:val="right" w:pos="624"/>
              </w:tabs>
              <w:spacing w:line="218" w:lineRule="atLeast"/>
              <w:rPr>
                <w:rFonts w:asciiTheme="minorHAnsi" w:hAnsiTheme="minorHAnsi" w:cstheme="minorHAnsi"/>
                <w:noProof/>
                <w:sz w:val="18"/>
                <w:szCs w:val="18"/>
              </w:rPr>
            </w:pPr>
            <w:r w:rsidRPr="00667908">
              <w:rPr>
                <w:rFonts w:asciiTheme="minorHAnsi" w:hAnsiTheme="minorHAnsi" w:cstheme="minorHAnsi"/>
                <w:noProof/>
                <w:sz w:val="18"/>
                <w:szCs w:val="18"/>
              </w:rPr>
              <w:lastRenderedPageBreak/>
              <w:t>23526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F255229" w14:textId="77777777" w:rsidR="00667908" w:rsidRPr="001A4E3B" w:rsidRDefault="00667908" w:rsidP="00667908">
            <w:pPr>
              <w:pStyle w:val="GEFEG"/>
              <w:spacing w:line="218" w:lineRule="atLeast"/>
              <w:ind w:left="48"/>
              <w:rPr>
                <w:rFonts w:asciiTheme="minorHAnsi" w:hAnsiTheme="minorHAnsi" w:cstheme="minorHAnsi"/>
                <w:noProof/>
                <w:sz w:val="18"/>
                <w:szCs w:val="18"/>
              </w:rPr>
            </w:pPr>
            <w:r w:rsidRPr="00667908">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5CDD5ED" w14:textId="77777777" w:rsidR="00667908" w:rsidRPr="001A4E3B" w:rsidRDefault="00667908" w:rsidP="00667908">
            <w:pPr>
              <w:pStyle w:val="GEFEG"/>
              <w:spacing w:line="218" w:lineRule="atLeast"/>
              <w:ind w:left="45"/>
              <w:rPr>
                <w:rFonts w:asciiTheme="minorHAnsi" w:hAnsiTheme="minorHAnsi" w:cstheme="minorHAnsi"/>
                <w:noProof/>
                <w:sz w:val="18"/>
                <w:szCs w:val="18"/>
              </w:rPr>
            </w:pPr>
            <w:r w:rsidRPr="00667908">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4948F36"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667908">
              <w:rPr>
                <w:rFonts w:asciiTheme="minorHAnsi" w:hAnsiTheme="minorHAnsi" w:cstheme="minorHAnsi"/>
                <w:noProof/>
                <w:sz w:val="18"/>
                <w:szCs w:val="18"/>
              </w:rPr>
              <w:t>vorhanden:</w:t>
            </w:r>
            <w:r w:rsidRPr="00667908">
              <w:rPr>
                <w:rFonts w:asciiTheme="minorHAnsi" w:hAnsiTheme="minorHAnsi" w:cstheme="minorHAnsi"/>
                <w:noProof/>
                <w:sz w:val="18"/>
                <w:szCs w:val="18"/>
              </w:rPr>
              <w:br/>
              <w:t>1-10-7</w:t>
            </w:r>
            <w:r w:rsidRPr="00667908">
              <w:rPr>
                <w:rFonts w:asciiTheme="minorHAnsi" w:hAnsiTheme="minorHAnsi" w:cstheme="minorHAnsi"/>
                <w:noProof/>
                <w:sz w:val="18"/>
                <w:szCs w:val="18"/>
              </w:rPr>
              <w:br/>
              <w:t>1-10-7-001</w:t>
            </w:r>
            <w:r w:rsidRPr="00667908">
              <w:rPr>
                <w:rFonts w:asciiTheme="minorHAnsi" w:hAnsiTheme="minorHAnsi" w:cstheme="minorHAnsi"/>
                <w:noProof/>
                <w:sz w:val="18"/>
                <w:szCs w:val="18"/>
              </w:rPr>
              <w:br/>
              <w:t>1-10-7-002</w:t>
            </w:r>
            <w:r w:rsidRPr="00667908">
              <w:rPr>
                <w:rFonts w:asciiTheme="minorHAnsi" w:hAnsiTheme="minorHAnsi" w:cstheme="minorHAnsi"/>
                <w:noProof/>
                <w:sz w:val="18"/>
                <w:szCs w:val="18"/>
              </w:rPr>
              <w:br/>
              <w:t>1-10-8</w:t>
            </w:r>
            <w:r w:rsidRPr="00667908">
              <w:rPr>
                <w:rFonts w:asciiTheme="minorHAnsi" w:hAnsiTheme="minorHAnsi" w:cstheme="minorHAnsi"/>
                <w:noProof/>
                <w:sz w:val="18"/>
                <w:szCs w:val="18"/>
              </w:rPr>
              <w:br/>
              <w:t>1-10-8-001</w:t>
            </w:r>
            <w:r w:rsidRPr="00667908">
              <w:rPr>
                <w:rFonts w:asciiTheme="minorHAnsi" w:hAnsiTheme="minorHAnsi" w:cstheme="minorHAnsi"/>
                <w:noProof/>
                <w:sz w:val="18"/>
                <w:szCs w:val="18"/>
              </w:rPr>
              <w:br/>
              <w:t>1-10-8-002</w:t>
            </w:r>
            <w:r w:rsidRPr="00667908">
              <w:rPr>
                <w:rFonts w:asciiTheme="minorHAnsi" w:hAnsiTheme="minorHAnsi" w:cstheme="minorHAnsi"/>
                <w:noProof/>
                <w:sz w:val="18"/>
                <w:szCs w:val="18"/>
              </w:rPr>
              <w:br/>
              <w:t>1-10-9</w:t>
            </w:r>
            <w:r w:rsidRPr="00667908">
              <w:rPr>
                <w:rFonts w:asciiTheme="minorHAnsi" w:hAnsiTheme="minorHAnsi" w:cstheme="minorHAnsi"/>
                <w:noProof/>
                <w:sz w:val="18"/>
                <w:szCs w:val="18"/>
              </w:rPr>
              <w:br/>
              <w:t>1-10-9-001</w:t>
            </w:r>
            <w:r w:rsidRPr="00667908">
              <w:rPr>
                <w:rFonts w:asciiTheme="minorHAnsi" w:hAnsiTheme="minorHAnsi" w:cstheme="minorHAnsi"/>
                <w:noProof/>
                <w:sz w:val="18"/>
                <w:szCs w:val="18"/>
              </w:rPr>
              <w:br/>
              <w:t>1-10-9-002</w:t>
            </w:r>
            <w:r w:rsidRPr="00667908">
              <w:rPr>
                <w:rFonts w:asciiTheme="minorHAnsi" w:hAnsiTheme="minorHAnsi" w:cstheme="minorHAnsi"/>
                <w:noProof/>
                <w:sz w:val="18"/>
                <w:szCs w:val="18"/>
              </w:rPr>
              <w:br/>
              <w:t>1-10-10</w:t>
            </w:r>
            <w:r w:rsidRPr="00667908">
              <w:rPr>
                <w:rFonts w:asciiTheme="minorHAnsi" w:hAnsiTheme="minorHAnsi" w:cstheme="minorHAnsi"/>
                <w:noProof/>
                <w:sz w:val="18"/>
                <w:szCs w:val="18"/>
              </w:rPr>
              <w:br/>
              <w:t>1-10-10-001</w:t>
            </w:r>
            <w:r w:rsidRPr="00667908">
              <w:rPr>
                <w:rFonts w:asciiTheme="minorHAnsi" w:hAnsiTheme="minorHAnsi" w:cstheme="minorHAnsi"/>
                <w:noProof/>
                <w:sz w:val="18"/>
                <w:szCs w:val="18"/>
              </w:rPr>
              <w:br/>
              <w:t>1-10-10-002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46C13E" w14:textId="77777777" w:rsidR="00667908" w:rsidRPr="001A4E3B" w:rsidRDefault="00667908" w:rsidP="00667908">
            <w:pPr>
              <w:pStyle w:val="GEFEG"/>
              <w:spacing w:line="218" w:lineRule="atLeast"/>
              <w:ind w:left="45"/>
              <w:rPr>
                <w:rFonts w:asciiTheme="minorHAnsi" w:hAnsiTheme="minorHAnsi" w:cstheme="minorHAnsi"/>
                <w:noProof/>
                <w:sz w:val="18"/>
                <w:szCs w:val="18"/>
              </w:rPr>
            </w:pPr>
            <w:r w:rsidRPr="00667908">
              <w:rPr>
                <w:rFonts w:asciiTheme="minorHAnsi" w:hAnsiTheme="minorHAnsi" w:cstheme="minorHAnsi"/>
                <w:noProof/>
                <w:sz w:val="18"/>
                <w:szCs w:val="18"/>
              </w:rPr>
              <w:t>Aufnahme neuer  Gruppenartikel-ID und Artikel-ID zur Berücksichtigung von § 27a KWKG, § 27b KWKG und § 17f Absatz 5 Satz 2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F702AF6" w14:textId="6F0FD241" w:rsidR="00667908" w:rsidRPr="001A4E3B" w:rsidRDefault="00667908" w:rsidP="00667908">
            <w:pPr>
              <w:pStyle w:val="GEFEG"/>
              <w:spacing w:line="218" w:lineRule="atLeast"/>
              <w:ind w:left="45"/>
              <w:rPr>
                <w:rFonts w:asciiTheme="minorHAnsi" w:hAnsiTheme="minorHAnsi" w:cstheme="minorHAnsi"/>
                <w:noProof/>
                <w:sz w:val="18"/>
                <w:szCs w:val="18"/>
              </w:rPr>
            </w:pPr>
            <w:r w:rsidRPr="00667908">
              <w:rPr>
                <w:rFonts w:asciiTheme="minorHAnsi" w:hAnsiTheme="minorHAnsi" w:cstheme="minorHAnsi"/>
                <w:noProof/>
                <w:sz w:val="18"/>
                <w:szCs w:val="18"/>
              </w:rPr>
              <w:t>Genehmigt: Fehler (13.09.2022)</w:t>
            </w:r>
          </w:p>
        </w:tc>
      </w:tr>
      <w:tr w:rsidR="00667908" w:rsidRPr="001D19CF" w14:paraId="61D2EE48"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F30A96F" w14:textId="77777777" w:rsidR="00667908" w:rsidRPr="001A4E3B" w:rsidRDefault="00667908" w:rsidP="004F1969">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E10462"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 xml:space="preserve">Kapitel </w:t>
            </w:r>
            <w:r w:rsidRPr="001D19CF">
              <w:rPr>
                <w:rFonts w:asciiTheme="minorHAnsi" w:hAnsiTheme="minorHAnsi" w:cstheme="minorHAnsi"/>
                <w:color w:val="000000"/>
                <w:sz w:val="18"/>
                <w:szCs w:val="18"/>
              </w:rPr>
              <w:t>3.1.8 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B71DD39"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A40A156" w14:textId="77777777" w:rsidR="00667908" w:rsidRPr="004756FA" w:rsidRDefault="00667908" w:rsidP="004F1969">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1-08-6-001</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C7A1A9D"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35BBF9E" w14:textId="0EAFC861"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667908">
              <w:rPr>
                <w:rFonts w:asciiTheme="minorHAnsi" w:hAnsiTheme="minorHAnsi" w:cstheme="minorHAnsi"/>
                <w:color w:val="000000"/>
                <w:sz w:val="18"/>
                <w:szCs w:val="18"/>
              </w:rPr>
              <w:t xml:space="preserve">Genehmigt: </w:t>
            </w:r>
            <w:r w:rsidRPr="001A4E3B">
              <w:rPr>
                <w:rFonts w:asciiTheme="minorHAnsi" w:hAnsiTheme="minorHAnsi" w:cstheme="minorHAnsi"/>
                <w:color w:val="000000"/>
                <w:sz w:val="18"/>
                <w:szCs w:val="18"/>
              </w:rPr>
              <w:t>Fehler (13.09.2022)</w:t>
            </w:r>
          </w:p>
        </w:tc>
      </w:tr>
      <w:tr w:rsidR="00667908" w:rsidRPr="001D19CF" w14:paraId="278748C7"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40C30D8" w14:textId="77777777" w:rsidR="00667908" w:rsidRPr="001A4E3B" w:rsidRDefault="00667908" w:rsidP="004F1969">
            <w:pPr>
              <w:pStyle w:val="GEFEG"/>
              <w:widowControl/>
              <w:tabs>
                <w:tab w:val="right" w:pos="624"/>
              </w:tabs>
              <w:spacing w:line="218" w:lineRule="atLeast"/>
              <w:rPr>
                <w:rFonts w:asciiTheme="minorHAnsi" w:hAnsiTheme="minorHAnsi" w:cstheme="minorHAnsi"/>
                <w:color w:val="000000"/>
                <w:sz w:val="18"/>
                <w:szCs w:val="18"/>
              </w:rPr>
            </w:pPr>
            <w:r w:rsidRPr="004756FA">
              <w:rPr>
                <w:rFonts w:asciiTheme="minorHAnsi" w:hAnsiTheme="minorHAnsi" w:cstheme="minorHAnsi"/>
                <w:color w:val="000000"/>
                <w:sz w:val="18"/>
                <w:szCs w:val="18"/>
              </w:rPr>
              <w:lastRenderedPageBreak/>
              <w:t>23540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2BAD5DE" w14:textId="77777777" w:rsidR="00667908" w:rsidRPr="001D19CF" w:rsidRDefault="00667908" w:rsidP="004F1969">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4AB61D1" w14:textId="77777777" w:rsidR="00667908" w:rsidRPr="001A4E3B" w:rsidRDefault="00667908" w:rsidP="004F1969">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DD4634B" w14:textId="77777777" w:rsidR="00667908" w:rsidRPr="001A4E3B" w:rsidRDefault="00667908" w:rsidP="004F1969">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1-10-1-002</w:t>
            </w:r>
            <w:r w:rsidRPr="001A4E3B">
              <w:rPr>
                <w:rFonts w:cstheme="minorHAnsi"/>
                <w:color w:val="000000"/>
                <w:sz w:val="18"/>
                <w:szCs w:val="18"/>
              </w:rPr>
              <w:br/>
              <w:t>1-10-2-002</w:t>
            </w:r>
            <w:r w:rsidRPr="001A4E3B">
              <w:rPr>
                <w:rFonts w:cstheme="minorHAnsi"/>
                <w:color w:val="000000"/>
                <w:sz w:val="18"/>
                <w:szCs w:val="18"/>
              </w:rPr>
              <w:br/>
              <w:t>1-10-3-002</w:t>
            </w:r>
          </w:p>
          <w:p w14:paraId="37F22251" w14:textId="77777777" w:rsidR="00667908" w:rsidRPr="001A4E3B" w:rsidRDefault="00667908" w:rsidP="004F1969">
            <w:pPr>
              <w:spacing w:after="0" w:line="240" w:lineRule="auto"/>
              <w:rPr>
                <w:rFonts w:cstheme="minorHAnsi"/>
                <w:color w:val="000000"/>
                <w:sz w:val="18"/>
                <w:szCs w:val="18"/>
              </w:rPr>
            </w:pPr>
            <w:r w:rsidRPr="001A4E3B">
              <w:rPr>
                <w:rFonts w:cstheme="minorHAnsi"/>
                <w:color w:val="000000"/>
                <w:sz w:val="18"/>
                <w:szCs w:val="18"/>
              </w:rPr>
              <w:t>1-10-4-004</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F1B50BF" w14:textId="77777777" w:rsidR="00667908" w:rsidRPr="001A4E3B" w:rsidRDefault="00667908" w:rsidP="004F1969">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F588A1" w14:textId="5435E514" w:rsidR="00667908" w:rsidRPr="001A4E3B" w:rsidRDefault="00667908" w:rsidP="004F1969">
            <w:pPr>
              <w:pStyle w:val="GEFEG"/>
              <w:widowControl/>
              <w:spacing w:line="218" w:lineRule="atLeast"/>
              <w:ind w:left="45"/>
              <w:rPr>
                <w:rFonts w:asciiTheme="minorHAnsi" w:hAnsiTheme="minorHAnsi" w:cstheme="minorHAnsi"/>
                <w:color w:val="000000"/>
                <w:sz w:val="18"/>
                <w:szCs w:val="18"/>
              </w:rPr>
            </w:pPr>
            <w:r w:rsidRPr="00667908">
              <w:rPr>
                <w:rFonts w:asciiTheme="minorHAnsi" w:hAnsiTheme="minorHAnsi" w:cstheme="minorHAnsi"/>
                <w:color w:val="000000"/>
                <w:sz w:val="18"/>
                <w:szCs w:val="18"/>
              </w:rPr>
              <w:t xml:space="preserve">Genehmigt: </w:t>
            </w:r>
            <w:r w:rsidRPr="001A4E3B">
              <w:rPr>
                <w:rFonts w:asciiTheme="minorHAnsi" w:hAnsiTheme="minorHAnsi" w:cstheme="minorHAnsi"/>
                <w:color w:val="000000"/>
                <w:sz w:val="18"/>
                <w:szCs w:val="18"/>
              </w:rPr>
              <w:t>Fehler (13.09.2022)</w:t>
            </w:r>
          </w:p>
        </w:tc>
      </w:tr>
      <w:tr w:rsidR="00667908" w:rsidRPr="001D19CF" w14:paraId="73148D9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BFFCE4B" w14:textId="77777777" w:rsidR="00667908" w:rsidRPr="001A4E3B" w:rsidRDefault="00667908" w:rsidP="004F1969">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F99B81C"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738F218"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EAC8086"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Regel für dieses Kapitel:</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In einer Rechnung des Rechnungstyp "SOR" können mehrere ggf. sogar alle Artikel-ID zu einer Gruppenartikel-ID vorhanden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ACB6D9F"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Durch Befreiungen in Testaten von Teil-(Mengen) für Aufschläge oder Offshore-Netzumlagen sind in der Sonderrechnung zusätzliche Artikel-ID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939378B" w14:textId="778FCE9A"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667908">
              <w:rPr>
                <w:rFonts w:asciiTheme="minorHAnsi" w:hAnsiTheme="minorHAnsi" w:cstheme="minorHAnsi"/>
                <w:color w:val="000000"/>
                <w:sz w:val="18"/>
                <w:szCs w:val="18"/>
              </w:rPr>
              <w:t xml:space="preserve">Genehmigt: </w:t>
            </w:r>
            <w:r w:rsidRPr="001A4E3B">
              <w:rPr>
                <w:rFonts w:asciiTheme="minorHAnsi" w:hAnsiTheme="minorHAnsi" w:cstheme="minorHAnsi"/>
                <w:color w:val="000000"/>
                <w:sz w:val="18"/>
                <w:szCs w:val="18"/>
              </w:rPr>
              <w:t>Fehler (13.09.2022)</w:t>
            </w:r>
          </w:p>
        </w:tc>
      </w:tr>
      <w:tr w:rsidR="00667908" w:rsidRPr="001D19CF" w14:paraId="25DC854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68989C3" w14:textId="77777777" w:rsidR="00667908" w:rsidRPr="001A4E3B" w:rsidRDefault="00667908" w:rsidP="004F1969">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576F3DB"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 Codeliste der Gruppenartikel-ID und Artikel-ID</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F75CF56"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9FC141"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Legende für die Tabellen des Kapitels:</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X    in dem aufgeführten Fall zu nutzen</w:t>
            </w:r>
            <w:r w:rsidRPr="001A4E3B">
              <w:rPr>
                <w:rFonts w:asciiTheme="minorHAnsi" w:hAnsiTheme="minorHAnsi" w:cstheme="minorHAnsi"/>
                <w:color w:val="000000"/>
                <w:sz w:val="18"/>
                <w:szCs w:val="18"/>
              </w:rPr>
              <w:br/>
              <w:t>--   in dem aufgeführten Fall nicht zu nutzen</w:t>
            </w:r>
            <w:r w:rsidRPr="001A4E3B">
              <w:rPr>
                <w:rFonts w:asciiTheme="minorHAnsi" w:hAnsiTheme="minorHAnsi" w:cstheme="minorHAnsi"/>
                <w:color w:val="000000"/>
                <w:sz w:val="18"/>
                <w:szCs w:val="18"/>
              </w:rPr>
              <w:br/>
              <w:t>SOR darf nur bei dem Rechnungstyp SOR genutzt werden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CC59821"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Zum besseren Verständnis der Tabellen wird die Legende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6A08B2" w14:textId="470CFC95"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667908">
              <w:rPr>
                <w:rFonts w:asciiTheme="minorHAnsi" w:hAnsiTheme="minorHAnsi" w:cstheme="minorHAnsi"/>
                <w:color w:val="000000"/>
                <w:sz w:val="18"/>
                <w:szCs w:val="18"/>
              </w:rPr>
              <w:t xml:space="preserve">Genehmigt: </w:t>
            </w:r>
            <w:r w:rsidRPr="001A4E3B">
              <w:rPr>
                <w:rFonts w:asciiTheme="minorHAnsi" w:hAnsiTheme="minorHAnsi" w:cstheme="minorHAnsi"/>
                <w:color w:val="000000"/>
                <w:sz w:val="18"/>
                <w:szCs w:val="18"/>
              </w:rPr>
              <w:t>Fehler (13.09.2022)</w:t>
            </w:r>
          </w:p>
        </w:tc>
      </w:tr>
      <w:tr w:rsidR="00667908" w:rsidRPr="001D19CF" w14:paraId="073C659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7F1F539" w14:textId="77777777" w:rsidR="00667908" w:rsidRPr="001A4E3B" w:rsidRDefault="00667908" w:rsidP="004F1969">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lastRenderedPageBreak/>
              <w:t>23530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8594BEC"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4C269C2"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Offshore-Haftungsumlage</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602D30"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Offshore-Netzumlage </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B271FE" w14:textId="77777777"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Ab dem 01.01.2019 ist die Offshore-Haftungsumlage in Offshore-Netzumlage umbenannt worden. Sie umfasst mittlerweile neben der Refinanzierung der Entschädigungszahlungen an die OWP auch die Kosten für die Errichtung und den Betrieb der Offshore-Anbindungsleitungen.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5CBD1CC" w14:textId="1D67D93F" w:rsidR="00667908" w:rsidRPr="001A4E3B" w:rsidRDefault="00667908" w:rsidP="004F1969">
            <w:pPr>
              <w:pStyle w:val="GEFEG"/>
              <w:widowControl/>
              <w:spacing w:line="218" w:lineRule="atLeast"/>
              <w:ind w:left="45"/>
              <w:rPr>
                <w:rFonts w:asciiTheme="minorHAnsi" w:hAnsiTheme="minorHAnsi" w:cstheme="minorHAnsi"/>
                <w:noProof/>
                <w:sz w:val="18"/>
                <w:szCs w:val="18"/>
              </w:rPr>
            </w:pPr>
            <w:r w:rsidRPr="00667908">
              <w:rPr>
                <w:rFonts w:asciiTheme="minorHAnsi" w:hAnsiTheme="minorHAnsi" w:cstheme="minorHAnsi"/>
                <w:color w:val="000000"/>
                <w:sz w:val="18"/>
                <w:szCs w:val="18"/>
              </w:rPr>
              <w:t xml:space="preserve">Genehmigt: </w:t>
            </w:r>
            <w:r w:rsidRPr="001A4E3B">
              <w:rPr>
                <w:rFonts w:asciiTheme="minorHAnsi" w:hAnsiTheme="minorHAnsi" w:cstheme="minorHAnsi"/>
                <w:color w:val="000000"/>
                <w:sz w:val="18"/>
                <w:szCs w:val="18"/>
              </w:rPr>
              <w:t>Fehler (13.09.2022)</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p w14:paraId="2BC1C22A" w14:textId="77777777" w:rsidR="0093347E" w:rsidRPr="004E574B" w:rsidRDefault="0093347E" w:rsidP="004E574B"/>
    <w:sectPr w:rsidR="0093347E" w:rsidRPr="004E574B"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36E927BA" w:rsidR="00E02D05" w:rsidRDefault="00E02D05" w:rsidP="00F40AD5">
                          <w:pPr>
                            <w:pStyle w:val="Fuzeile"/>
                          </w:pPr>
                          <w:r>
                            <w:t>Version: 5.</w:t>
                          </w:r>
                          <w:r w:rsidR="0047645E">
                            <w:t>3</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36E927BA" w:rsidR="00E02D05" w:rsidRDefault="00E02D05" w:rsidP="00F40AD5">
                    <w:pPr>
                      <w:pStyle w:val="Fuzeile"/>
                    </w:pPr>
                    <w:r>
                      <w:t>Version: 5.</w:t>
                    </w:r>
                    <w:r w:rsidR="0047645E">
                      <w:t>3</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03865">
                            <w:fldChar w:fldCharType="begin"/>
                          </w:r>
                          <w:r w:rsidR="00603865">
                            <w:instrText xml:space="preserve"> NUMPAGES   \* MERGEFORMAT </w:instrText>
                          </w:r>
                          <w:r w:rsidR="00603865">
                            <w:fldChar w:fldCharType="separate"/>
                          </w:r>
                          <w:r>
                            <w:t>6</w:t>
                          </w:r>
                          <w:r w:rsidR="0060386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31D8EB81" w:rsidR="00E02D05" w:rsidRPr="009F0FEA" w:rsidRDefault="0060386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24213">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31D8EB81" w:rsidR="00E02D05" w:rsidRPr="009F0FEA" w:rsidRDefault="00DB7DC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E24213">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647831CA" w14:textId="2551D794" w:rsidR="008112E4" w:rsidRDefault="008112E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603865"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603865"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4324C"/>
    <w:rsid w:val="00043654"/>
    <w:rsid w:val="00050073"/>
    <w:rsid w:val="000519D4"/>
    <w:rsid w:val="00056D9B"/>
    <w:rsid w:val="00080BD4"/>
    <w:rsid w:val="00087E55"/>
    <w:rsid w:val="00094A15"/>
    <w:rsid w:val="00095406"/>
    <w:rsid w:val="000A0247"/>
    <w:rsid w:val="000A5E8E"/>
    <w:rsid w:val="000A68B7"/>
    <w:rsid w:val="000A6E4F"/>
    <w:rsid w:val="000A74EB"/>
    <w:rsid w:val="000B2873"/>
    <w:rsid w:val="000B3035"/>
    <w:rsid w:val="000B3B7A"/>
    <w:rsid w:val="000C2FF4"/>
    <w:rsid w:val="000D08AE"/>
    <w:rsid w:val="000D278D"/>
    <w:rsid w:val="000E0D90"/>
    <w:rsid w:val="000F3E6A"/>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7153"/>
    <w:rsid w:val="0018499C"/>
    <w:rsid w:val="00185AFF"/>
    <w:rsid w:val="00192E4E"/>
    <w:rsid w:val="00194495"/>
    <w:rsid w:val="00194DD4"/>
    <w:rsid w:val="001A1ADD"/>
    <w:rsid w:val="001A3C8C"/>
    <w:rsid w:val="001A5C74"/>
    <w:rsid w:val="001B2F85"/>
    <w:rsid w:val="001C6370"/>
    <w:rsid w:val="001D72E8"/>
    <w:rsid w:val="001E1ECA"/>
    <w:rsid w:val="001E7705"/>
    <w:rsid w:val="001E793C"/>
    <w:rsid w:val="001F0649"/>
    <w:rsid w:val="001F3159"/>
    <w:rsid w:val="001F4A18"/>
    <w:rsid w:val="001F4ACB"/>
    <w:rsid w:val="002003C3"/>
    <w:rsid w:val="00200C76"/>
    <w:rsid w:val="002012D8"/>
    <w:rsid w:val="00202E06"/>
    <w:rsid w:val="00203367"/>
    <w:rsid w:val="002051E1"/>
    <w:rsid w:val="00217841"/>
    <w:rsid w:val="00225AE5"/>
    <w:rsid w:val="00231010"/>
    <w:rsid w:val="002364E9"/>
    <w:rsid w:val="00246474"/>
    <w:rsid w:val="00251242"/>
    <w:rsid w:val="0026580B"/>
    <w:rsid w:val="00270073"/>
    <w:rsid w:val="00273DFB"/>
    <w:rsid w:val="002770D5"/>
    <w:rsid w:val="00282DA8"/>
    <w:rsid w:val="002901AA"/>
    <w:rsid w:val="00290BE3"/>
    <w:rsid w:val="00292813"/>
    <w:rsid w:val="002928D9"/>
    <w:rsid w:val="002948A0"/>
    <w:rsid w:val="00295960"/>
    <w:rsid w:val="002A4381"/>
    <w:rsid w:val="002C3C00"/>
    <w:rsid w:val="002D5275"/>
    <w:rsid w:val="002D618D"/>
    <w:rsid w:val="002F1020"/>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38B0"/>
    <w:rsid w:val="00391054"/>
    <w:rsid w:val="0039126C"/>
    <w:rsid w:val="00394E49"/>
    <w:rsid w:val="00395FAF"/>
    <w:rsid w:val="003A2ADF"/>
    <w:rsid w:val="003B3E1B"/>
    <w:rsid w:val="003B610A"/>
    <w:rsid w:val="003B6F80"/>
    <w:rsid w:val="003D652D"/>
    <w:rsid w:val="003D7ED3"/>
    <w:rsid w:val="003E624D"/>
    <w:rsid w:val="003F4E75"/>
    <w:rsid w:val="003F74C1"/>
    <w:rsid w:val="00403728"/>
    <w:rsid w:val="00404527"/>
    <w:rsid w:val="00405AC4"/>
    <w:rsid w:val="0041183F"/>
    <w:rsid w:val="00421A72"/>
    <w:rsid w:val="00433401"/>
    <w:rsid w:val="00436C5B"/>
    <w:rsid w:val="004412F5"/>
    <w:rsid w:val="00441A73"/>
    <w:rsid w:val="004431A5"/>
    <w:rsid w:val="004533D5"/>
    <w:rsid w:val="0045340B"/>
    <w:rsid w:val="00453B73"/>
    <w:rsid w:val="00457DB8"/>
    <w:rsid w:val="00470D07"/>
    <w:rsid w:val="00472EB1"/>
    <w:rsid w:val="0047645E"/>
    <w:rsid w:val="00476DEC"/>
    <w:rsid w:val="00481563"/>
    <w:rsid w:val="004836FD"/>
    <w:rsid w:val="0048496B"/>
    <w:rsid w:val="00496436"/>
    <w:rsid w:val="004A3011"/>
    <w:rsid w:val="004A700F"/>
    <w:rsid w:val="004B0968"/>
    <w:rsid w:val="004B53C4"/>
    <w:rsid w:val="004B6F52"/>
    <w:rsid w:val="004B7020"/>
    <w:rsid w:val="004B77BC"/>
    <w:rsid w:val="004B7DB3"/>
    <w:rsid w:val="004B7FEA"/>
    <w:rsid w:val="004C4C80"/>
    <w:rsid w:val="004D1170"/>
    <w:rsid w:val="004E574B"/>
    <w:rsid w:val="004E6A7C"/>
    <w:rsid w:val="004F25ED"/>
    <w:rsid w:val="004F4B5B"/>
    <w:rsid w:val="00513F5E"/>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865"/>
    <w:rsid w:val="00603BB3"/>
    <w:rsid w:val="006272A3"/>
    <w:rsid w:val="006303FF"/>
    <w:rsid w:val="0063209C"/>
    <w:rsid w:val="00634E61"/>
    <w:rsid w:val="00636A5B"/>
    <w:rsid w:val="0063742E"/>
    <w:rsid w:val="00647097"/>
    <w:rsid w:val="0065028F"/>
    <w:rsid w:val="006545A6"/>
    <w:rsid w:val="00654DE3"/>
    <w:rsid w:val="00667908"/>
    <w:rsid w:val="00670671"/>
    <w:rsid w:val="006804E0"/>
    <w:rsid w:val="00687AA6"/>
    <w:rsid w:val="00695314"/>
    <w:rsid w:val="006A27FF"/>
    <w:rsid w:val="006C0993"/>
    <w:rsid w:val="006C1E0B"/>
    <w:rsid w:val="006C6AEE"/>
    <w:rsid w:val="006D06C9"/>
    <w:rsid w:val="006E023F"/>
    <w:rsid w:val="006E0C9A"/>
    <w:rsid w:val="006E0D82"/>
    <w:rsid w:val="006E3F6C"/>
    <w:rsid w:val="006E489B"/>
    <w:rsid w:val="006E6A5C"/>
    <w:rsid w:val="006F0EC7"/>
    <w:rsid w:val="006F7BE1"/>
    <w:rsid w:val="00706BB5"/>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803C5"/>
    <w:rsid w:val="0078105F"/>
    <w:rsid w:val="00786B67"/>
    <w:rsid w:val="00787DD1"/>
    <w:rsid w:val="0079056D"/>
    <w:rsid w:val="007C4D4A"/>
    <w:rsid w:val="007D1113"/>
    <w:rsid w:val="007D5D5F"/>
    <w:rsid w:val="007E35C2"/>
    <w:rsid w:val="007F523B"/>
    <w:rsid w:val="007F528A"/>
    <w:rsid w:val="008112E4"/>
    <w:rsid w:val="00821916"/>
    <w:rsid w:val="00821B41"/>
    <w:rsid w:val="0082638A"/>
    <w:rsid w:val="00827194"/>
    <w:rsid w:val="0083280D"/>
    <w:rsid w:val="00846BFF"/>
    <w:rsid w:val="008477A6"/>
    <w:rsid w:val="008646FE"/>
    <w:rsid w:val="00877F90"/>
    <w:rsid w:val="00893610"/>
    <w:rsid w:val="008978B7"/>
    <w:rsid w:val="008A75D3"/>
    <w:rsid w:val="008B5656"/>
    <w:rsid w:val="008C367F"/>
    <w:rsid w:val="008C6D16"/>
    <w:rsid w:val="008D2FC7"/>
    <w:rsid w:val="008D3D67"/>
    <w:rsid w:val="008F01AB"/>
    <w:rsid w:val="008F122E"/>
    <w:rsid w:val="00910DA9"/>
    <w:rsid w:val="009150BE"/>
    <w:rsid w:val="00916063"/>
    <w:rsid w:val="0091640F"/>
    <w:rsid w:val="00921469"/>
    <w:rsid w:val="00923075"/>
    <w:rsid w:val="00930FA2"/>
    <w:rsid w:val="0093347E"/>
    <w:rsid w:val="0093473F"/>
    <w:rsid w:val="0093746A"/>
    <w:rsid w:val="00941B16"/>
    <w:rsid w:val="00945F56"/>
    <w:rsid w:val="00953B2F"/>
    <w:rsid w:val="00954D7A"/>
    <w:rsid w:val="00957DBB"/>
    <w:rsid w:val="0096002B"/>
    <w:rsid w:val="00972B1C"/>
    <w:rsid w:val="00976452"/>
    <w:rsid w:val="00990E20"/>
    <w:rsid w:val="00990F7A"/>
    <w:rsid w:val="00991C4B"/>
    <w:rsid w:val="009A00B6"/>
    <w:rsid w:val="009A0B86"/>
    <w:rsid w:val="009A18C5"/>
    <w:rsid w:val="009A55E4"/>
    <w:rsid w:val="009A5B4B"/>
    <w:rsid w:val="009B6700"/>
    <w:rsid w:val="009C03DF"/>
    <w:rsid w:val="009D1E39"/>
    <w:rsid w:val="009D7B30"/>
    <w:rsid w:val="009D7EE4"/>
    <w:rsid w:val="009E2C26"/>
    <w:rsid w:val="009E6D6C"/>
    <w:rsid w:val="009F0FEA"/>
    <w:rsid w:val="00A031B8"/>
    <w:rsid w:val="00A042A0"/>
    <w:rsid w:val="00A04EC3"/>
    <w:rsid w:val="00A268BA"/>
    <w:rsid w:val="00A418DA"/>
    <w:rsid w:val="00A424AF"/>
    <w:rsid w:val="00A42E47"/>
    <w:rsid w:val="00A430FF"/>
    <w:rsid w:val="00A43C57"/>
    <w:rsid w:val="00A506A3"/>
    <w:rsid w:val="00A53882"/>
    <w:rsid w:val="00A555D7"/>
    <w:rsid w:val="00A62D59"/>
    <w:rsid w:val="00A6510E"/>
    <w:rsid w:val="00A70902"/>
    <w:rsid w:val="00A71364"/>
    <w:rsid w:val="00A7358F"/>
    <w:rsid w:val="00A81EAB"/>
    <w:rsid w:val="00A8371D"/>
    <w:rsid w:val="00A84C93"/>
    <w:rsid w:val="00A87EF3"/>
    <w:rsid w:val="00A927BA"/>
    <w:rsid w:val="00A941E8"/>
    <w:rsid w:val="00A96F08"/>
    <w:rsid w:val="00AB59B2"/>
    <w:rsid w:val="00AD2BE2"/>
    <w:rsid w:val="00AD4840"/>
    <w:rsid w:val="00AD721D"/>
    <w:rsid w:val="00AE1EA9"/>
    <w:rsid w:val="00AF40E1"/>
    <w:rsid w:val="00B00208"/>
    <w:rsid w:val="00B01B31"/>
    <w:rsid w:val="00B03FA4"/>
    <w:rsid w:val="00B136C2"/>
    <w:rsid w:val="00B1565F"/>
    <w:rsid w:val="00B308B5"/>
    <w:rsid w:val="00B31FCC"/>
    <w:rsid w:val="00B335C4"/>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C73E9"/>
    <w:rsid w:val="00BE363E"/>
    <w:rsid w:val="00BE6BA2"/>
    <w:rsid w:val="00BE76F6"/>
    <w:rsid w:val="00BF4BD9"/>
    <w:rsid w:val="00C11495"/>
    <w:rsid w:val="00C124FC"/>
    <w:rsid w:val="00C14D8A"/>
    <w:rsid w:val="00C21C2F"/>
    <w:rsid w:val="00C23B5F"/>
    <w:rsid w:val="00C25106"/>
    <w:rsid w:val="00C351FE"/>
    <w:rsid w:val="00C36A6F"/>
    <w:rsid w:val="00C40DE8"/>
    <w:rsid w:val="00C665B4"/>
    <w:rsid w:val="00C85929"/>
    <w:rsid w:val="00C85DC5"/>
    <w:rsid w:val="00C92376"/>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0BE8"/>
    <w:rsid w:val="00D2321B"/>
    <w:rsid w:val="00D447F5"/>
    <w:rsid w:val="00D52E20"/>
    <w:rsid w:val="00D610F2"/>
    <w:rsid w:val="00D62FC4"/>
    <w:rsid w:val="00D64BAB"/>
    <w:rsid w:val="00D750B7"/>
    <w:rsid w:val="00D8034B"/>
    <w:rsid w:val="00D81673"/>
    <w:rsid w:val="00D867F8"/>
    <w:rsid w:val="00D908FA"/>
    <w:rsid w:val="00DB2524"/>
    <w:rsid w:val="00DB7DC5"/>
    <w:rsid w:val="00DC34CC"/>
    <w:rsid w:val="00DD089B"/>
    <w:rsid w:val="00DD0ADE"/>
    <w:rsid w:val="00DD2C41"/>
    <w:rsid w:val="00DD56DA"/>
    <w:rsid w:val="00DD6B8A"/>
    <w:rsid w:val="00DE5E3F"/>
    <w:rsid w:val="00DF057C"/>
    <w:rsid w:val="00E02D05"/>
    <w:rsid w:val="00E0422A"/>
    <w:rsid w:val="00E11DD2"/>
    <w:rsid w:val="00E17B74"/>
    <w:rsid w:val="00E24213"/>
    <w:rsid w:val="00E3678C"/>
    <w:rsid w:val="00E41061"/>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A4423"/>
    <w:rsid w:val="00EB11E2"/>
    <w:rsid w:val="00EB4668"/>
    <w:rsid w:val="00EC201F"/>
    <w:rsid w:val="00EC6D1C"/>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32DF"/>
    <w:rsid w:val="00FD00C8"/>
    <w:rsid w:val="00FE0195"/>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1F05B6"/>
    <w:rsid w:val="0020347E"/>
    <w:rsid w:val="0020788E"/>
    <w:rsid w:val="00233E9B"/>
    <w:rsid w:val="00246CCF"/>
    <w:rsid w:val="00311808"/>
    <w:rsid w:val="00470737"/>
    <w:rsid w:val="004B03DF"/>
    <w:rsid w:val="00664B96"/>
    <w:rsid w:val="00684F4D"/>
    <w:rsid w:val="007F7D0E"/>
    <w:rsid w:val="00817DE6"/>
    <w:rsid w:val="00845CF1"/>
    <w:rsid w:val="00857F69"/>
    <w:rsid w:val="00873BAD"/>
    <w:rsid w:val="0089578C"/>
    <w:rsid w:val="009B781B"/>
    <w:rsid w:val="00AD3530"/>
    <w:rsid w:val="00AF0165"/>
    <w:rsid w:val="00B117AE"/>
    <w:rsid w:val="00BD1B29"/>
    <w:rsid w:val="00BE427E"/>
    <w:rsid w:val="00C02C97"/>
    <w:rsid w:val="00C07786"/>
    <w:rsid w:val="00C66F2C"/>
    <w:rsid w:val="00CC0411"/>
    <w:rsid w:val="00D0267D"/>
    <w:rsid w:val="00D06972"/>
    <w:rsid w:val="00D507B6"/>
    <w:rsid w:val="00DA64E4"/>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FA451EFA-7D90-44DD-B42D-96C070E8695D}"/>
</file>

<file path=customXml/itemProps4.xml><?xml version="1.0" encoding="utf-8"?>
<ds:datastoreItem xmlns:ds="http://schemas.openxmlformats.org/officeDocument/2006/customXml" ds:itemID="{922A09F1-1006-4D1A-8376-636BAEDF5106}"/>
</file>

<file path=customXml/itemProps5.xml><?xml version="1.0" encoding="utf-8"?>
<ds:datastoreItem xmlns:ds="http://schemas.openxmlformats.org/officeDocument/2006/customXml" ds:itemID="{A407D834-A6D8-4B9A-BC35-095E6DE095C5}"/>
</file>

<file path=docProps/app.xml><?xml version="1.0" encoding="utf-8"?>
<Properties xmlns="http://schemas.openxmlformats.org/officeDocument/2006/extended-properties" xmlns:vt="http://schemas.openxmlformats.org/officeDocument/2006/docPropsVTypes">
  <Template>normal.dotm</Template>
  <TotalTime>0</TotalTime>
  <Pages>44</Pages>
  <Words>7137</Words>
  <Characters>44968</Characters>
  <Application>Microsoft Office Word</Application>
  <DocSecurity>0</DocSecurity>
  <Lines>374</Lines>
  <Paragraphs>104</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2022-09-15T12:35:00Z</cp:lastPrinted>
  <dcterms:created xsi:type="dcterms:W3CDTF">2022-09-15T12:36:00Z</dcterms:created>
  <dcterms:modified xsi:type="dcterms:W3CDTF">2022-09-15T12:36:00Z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ies>
</file>