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57DAE790" w14:textId="26215A3F" w:rsidR="00B87579" w:rsidRPr="0035740A" w:rsidRDefault="00753D71" w:rsidP="00E21B53">
          <w:pPr>
            <w:pStyle w:val="Dokumentart"/>
            <w:spacing w:before="2520" w:after="0"/>
            <w:rPr>
              <w:noProof/>
            </w:rPr>
          </w:pPr>
          <w:r>
            <w:rPr>
              <w:noProof/>
            </w:rPr>
            <w:t>Konsolidierte Lesefassung mit Fehlerkorrekturen – informatorische Lesefassung</w:t>
          </w:r>
        </w:p>
      </w:sdtContent>
    </w:sdt>
    <w:bookmarkStart w:id="0" w:name="TopPg_1_0"/>
    <w:bookmarkEnd w:id="0"/>
    <w:p w14:paraId="03F250FD" w14:textId="651FEDC1" w:rsidR="00B87579" w:rsidRPr="0035740A" w:rsidRDefault="00753D71" w:rsidP="00E21B53">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35740A" w:rsidRPr="0035740A">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2-07-06T00:00:00Z">
            <w:dateFormat w:val="dd.MM.yyyy"/>
            <w:lid w:val="de-DE"/>
            <w:storeMappedDataAs w:val="dateTime"/>
            <w:calendar w:val="gregorian"/>
          </w:date>
        </w:sdtPr>
        <w:sdtEndPr/>
        <w:sdtContent>
          <w:r w:rsidR="00C428E7">
            <w:rPr>
              <w:noProof/>
              <w:sz w:val="40"/>
              <w:szCs w:val="40"/>
            </w:rPr>
            <w:t>06.07.2022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219ACF1" w14:textId="47AC143C" w:rsidR="00B87579" w:rsidRPr="00860C70" w:rsidRDefault="00B87579" w:rsidP="00B87579">
          <w:pPr>
            <w:pStyle w:val="Dokumenttitel"/>
            <w:framePr w:w="0" w:hRule="auto" w:wrap="auto" w:vAnchor="margin" w:yAlign="inline"/>
            <w:rPr>
              <w:noProof/>
            </w:rPr>
          </w:pPr>
          <w:r w:rsidRPr="00860C70">
            <w:rPr>
              <w:noProof/>
            </w:rPr>
            <w:t>COMDIS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ABCC35F" w14:textId="77777777" w:rsidTr="00021B8E">
        <w:trPr>
          <w:cantSplit/>
          <w:trHeight w:hRule="exact" w:val="454"/>
        </w:trPr>
        <w:tc>
          <w:tcPr>
            <w:tcW w:w="3686" w:type="dxa"/>
            <w:noWrap/>
            <w:vAlign w:val="center"/>
          </w:tcPr>
          <w:p w14:paraId="7064B956" w14:textId="77777777" w:rsidR="00FA428A" w:rsidRPr="00FA428A" w:rsidRDefault="00FA428A" w:rsidP="004F25ED">
            <w:pPr>
              <w:spacing w:after="0" w:line="240" w:lineRule="auto"/>
            </w:pPr>
            <w:r w:rsidRPr="00FA428A">
              <w:t>Version:</w:t>
            </w:r>
          </w:p>
        </w:tc>
        <w:bookmarkStart w:id="1" w:name="Versionsnummer" w:displacedByCustomXml="next"/>
        <w:sdt>
          <w:sdtPr>
            <w:id w:val="-1603491320"/>
            <w:placeholder>
              <w:docPart w:val="AA4EAD8C8D39468CAC6C84C6954DF1DF"/>
            </w:placeholder>
            <w15:color w:val="C20000"/>
            <w15:appearance w15:val="hidden"/>
            <w:text/>
          </w:sdtPr>
          <w:sdtEndPr/>
          <w:sdtContent>
            <w:tc>
              <w:tcPr>
                <w:tcW w:w="5687" w:type="dxa"/>
                <w:noWrap/>
                <w:vAlign w:val="center"/>
              </w:tcPr>
              <w:p w14:paraId="63270376" w14:textId="2F971BFE" w:rsidR="00FA428A" w:rsidRPr="00FA428A" w:rsidRDefault="004476AF" w:rsidP="004F25ED">
                <w:pPr>
                  <w:spacing w:after="0" w:line="240" w:lineRule="auto"/>
                </w:pPr>
                <w:r>
                  <w:t>1.0</w:t>
                </w:r>
                <w:r w:rsidR="00D45EA5">
                  <w:t>c</w:t>
                </w:r>
              </w:p>
            </w:tc>
          </w:sdtContent>
        </w:sdt>
        <w:bookmarkEnd w:id="1" w:displacedByCustomXml="prev"/>
      </w:tr>
      <w:tr w:rsidR="00FA428A" w:rsidRPr="00FA428A" w14:paraId="08B5E2A8" w14:textId="77777777" w:rsidTr="00021B8E">
        <w:trPr>
          <w:cantSplit/>
          <w:trHeight w:hRule="exact" w:val="454"/>
        </w:trPr>
        <w:tc>
          <w:tcPr>
            <w:tcW w:w="3686" w:type="dxa"/>
            <w:noWrap/>
            <w:vAlign w:val="center"/>
          </w:tcPr>
          <w:p w14:paraId="669FF6DD" w14:textId="77777777" w:rsidR="00FA428A" w:rsidRPr="00FA428A" w:rsidRDefault="00FA428A" w:rsidP="004F25ED">
            <w:pPr>
              <w:spacing w:after="0" w:line="240" w:lineRule="auto"/>
            </w:pPr>
            <w:r w:rsidRPr="00FA428A">
              <w:t>Stand MIG:</w:t>
            </w:r>
          </w:p>
        </w:tc>
        <w:sdt>
          <w:sdtPr>
            <w:id w:val="383688171"/>
            <w:placeholder>
              <w:docPart w:val="0D2B762C1C0F48FAAF6D5DD018F35367"/>
            </w:placeholder>
            <w15:color w:val="C20000"/>
            <w15:appearance w15:val="hidden"/>
            <w:text/>
          </w:sdtPr>
          <w:sdtEndPr/>
          <w:sdtContent>
            <w:tc>
              <w:tcPr>
                <w:tcW w:w="5687" w:type="dxa"/>
                <w:noWrap/>
                <w:vAlign w:val="center"/>
              </w:tcPr>
              <w:p w14:paraId="21CE76F2" w14:textId="244E15B2" w:rsidR="00FA428A" w:rsidRPr="00FA428A" w:rsidRDefault="004476AF" w:rsidP="004F25ED">
                <w:pPr>
                  <w:spacing w:after="0" w:line="240" w:lineRule="auto"/>
                </w:pPr>
                <w:r w:rsidRPr="004476AF">
                  <w:t>COMDIS 1.0</w:t>
                </w:r>
                <w:r w:rsidR="00D14960">
                  <w:t>b</w:t>
                </w:r>
              </w:p>
            </w:tc>
          </w:sdtContent>
        </w:sdt>
      </w:tr>
      <w:tr w:rsidR="00FA428A" w:rsidRPr="00FA428A" w14:paraId="699FFA71" w14:textId="77777777" w:rsidTr="00021B8E">
        <w:trPr>
          <w:cantSplit/>
          <w:trHeight w:hRule="exact" w:val="454"/>
        </w:trPr>
        <w:sdt>
          <w:sdtPr>
            <w:alias w:val="Publikationsdatum"/>
            <w:tag w:val="Publikationsdatum"/>
            <w:id w:val="-1184668860"/>
            <w:placeholder>
              <w:docPart w:val="8D099953E5DD498EA28E046E7A077E3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C4F81C" w14:textId="1DA152F2" w:rsidR="00FA428A" w:rsidRPr="00FA428A" w:rsidRDefault="0035740A" w:rsidP="004F25ED">
                <w:pPr>
                  <w:spacing w:after="0" w:line="240" w:lineRule="auto"/>
                </w:pPr>
                <w:r>
                  <w:t xml:space="preserve">Ursprüngliches Publikationsdatum: </w:t>
                </w:r>
              </w:p>
            </w:tc>
          </w:sdtContent>
        </w:sdt>
        <w:tc>
          <w:tcPr>
            <w:tcW w:w="5687" w:type="dxa"/>
            <w:noWrap/>
            <w:vAlign w:val="center"/>
          </w:tcPr>
          <w:p w14:paraId="536F2309" w14:textId="42206005" w:rsidR="00FA428A" w:rsidRPr="00FA428A" w:rsidRDefault="00DF0227" w:rsidP="004F25ED">
            <w:pPr>
              <w:spacing w:after="0" w:line="240" w:lineRule="auto"/>
            </w:pPr>
            <w:r>
              <w:t>29</w:t>
            </w:r>
            <w:r w:rsidR="00860C70">
              <w:t>.</w:t>
            </w:r>
            <w:r w:rsidR="00D45EA5">
              <w:t>0</w:t>
            </w:r>
            <w:r w:rsidR="00D14960">
              <w:t>4</w:t>
            </w:r>
            <w:r w:rsidR="00860C70">
              <w:t>.202</w:t>
            </w:r>
            <w:r w:rsidR="00D45EA5">
              <w:t>2</w:t>
            </w:r>
          </w:p>
        </w:tc>
      </w:tr>
      <w:tr w:rsidR="00FA428A" w:rsidRPr="00FA428A" w14:paraId="6942FA59" w14:textId="77777777" w:rsidTr="00021B8E">
        <w:trPr>
          <w:cantSplit/>
          <w:trHeight w:hRule="exact" w:val="454"/>
        </w:trPr>
        <w:tc>
          <w:tcPr>
            <w:tcW w:w="3686" w:type="dxa"/>
            <w:noWrap/>
            <w:vAlign w:val="center"/>
          </w:tcPr>
          <w:p w14:paraId="3957A9A7" w14:textId="77777777" w:rsidR="00FA428A" w:rsidRPr="00FA428A" w:rsidRDefault="00FA428A" w:rsidP="004F25ED">
            <w:pPr>
              <w:spacing w:after="0" w:line="240" w:lineRule="auto"/>
            </w:pPr>
            <w:r w:rsidRPr="00FA428A">
              <w:t>Autor:</w:t>
            </w:r>
          </w:p>
        </w:tc>
        <w:sdt>
          <w:sdtPr>
            <w:id w:val="-528418711"/>
            <w:placeholder>
              <w:docPart w:val="9CEFD922D55E4934A2B18BD147B2D619"/>
            </w:placeholder>
            <w15:color w:val="C20000"/>
            <w15:appearance w15:val="hidden"/>
            <w:text/>
          </w:sdtPr>
          <w:sdtEndPr/>
          <w:sdtContent>
            <w:tc>
              <w:tcPr>
                <w:tcW w:w="5687" w:type="dxa"/>
                <w:noWrap/>
                <w:vAlign w:val="center"/>
              </w:tcPr>
              <w:p w14:paraId="73143505" w14:textId="7A9D0256" w:rsidR="00FA428A" w:rsidRPr="00FA428A" w:rsidRDefault="004476AF" w:rsidP="004F25ED">
                <w:pPr>
                  <w:spacing w:after="0" w:line="240" w:lineRule="auto"/>
                </w:pPr>
                <w:r>
                  <w:t>BDEW</w:t>
                </w:r>
              </w:p>
            </w:tc>
          </w:sdtContent>
        </w:sdt>
      </w:tr>
    </w:tbl>
    <w:p w14:paraId="72192E42" w14:textId="73918C27" w:rsidR="00F40AD5" w:rsidRDefault="0035740A">
      <w:pPr>
        <w:spacing w:after="200" w:line="276" w:lineRule="auto"/>
        <w:rPr>
          <w:rFonts w:cs="Times New Roman"/>
          <w:bCs/>
          <w:noProof/>
          <w:spacing w:val="5"/>
          <w:kern w:val="28"/>
          <w:sz w:val="22"/>
        </w:rPr>
      </w:pPr>
      <w:r>
        <w:rPr>
          <w:rFonts w:cs="Times New Roman"/>
          <w:bCs/>
          <w:noProof/>
          <w:spacing w:val="5"/>
          <w:kern w:val="28"/>
          <w:sz w:val="22"/>
        </w:rPr>
        <w:br w:type="page"/>
      </w:r>
    </w:p>
    <w:p w14:paraId="420B77AA" w14:textId="77777777" w:rsidR="0035740A" w:rsidRPr="00603C91" w:rsidRDefault="0035740A" w:rsidP="0035740A">
      <w:pPr>
        <w:pStyle w:val="Zwischenberschrift"/>
        <w:rPr>
          <w:noProof/>
        </w:rPr>
      </w:pPr>
      <w:r w:rsidRPr="00603C91">
        <w:rPr>
          <w:noProof/>
        </w:rPr>
        <w:lastRenderedPageBreak/>
        <w:t xml:space="preserve">Disclaimer </w:t>
      </w:r>
    </w:p>
    <w:p w14:paraId="4CFA9963" w14:textId="31BA9C9F" w:rsidR="0035740A" w:rsidRDefault="0035740A" w:rsidP="0035740A">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5F173B54" w14:textId="77777777" w:rsidR="0035740A" w:rsidRDefault="0035740A" w:rsidP="0035740A">
      <w:pPr>
        <w:rPr>
          <w:rFonts w:cs="Times New Roman"/>
          <w:bCs/>
          <w:noProof/>
          <w:spacing w:val="5"/>
          <w:kern w:val="28"/>
          <w:sz w:val="22"/>
        </w:rPr>
      </w:pPr>
    </w:p>
    <w:p w14:paraId="7876FA45" w14:textId="7E23289C" w:rsidR="00F40AD5" w:rsidRPr="005D297B" w:rsidRDefault="00F40AD5">
      <w:pPr>
        <w:spacing w:after="200" w:line="276" w:lineRule="auto"/>
        <w:rPr>
          <w:rFonts w:cs="Times New Roman"/>
          <w:bCs/>
          <w:noProof/>
          <w:color w:val="C00000"/>
          <w:spacing w:val="5"/>
          <w:kern w:val="28"/>
          <w:sz w:val="22"/>
        </w:rPr>
      </w:pPr>
      <w:r w:rsidRPr="005D297B">
        <w:rPr>
          <w:rFonts w:cs="Times New Roman"/>
          <w:bCs/>
          <w:noProof/>
          <w:color w:val="C00000"/>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76C1A70" w14:textId="619C829D" w:rsidR="00535BFD" w:rsidRDefault="00535BFD" w:rsidP="00BF4BD9">
          <w:pPr>
            <w:pStyle w:val="Inhaltsverzeichnisberschrift"/>
          </w:pPr>
          <w:r>
            <w:t>Inhaltsverzeichnis</w:t>
          </w:r>
        </w:p>
        <w:p w14:paraId="1E7E5BCC" w14:textId="07616FE5" w:rsidR="00BC4266"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6700926" w:history="1">
            <w:r w:rsidR="00BC4266" w:rsidRPr="00E00ACC">
              <w:rPr>
                <w:rStyle w:val="Hyperlink"/>
              </w:rPr>
              <w:t>1</w:t>
            </w:r>
            <w:r w:rsidR="00BC4266">
              <w:rPr>
                <w:rFonts w:eastAsiaTheme="minorEastAsia"/>
                <w:b w:val="0"/>
                <w:sz w:val="22"/>
                <w:szCs w:val="22"/>
              </w:rPr>
              <w:tab/>
            </w:r>
            <w:r w:rsidR="00BC4266" w:rsidRPr="00E00ACC">
              <w:rPr>
                <w:rStyle w:val="Hyperlink"/>
              </w:rPr>
              <w:t>Vorwort</w:t>
            </w:r>
            <w:r w:rsidR="00BC4266">
              <w:rPr>
                <w:webHidden/>
              </w:rPr>
              <w:tab/>
            </w:r>
            <w:r w:rsidR="00BC4266">
              <w:rPr>
                <w:webHidden/>
              </w:rPr>
              <w:fldChar w:fldCharType="begin"/>
            </w:r>
            <w:r w:rsidR="00BC4266">
              <w:rPr>
                <w:webHidden/>
              </w:rPr>
              <w:instrText xml:space="preserve"> PAGEREF _Toc106700926 \h </w:instrText>
            </w:r>
            <w:r w:rsidR="00BC4266">
              <w:rPr>
                <w:webHidden/>
              </w:rPr>
            </w:r>
            <w:r w:rsidR="00BC4266">
              <w:rPr>
                <w:webHidden/>
              </w:rPr>
              <w:fldChar w:fldCharType="separate"/>
            </w:r>
            <w:r w:rsidR="00BC4266">
              <w:rPr>
                <w:webHidden/>
              </w:rPr>
              <w:t>4</w:t>
            </w:r>
            <w:r w:rsidR="00BC4266">
              <w:rPr>
                <w:webHidden/>
              </w:rPr>
              <w:fldChar w:fldCharType="end"/>
            </w:r>
          </w:hyperlink>
        </w:p>
        <w:p w14:paraId="70945136" w14:textId="54776897" w:rsidR="00BC4266" w:rsidRDefault="00753D71">
          <w:pPr>
            <w:pStyle w:val="Verzeichnis1"/>
            <w:rPr>
              <w:rFonts w:eastAsiaTheme="minorEastAsia"/>
              <w:b w:val="0"/>
              <w:sz w:val="22"/>
              <w:szCs w:val="22"/>
            </w:rPr>
          </w:pPr>
          <w:hyperlink w:anchor="_Toc106700927" w:history="1">
            <w:r w:rsidR="00BC4266" w:rsidRPr="00E00ACC">
              <w:rPr>
                <w:rStyle w:val="Hyperlink"/>
              </w:rPr>
              <w:t>2</w:t>
            </w:r>
            <w:r w:rsidR="00BC4266">
              <w:rPr>
                <w:rFonts w:eastAsiaTheme="minorEastAsia"/>
                <w:b w:val="0"/>
                <w:sz w:val="22"/>
                <w:szCs w:val="22"/>
              </w:rPr>
              <w:tab/>
            </w:r>
            <w:r w:rsidR="00BC4266" w:rsidRPr="00E00ACC">
              <w:rPr>
                <w:rStyle w:val="Hyperlink"/>
              </w:rPr>
              <w:t>Aufbau des Dokumentes</w:t>
            </w:r>
            <w:r w:rsidR="00BC4266">
              <w:rPr>
                <w:webHidden/>
              </w:rPr>
              <w:tab/>
            </w:r>
            <w:r w:rsidR="00BC4266">
              <w:rPr>
                <w:webHidden/>
              </w:rPr>
              <w:fldChar w:fldCharType="begin"/>
            </w:r>
            <w:r w:rsidR="00BC4266">
              <w:rPr>
                <w:webHidden/>
              </w:rPr>
              <w:instrText xml:space="preserve"> PAGEREF _Toc106700927 \h </w:instrText>
            </w:r>
            <w:r w:rsidR="00BC4266">
              <w:rPr>
                <w:webHidden/>
              </w:rPr>
            </w:r>
            <w:r w:rsidR="00BC4266">
              <w:rPr>
                <w:webHidden/>
              </w:rPr>
              <w:fldChar w:fldCharType="separate"/>
            </w:r>
            <w:r w:rsidR="00BC4266">
              <w:rPr>
                <w:webHidden/>
              </w:rPr>
              <w:t>4</w:t>
            </w:r>
            <w:r w:rsidR="00BC4266">
              <w:rPr>
                <w:webHidden/>
              </w:rPr>
              <w:fldChar w:fldCharType="end"/>
            </w:r>
          </w:hyperlink>
        </w:p>
        <w:p w14:paraId="04FC75FD" w14:textId="7EC45C07" w:rsidR="00BC4266" w:rsidRDefault="00753D71">
          <w:pPr>
            <w:pStyle w:val="Verzeichnis1"/>
            <w:rPr>
              <w:rFonts w:eastAsiaTheme="minorEastAsia"/>
              <w:b w:val="0"/>
              <w:sz w:val="22"/>
              <w:szCs w:val="22"/>
            </w:rPr>
          </w:pPr>
          <w:hyperlink w:anchor="_Toc106700928" w:history="1">
            <w:r w:rsidR="00BC4266" w:rsidRPr="00E00ACC">
              <w:rPr>
                <w:rStyle w:val="Hyperlink"/>
              </w:rPr>
              <w:t>3</w:t>
            </w:r>
            <w:r w:rsidR="00BC4266">
              <w:rPr>
                <w:rFonts w:eastAsiaTheme="minorEastAsia"/>
                <w:b w:val="0"/>
                <w:sz w:val="22"/>
                <w:szCs w:val="22"/>
              </w:rPr>
              <w:tab/>
            </w:r>
            <w:r w:rsidR="00BC4266" w:rsidRPr="00E00ACC">
              <w:rPr>
                <w:rStyle w:val="Hyperlink"/>
              </w:rPr>
              <w:t>Übersicht der Pakete in der COMDIS</w:t>
            </w:r>
            <w:r w:rsidR="00BC4266">
              <w:rPr>
                <w:webHidden/>
              </w:rPr>
              <w:tab/>
            </w:r>
            <w:r w:rsidR="00BC4266">
              <w:rPr>
                <w:webHidden/>
              </w:rPr>
              <w:fldChar w:fldCharType="begin"/>
            </w:r>
            <w:r w:rsidR="00BC4266">
              <w:rPr>
                <w:webHidden/>
              </w:rPr>
              <w:instrText xml:space="preserve"> PAGEREF _Toc106700928 \h </w:instrText>
            </w:r>
            <w:r w:rsidR="00BC4266">
              <w:rPr>
                <w:webHidden/>
              </w:rPr>
            </w:r>
            <w:r w:rsidR="00BC4266">
              <w:rPr>
                <w:webHidden/>
              </w:rPr>
              <w:fldChar w:fldCharType="separate"/>
            </w:r>
            <w:r w:rsidR="00BC4266">
              <w:rPr>
                <w:webHidden/>
              </w:rPr>
              <w:t>4</w:t>
            </w:r>
            <w:r w:rsidR="00BC4266">
              <w:rPr>
                <w:webHidden/>
              </w:rPr>
              <w:fldChar w:fldCharType="end"/>
            </w:r>
          </w:hyperlink>
        </w:p>
        <w:p w14:paraId="644717A4" w14:textId="55BF12E6" w:rsidR="00BC4266" w:rsidRDefault="00753D71">
          <w:pPr>
            <w:pStyle w:val="Verzeichnis1"/>
            <w:rPr>
              <w:rFonts w:eastAsiaTheme="minorEastAsia"/>
              <w:b w:val="0"/>
              <w:sz w:val="22"/>
              <w:szCs w:val="22"/>
            </w:rPr>
          </w:pPr>
          <w:hyperlink w:anchor="_Toc106700929" w:history="1">
            <w:r w:rsidR="00BC4266" w:rsidRPr="00E00ACC">
              <w:rPr>
                <w:rStyle w:val="Hyperlink"/>
              </w:rPr>
              <w:t>4</w:t>
            </w:r>
            <w:r w:rsidR="00BC4266">
              <w:rPr>
                <w:rFonts w:eastAsiaTheme="minorEastAsia"/>
                <w:b w:val="0"/>
                <w:sz w:val="22"/>
                <w:szCs w:val="22"/>
              </w:rPr>
              <w:tab/>
            </w:r>
            <w:r w:rsidR="00BC4266" w:rsidRPr="00E00ACC">
              <w:rPr>
                <w:rStyle w:val="Hyperlink"/>
              </w:rPr>
              <w:t>COMDIS-Anwendungsfälle für die Netzabrechnung</w:t>
            </w:r>
            <w:r w:rsidR="00BC4266">
              <w:rPr>
                <w:webHidden/>
              </w:rPr>
              <w:tab/>
            </w:r>
            <w:r w:rsidR="00BC4266">
              <w:rPr>
                <w:webHidden/>
              </w:rPr>
              <w:fldChar w:fldCharType="begin"/>
            </w:r>
            <w:r w:rsidR="00BC4266">
              <w:rPr>
                <w:webHidden/>
              </w:rPr>
              <w:instrText xml:space="preserve"> PAGEREF _Toc106700929 \h </w:instrText>
            </w:r>
            <w:r w:rsidR="00BC4266">
              <w:rPr>
                <w:webHidden/>
              </w:rPr>
            </w:r>
            <w:r w:rsidR="00BC4266">
              <w:rPr>
                <w:webHidden/>
              </w:rPr>
              <w:fldChar w:fldCharType="separate"/>
            </w:r>
            <w:r w:rsidR="00BC4266">
              <w:rPr>
                <w:webHidden/>
              </w:rPr>
              <w:t>4</w:t>
            </w:r>
            <w:r w:rsidR="00BC4266">
              <w:rPr>
                <w:webHidden/>
              </w:rPr>
              <w:fldChar w:fldCharType="end"/>
            </w:r>
          </w:hyperlink>
        </w:p>
        <w:p w14:paraId="1662D947" w14:textId="28451025" w:rsidR="00BC4266" w:rsidRDefault="00753D71">
          <w:pPr>
            <w:pStyle w:val="Verzeichnis1"/>
            <w:rPr>
              <w:rFonts w:eastAsiaTheme="minorEastAsia"/>
              <w:b w:val="0"/>
              <w:sz w:val="22"/>
              <w:szCs w:val="22"/>
            </w:rPr>
          </w:pPr>
          <w:hyperlink w:anchor="_Toc106700930" w:history="1">
            <w:r w:rsidR="00BC4266" w:rsidRPr="00E00ACC">
              <w:rPr>
                <w:rStyle w:val="Hyperlink"/>
              </w:rPr>
              <w:t>5</w:t>
            </w:r>
            <w:r w:rsidR="00BC4266">
              <w:rPr>
                <w:rFonts w:eastAsiaTheme="minorEastAsia"/>
                <w:b w:val="0"/>
                <w:sz w:val="22"/>
                <w:szCs w:val="22"/>
              </w:rPr>
              <w:tab/>
            </w:r>
            <w:r w:rsidR="00BC4266" w:rsidRPr="00E00ACC">
              <w:rPr>
                <w:rStyle w:val="Hyperlink"/>
              </w:rPr>
              <w:t>COMDIS-Anwendungsfälle für die Übermittlung der Ablehnung von Lieferscheinen</w:t>
            </w:r>
            <w:r w:rsidR="00BC4266">
              <w:rPr>
                <w:webHidden/>
              </w:rPr>
              <w:tab/>
            </w:r>
            <w:r w:rsidR="00BC4266">
              <w:rPr>
                <w:webHidden/>
              </w:rPr>
              <w:fldChar w:fldCharType="begin"/>
            </w:r>
            <w:r w:rsidR="00BC4266">
              <w:rPr>
                <w:webHidden/>
              </w:rPr>
              <w:instrText xml:space="preserve"> PAGEREF _Toc106700930 \h </w:instrText>
            </w:r>
            <w:r w:rsidR="00BC4266">
              <w:rPr>
                <w:webHidden/>
              </w:rPr>
            </w:r>
            <w:r w:rsidR="00BC4266">
              <w:rPr>
                <w:webHidden/>
              </w:rPr>
              <w:fldChar w:fldCharType="separate"/>
            </w:r>
            <w:r w:rsidR="00BC4266">
              <w:rPr>
                <w:webHidden/>
              </w:rPr>
              <w:t>5</w:t>
            </w:r>
            <w:r w:rsidR="00BC4266">
              <w:rPr>
                <w:webHidden/>
              </w:rPr>
              <w:fldChar w:fldCharType="end"/>
            </w:r>
          </w:hyperlink>
        </w:p>
        <w:p w14:paraId="69364571" w14:textId="08BC1EB1" w:rsidR="00BC4266" w:rsidRDefault="00753D71">
          <w:pPr>
            <w:pStyle w:val="Verzeichnis1"/>
            <w:rPr>
              <w:rFonts w:eastAsiaTheme="minorEastAsia"/>
              <w:b w:val="0"/>
              <w:sz w:val="22"/>
              <w:szCs w:val="22"/>
            </w:rPr>
          </w:pPr>
          <w:hyperlink w:anchor="_Toc106700931" w:history="1">
            <w:r w:rsidR="00BC4266" w:rsidRPr="00E00ACC">
              <w:rPr>
                <w:rStyle w:val="Hyperlink"/>
              </w:rPr>
              <w:t>6</w:t>
            </w:r>
            <w:r w:rsidR="00BC4266">
              <w:rPr>
                <w:rFonts w:eastAsiaTheme="minorEastAsia"/>
                <w:b w:val="0"/>
                <w:sz w:val="22"/>
                <w:szCs w:val="22"/>
              </w:rPr>
              <w:tab/>
            </w:r>
            <w:r w:rsidR="00BC4266" w:rsidRPr="00E00ACC">
              <w:rPr>
                <w:rStyle w:val="Hyperlink"/>
              </w:rPr>
              <w:t>COMDIS Anwendungsfälle für die Ablehnung einer „Abrechnung einer sonstigen Leistung“</w:t>
            </w:r>
            <w:r w:rsidR="00BC4266">
              <w:rPr>
                <w:webHidden/>
              </w:rPr>
              <w:tab/>
            </w:r>
            <w:r w:rsidR="00BC4266">
              <w:rPr>
                <w:webHidden/>
              </w:rPr>
              <w:fldChar w:fldCharType="begin"/>
            </w:r>
            <w:r w:rsidR="00BC4266">
              <w:rPr>
                <w:webHidden/>
              </w:rPr>
              <w:instrText xml:space="preserve"> PAGEREF _Toc106700931 \h </w:instrText>
            </w:r>
            <w:r w:rsidR="00BC4266">
              <w:rPr>
                <w:webHidden/>
              </w:rPr>
            </w:r>
            <w:r w:rsidR="00BC4266">
              <w:rPr>
                <w:webHidden/>
              </w:rPr>
              <w:fldChar w:fldCharType="separate"/>
            </w:r>
            <w:r w:rsidR="00BC4266">
              <w:rPr>
                <w:webHidden/>
              </w:rPr>
              <w:t>5</w:t>
            </w:r>
            <w:r w:rsidR="00BC4266">
              <w:rPr>
                <w:webHidden/>
              </w:rPr>
              <w:fldChar w:fldCharType="end"/>
            </w:r>
          </w:hyperlink>
        </w:p>
        <w:p w14:paraId="6212F948" w14:textId="67853C3A" w:rsidR="00BC4266" w:rsidRDefault="00753D71">
          <w:pPr>
            <w:pStyle w:val="Verzeichnis1"/>
            <w:rPr>
              <w:rFonts w:eastAsiaTheme="minorEastAsia"/>
              <w:b w:val="0"/>
              <w:sz w:val="22"/>
              <w:szCs w:val="22"/>
            </w:rPr>
          </w:pPr>
          <w:hyperlink w:anchor="_Toc106700932" w:history="1">
            <w:r w:rsidR="00BC4266" w:rsidRPr="00E00ACC">
              <w:rPr>
                <w:rStyle w:val="Hyperlink"/>
              </w:rPr>
              <w:t>7</w:t>
            </w:r>
            <w:r w:rsidR="00BC4266">
              <w:rPr>
                <w:rFonts w:eastAsiaTheme="minorEastAsia"/>
                <w:b w:val="0"/>
                <w:sz w:val="22"/>
                <w:szCs w:val="22"/>
              </w:rPr>
              <w:tab/>
            </w:r>
            <w:r w:rsidR="00BC4266" w:rsidRPr="00E00ACC">
              <w:rPr>
                <w:rStyle w:val="Hyperlink"/>
              </w:rPr>
              <w:t>Übersicht der COMDIS AHB Tabellen</w:t>
            </w:r>
            <w:r w:rsidR="00BC4266">
              <w:rPr>
                <w:webHidden/>
              </w:rPr>
              <w:tab/>
            </w:r>
            <w:r w:rsidR="00BC4266">
              <w:rPr>
                <w:webHidden/>
              </w:rPr>
              <w:fldChar w:fldCharType="begin"/>
            </w:r>
            <w:r w:rsidR="00BC4266">
              <w:rPr>
                <w:webHidden/>
              </w:rPr>
              <w:instrText xml:space="preserve"> PAGEREF _Toc106700932 \h </w:instrText>
            </w:r>
            <w:r w:rsidR="00BC4266">
              <w:rPr>
                <w:webHidden/>
              </w:rPr>
            </w:r>
            <w:r w:rsidR="00BC4266">
              <w:rPr>
                <w:webHidden/>
              </w:rPr>
              <w:fldChar w:fldCharType="separate"/>
            </w:r>
            <w:r w:rsidR="00BC4266">
              <w:rPr>
                <w:webHidden/>
              </w:rPr>
              <w:t>6</w:t>
            </w:r>
            <w:r w:rsidR="00BC4266">
              <w:rPr>
                <w:webHidden/>
              </w:rPr>
              <w:fldChar w:fldCharType="end"/>
            </w:r>
          </w:hyperlink>
        </w:p>
        <w:p w14:paraId="0CF23B51" w14:textId="35013258" w:rsidR="00BC4266" w:rsidRDefault="00753D71">
          <w:pPr>
            <w:pStyle w:val="Verzeichnis1"/>
            <w:rPr>
              <w:rFonts w:eastAsiaTheme="minorEastAsia"/>
              <w:b w:val="0"/>
              <w:sz w:val="22"/>
              <w:szCs w:val="22"/>
            </w:rPr>
          </w:pPr>
          <w:hyperlink w:anchor="_Toc106700933" w:history="1">
            <w:r w:rsidR="00BC4266" w:rsidRPr="00E00ACC">
              <w:rPr>
                <w:rStyle w:val="Hyperlink"/>
              </w:rPr>
              <w:t>8</w:t>
            </w:r>
            <w:r w:rsidR="00BC4266">
              <w:rPr>
                <w:rFonts w:eastAsiaTheme="minorEastAsia"/>
                <w:b w:val="0"/>
                <w:sz w:val="22"/>
                <w:szCs w:val="22"/>
              </w:rPr>
              <w:tab/>
            </w:r>
            <w:r w:rsidR="00BC4266" w:rsidRPr="00E00ACC">
              <w:rPr>
                <w:rStyle w:val="Hyperlink"/>
              </w:rPr>
              <w:t>Änderungshistorie</w:t>
            </w:r>
            <w:r w:rsidR="00BC4266">
              <w:rPr>
                <w:webHidden/>
              </w:rPr>
              <w:tab/>
            </w:r>
            <w:r w:rsidR="00BC4266">
              <w:rPr>
                <w:webHidden/>
              </w:rPr>
              <w:fldChar w:fldCharType="begin"/>
            </w:r>
            <w:r w:rsidR="00BC4266">
              <w:rPr>
                <w:webHidden/>
              </w:rPr>
              <w:instrText xml:space="preserve"> PAGEREF _Toc106700933 \h </w:instrText>
            </w:r>
            <w:r w:rsidR="00BC4266">
              <w:rPr>
                <w:webHidden/>
              </w:rPr>
            </w:r>
            <w:r w:rsidR="00BC4266">
              <w:rPr>
                <w:webHidden/>
              </w:rPr>
              <w:fldChar w:fldCharType="separate"/>
            </w:r>
            <w:r w:rsidR="00BC4266">
              <w:rPr>
                <w:webHidden/>
              </w:rPr>
              <w:t>10</w:t>
            </w:r>
            <w:r w:rsidR="00BC4266">
              <w:rPr>
                <w:webHidden/>
              </w:rPr>
              <w:fldChar w:fldCharType="end"/>
            </w:r>
          </w:hyperlink>
        </w:p>
        <w:p w14:paraId="443BEDC7" w14:textId="43DA4514" w:rsidR="0078105F" w:rsidRDefault="005B070E" w:rsidP="00582699">
          <w:pPr>
            <w:pStyle w:val="Verzeichnis1"/>
          </w:pPr>
          <w:r>
            <w:fldChar w:fldCharType="end"/>
          </w:r>
        </w:p>
      </w:sdtContent>
    </w:sdt>
    <w:p w14:paraId="4A1DC44F" w14:textId="77777777" w:rsidR="00954D7A" w:rsidRDefault="00954D7A">
      <w:pPr>
        <w:spacing w:after="200" w:line="276" w:lineRule="auto"/>
        <w:rPr>
          <w:rFonts w:eastAsiaTheme="majorEastAsia" w:cs="Arial"/>
          <w:b/>
          <w:bCs/>
          <w:spacing w:val="6"/>
          <w:kern w:val="32"/>
          <w:szCs w:val="22"/>
        </w:rPr>
      </w:pPr>
      <w:r>
        <w:br w:type="page"/>
      </w:r>
    </w:p>
    <w:p w14:paraId="39BEEE53" w14:textId="77777777" w:rsidR="004476AF" w:rsidRDefault="004476AF" w:rsidP="004476AF">
      <w:pPr>
        <w:pStyle w:val="berschrift1"/>
      </w:pPr>
      <w:bookmarkStart w:id="2" w:name="_Toc12964765"/>
      <w:bookmarkStart w:id="3" w:name="_Toc106700926"/>
      <w:bookmarkStart w:id="4" w:name="_Toc431209492"/>
      <w:r>
        <w:lastRenderedPageBreak/>
        <w:t>Vorwort</w:t>
      </w:r>
      <w:bookmarkEnd w:id="2"/>
      <w:bookmarkEnd w:id="3"/>
    </w:p>
    <w:p w14:paraId="6CC9C070" w14:textId="16EA48A2" w:rsidR="004476AF" w:rsidRPr="00F85C88" w:rsidRDefault="004476AF" w:rsidP="004476AF">
      <w:bookmarkStart w:id="5" w:name="_Toc431209478"/>
      <w:r w:rsidRPr="00F85C88">
        <w:t xml:space="preserve">Das Anwendungshandbuch beschreibt die vom BDEW für den deutschen Markt festgelegten Ausprägungen der </w:t>
      </w:r>
      <w:r>
        <w:t>COMDIS</w:t>
      </w:r>
      <w:r w:rsidRPr="00F85C88">
        <w:t xml:space="preserve"> für standardisierte Geschäftsprozesse.</w:t>
      </w:r>
    </w:p>
    <w:p w14:paraId="12E8842C" w14:textId="3AD05680" w:rsidR="004476AF" w:rsidRDefault="004476AF" w:rsidP="004476AF">
      <w:r>
        <w:t>Allgemein ist in der UN/EDIFACT Beschreibung zur COMDIS eine Wiederholung des UNH-Seg</w:t>
      </w:r>
      <w:r>
        <w:softHyphen/>
        <w:t xml:space="preserve">mentes erlaubt. Für den deutschen Markt ist je Übertragungsdatei nur ein UNH-Segment als Nachrichtenkopf zu verwenden. </w:t>
      </w:r>
    </w:p>
    <w:p w14:paraId="7D234CA5" w14:textId="2FFB87D6" w:rsidR="004476AF" w:rsidRDefault="00BC4266" w:rsidP="004476AF">
      <w:r w:rsidRPr="00BC4266">
        <w:t>Die Nachricht COMDIS wird entsprechend den Anforderungen der festgelegten Geschäftspro-</w:t>
      </w:r>
      <w:proofErr w:type="spellStart"/>
      <w:r w:rsidRPr="00BC4266">
        <w:t>zesse</w:t>
      </w:r>
      <w:proofErr w:type="spellEnd"/>
      <w:r w:rsidRPr="00BC4266">
        <w:t xml:space="preserve"> ausgeprägt und wird in den folgenden Kapiteln näher beschrieben.</w:t>
      </w:r>
    </w:p>
    <w:p w14:paraId="4E404CC7" w14:textId="659338C6" w:rsidR="004476AF" w:rsidRDefault="004476AF" w:rsidP="004476AF">
      <w: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13CE4B6F" w14:textId="77777777" w:rsidR="004476AF" w:rsidRPr="00F85C88" w:rsidRDefault="004476AF" w:rsidP="004476AF">
      <w:r>
        <w:t>Die Nachricht wird durch den BDEW gepflegt.</w:t>
      </w:r>
    </w:p>
    <w:p w14:paraId="6C308C55" w14:textId="36C8A7AE" w:rsidR="004476AF" w:rsidRDefault="004476AF" w:rsidP="004476AF">
      <w:pPr>
        <w:pStyle w:val="berschrift1"/>
      </w:pPr>
      <w:bookmarkStart w:id="6" w:name="_Toc12964766"/>
      <w:bookmarkStart w:id="7" w:name="_Toc106700927"/>
      <w:r>
        <w:t>Aufbau des Dokumentes</w:t>
      </w:r>
      <w:bookmarkEnd w:id="5"/>
      <w:bookmarkEnd w:id="6"/>
      <w:bookmarkEnd w:id="7"/>
    </w:p>
    <w:p w14:paraId="1D847CC3" w14:textId="4A37B44A" w:rsidR="004476AF" w:rsidRDefault="004476AF" w:rsidP="004476AF">
      <w:r w:rsidRPr="00F85C88">
        <w:t>In diesem Dokument werden die einzelnen Anwendungsfälle prozessscharf dargestellt. Die Definition zur Tabellennotation ist den Allgemeinen Festlegungen zu entnehmen.</w:t>
      </w:r>
    </w:p>
    <w:p w14:paraId="0553B235" w14:textId="77777777" w:rsidR="005336CE" w:rsidRDefault="005336CE" w:rsidP="005336CE">
      <w:pPr>
        <w:pStyle w:val="berschrift1"/>
      </w:pPr>
      <w:bookmarkStart w:id="8" w:name="_Toc74229525"/>
      <w:bookmarkStart w:id="9" w:name="_Toc74038961"/>
      <w:bookmarkStart w:id="10" w:name="_Toc74296420"/>
      <w:bookmarkStart w:id="11" w:name="_Toc106700928"/>
      <w:r>
        <w:t>Übersicht der Pakete</w:t>
      </w:r>
      <w:bookmarkEnd w:id="8"/>
      <w:r>
        <w:t xml:space="preserve"> </w:t>
      </w:r>
      <w:bookmarkEnd w:id="9"/>
      <w:r>
        <w:t>in der COMDIS</w:t>
      </w:r>
      <w:bookmarkEnd w:id="10"/>
      <w:bookmarkEnd w:id="11"/>
    </w:p>
    <w:tbl>
      <w:tblPr>
        <w:tblStyle w:val="Tabellenraster"/>
        <w:tblW w:w="9634" w:type="dxa"/>
        <w:tblLook w:val="04A0" w:firstRow="1" w:lastRow="0" w:firstColumn="1" w:lastColumn="0" w:noHBand="0" w:noVBand="1"/>
      </w:tblPr>
      <w:tblGrid>
        <w:gridCol w:w="964"/>
        <w:gridCol w:w="2248"/>
        <w:gridCol w:w="6422"/>
      </w:tblGrid>
      <w:tr w:rsidR="005336CE" w:rsidRPr="00156ADA" w14:paraId="2717F678" w14:textId="77777777" w:rsidTr="005336CE">
        <w:trPr>
          <w:tblHeader/>
        </w:trPr>
        <w:tc>
          <w:tcPr>
            <w:tcW w:w="964" w:type="dxa"/>
            <w:shd w:val="clear" w:color="auto" w:fill="D8DFE4"/>
          </w:tcPr>
          <w:p w14:paraId="4718E503"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w:t>
            </w:r>
          </w:p>
        </w:tc>
        <w:tc>
          <w:tcPr>
            <w:tcW w:w="2248" w:type="dxa"/>
            <w:shd w:val="clear" w:color="auto" w:fill="D8DFE4"/>
          </w:tcPr>
          <w:p w14:paraId="21168E91"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Paketvoraussetzung(en)</w:t>
            </w:r>
          </w:p>
        </w:tc>
        <w:tc>
          <w:tcPr>
            <w:tcW w:w="6422" w:type="dxa"/>
            <w:shd w:val="clear" w:color="auto" w:fill="D8DFE4"/>
          </w:tcPr>
          <w:p w14:paraId="7968086B"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Bedingungen</w:t>
            </w:r>
          </w:p>
        </w:tc>
      </w:tr>
      <w:tr w:rsidR="005336CE" w:rsidRPr="00156ADA" w14:paraId="0147A70F" w14:textId="77777777" w:rsidTr="005336CE">
        <w:tc>
          <w:tcPr>
            <w:tcW w:w="964" w:type="dxa"/>
          </w:tcPr>
          <w:p w14:paraId="5D572E5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2248" w:type="dxa"/>
          </w:tcPr>
          <w:p w14:paraId="749983CA"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6422" w:type="dxa"/>
          </w:tcPr>
          <w:p w14:paraId="4061C17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7EB2FD42" w14:textId="2CC808DF" w:rsidR="004476AF" w:rsidRPr="00F2092D" w:rsidRDefault="004476AF" w:rsidP="004476AF">
      <w:pPr>
        <w:pStyle w:val="berschrift1"/>
      </w:pPr>
      <w:bookmarkStart w:id="12" w:name="_Toc12964767"/>
      <w:bookmarkStart w:id="13" w:name="_Toc106700929"/>
      <w:r w:rsidRPr="00F2092D">
        <w:t>COMDIS</w:t>
      </w:r>
      <w:r w:rsidR="00B26CFD">
        <w:t>-</w:t>
      </w:r>
      <w:r w:rsidRPr="00F2092D">
        <w:t>Anwendungsfälle</w:t>
      </w:r>
      <w:r>
        <w:t xml:space="preserve"> für die Netzabrechnung</w:t>
      </w:r>
      <w:bookmarkEnd w:id="12"/>
      <w:bookmarkEnd w:id="13"/>
    </w:p>
    <w:p w14:paraId="101B199F" w14:textId="77777777" w:rsidR="00A44547" w:rsidRDefault="00A44547" w:rsidP="00A44547">
      <w:r w:rsidRPr="004B4C08">
        <w:t xml:space="preserve">Mittels der COMDIS wird der NB, bei Ablehnung der Netznutzungsabrechnung durch den LF und die aus Sicht des NB unberechtigt ist, in die Lage versetzt, über eine strukturierte Antwort die Information </w:t>
      </w:r>
      <w:r>
        <w:t xml:space="preserve">als Code oder Freitext </w:t>
      </w:r>
      <w:r w:rsidRPr="004B4C08">
        <w:t>zu übermitteln, warum die versendete Netznutzungsabrechnung weiterhin Gültigkeit hat.</w:t>
      </w:r>
    </w:p>
    <w:p w14:paraId="698D9A01" w14:textId="77777777" w:rsidR="005336CE" w:rsidRDefault="005336CE">
      <w:pPr>
        <w:spacing w:after="200" w:line="276" w:lineRule="auto"/>
      </w:pPr>
      <w:r>
        <w:br w:type="page"/>
      </w:r>
    </w:p>
    <w:p w14:paraId="00686519" w14:textId="6613DF18" w:rsidR="004476AF" w:rsidRPr="00F2092D" w:rsidRDefault="004476AF" w:rsidP="004476AF">
      <w:pPr>
        <w:pStyle w:val="berschrift1"/>
      </w:pPr>
      <w:bookmarkStart w:id="14" w:name="_Toc12964768"/>
      <w:bookmarkStart w:id="15" w:name="_Toc106700930"/>
      <w:r w:rsidRPr="00F2092D">
        <w:lastRenderedPageBreak/>
        <w:t>COMDIS</w:t>
      </w:r>
      <w:r w:rsidR="00964121">
        <w:t>-</w:t>
      </w:r>
      <w:r w:rsidRPr="00F2092D">
        <w:t>Anwendungsfälle</w:t>
      </w:r>
      <w:r>
        <w:t xml:space="preserve"> für die Übermittlung der Ablehnung von Lieferscheinen</w:t>
      </w:r>
      <w:bookmarkEnd w:id="14"/>
      <w:bookmarkEnd w:id="15"/>
    </w:p>
    <w:p w14:paraId="3FFB1F23" w14:textId="47CD2D43" w:rsidR="004476AF" w:rsidRDefault="004476AF" w:rsidP="004476AF">
      <w:r w:rsidRPr="004B4C08">
        <w:t xml:space="preserve">Mittels der COMDIS wird der NB, bei Ablehnung der </w:t>
      </w:r>
      <w:r>
        <w:t>Lieferscheine gemäß GPKE</w:t>
      </w:r>
      <w:r w:rsidRPr="004B4C08">
        <w:t xml:space="preserve"> durch den LF und die aus Sicht des NB unberechtigt ist, in die Lage versetzt, </w:t>
      </w:r>
      <w:r>
        <w:t>nach erfolgter Prüfung die Richtigkeit des übermittelten Lieferschein</w:t>
      </w:r>
      <w:r w:rsidR="00002905">
        <w:t>e</w:t>
      </w:r>
      <w:r>
        <w:t>s zu bestätigen (und somit die Ablehnung zurückzuweisen).</w:t>
      </w:r>
    </w:p>
    <w:p w14:paraId="67FD0586" w14:textId="786DCB86" w:rsidR="00DD38AF" w:rsidRDefault="00DD38AF" w:rsidP="00DD38AF">
      <w:pPr>
        <w:pStyle w:val="berschrift1"/>
        <w:ind w:left="431" w:hanging="431"/>
      </w:pPr>
      <w:bookmarkStart w:id="16" w:name="_Toc106700931"/>
      <w:r>
        <w:t>COMDIS Anwendungsfälle für die Ablehnung einer „Abrechnung einer sonstigen Leistung“</w:t>
      </w:r>
      <w:bookmarkEnd w:id="16"/>
    </w:p>
    <w:p w14:paraId="70C9CE94" w14:textId="19100418" w:rsidR="00DD38AF" w:rsidRDefault="00D14960" w:rsidP="00D14960">
      <w:r>
        <w:t>Mittels der COMDIS kann der NB, bei Ablehnung einer Abrechnung für eine sonstige Leistung, strukturiert widersprechen. Die Abrechnung einer sonstigen Leistung kann die Rechnung zur Unterbrechung und Wiederherstellung der Anschlussnutzung, die Rechnung zu Verzugskosten und die Rechnung zur Blindarbeit gemäß GPKE sein. Ist die Ablehnung der Rechnung aus Sicht des NB unberechtigt, kann er nach erfolgter Prüfung die Richtigkeit der Rechnung über eine strukturierte Antwort die Information als Code oder Freitext übermitteln, warum die versendete Rechnung weiterhin Gültigkeit hat.</w:t>
      </w:r>
    </w:p>
    <w:p w14:paraId="19A1F995" w14:textId="77777777" w:rsidR="00DD38AF" w:rsidRDefault="00DD38AF">
      <w:pPr>
        <w:spacing w:after="200" w:line="276" w:lineRule="auto"/>
        <w:rPr>
          <w:rFonts w:eastAsiaTheme="majorEastAsia" w:cs="Arial"/>
          <w:b/>
          <w:bCs/>
          <w:spacing w:val="6"/>
          <w:kern w:val="32"/>
          <w:szCs w:val="22"/>
        </w:rPr>
      </w:pPr>
      <w:r>
        <w:br w:type="page"/>
      </w:r>
    </w:p>
    <w:p w14:paraId="75D1BA8C" w14:textId="77777777" w:rsidR="00984CE2" w:rsidRDefault="00DD38AF" w:rsidP="00984CE2">
      <w:pPr>
        <w:pStyle w:val="berschrift1"/>
        <w:ind w:left="431" w:hanging="431"/>
      </w:pPr>
      <w:bookmarkStart w:id="17" w:name="_Toc106700932"/>
      <w:r>
        <w:lastRenderedPageBreak/>
        <w:t>Übersicht der COMDIS AHB Tabellen</w:t>
      </w:r>
      <w:bookmarkEnd w:id="17"/>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0446D0" w14:paraId="72821669" w14:textId="77777777" w:rsidTr="009129B4">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17650" w14:textId="77777777" w:rsidR="000446D0" w:rsidRDefault="000446D0" w:rsidP="009129B4">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264D292" w14:textId="77777777" w:rsidR="000446D0" w:rsidRDefault="000446D0" w:rsidP="009129B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0EF2060" w14:textId="77777777" w:rsidR="000446D0" w:rsidRDefault="000446D0" w:rsidP="009129B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00B9EDF4" w14:textId="77777777" w:rsidR="000446D0" w:rsidRDefault="000446D0" w:rsidP="009129B4">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77EA4C67" w14:textId="77777777" w:rsidR="000446D0" w:rsidRDefault="000446D0" w:rsidP="009129B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0446D0" w14:paraId="4280E2F6"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03A29D6E"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07E2C00"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536AC7D4" w14:textId="77777777" w:rsidR="000446D0" w:rsidRDefault="000446D0" w:rsidP="009129B4">
            <w:pPr>
              <w:pStyle w:val="GEFEG"/>
              <w:rPr>
                <w:noProof/>
                <w:sz w:val="8"/>
                <w:szCs w:val="8"/>
              </w:rPr>
            </w:pPr>
          </w:p>
        </w:tc>
      </w:tr>
      <w:tr w:rsidR="000446D0" w14:paraId="18BCF18C" w14:textId="77777777" w:rsidTr="009129B4">
        <w:trPr>
          <w:cantSplit/>
        </w:trPr>
        <w:tc>
          <w:tcPr>
            <w:tcW w:w="2146" w:type="dxa"/>
            <w:tcBorders>
              <w:top w:val="nil"/>
              <w:left w:val="nil"/>
              <w:bottom w:val="nil"/>
              <w:right w:val="dotted" w:sz="6" w:space="0" w:color="808080"/>
            </w:tcBorders>
            <w:shd w:val="clear" w:color="auto" w:fill="FFFFFF"/>
          </w:tcPr>
          <w:p w14:paraId="658FD420"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59C9CAE1"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D791239" w14:textId="77777777" w:rsidR="000446D0" w:rsidRDefault="000446D0" w:rsidP="009129B4">
            <w:pPr>
              <w:pStyle w:val="GEFEG"/>
              <w:rPr>
                <w:noProof/>
                <w:sz w:val="8"/>
                <w:szCs w:val="8"/>
              </w:rPr>
            </w:pPr>
          </w:p>
        </w:tc>
      </w:tr>
      <w:tr w:rsidR="000446D0" w14:paraId="172F09C2"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38B3D5C"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2FBDC06C"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8BCC73" w14:textId="77777777" w:rsidR="000446D0" w:rsidRDefault="000446D0" w:rsidP="009129B4">
            <w:pPr>
              <w:pStyle w:val="GEFEG"/>
              <w:rPr>
                <w:noProof/>
                <w:sz w:val="8"/>
                <w:szCs w:val="8"/>
              </w:rPr>
            </w:pPr>
          </w:p>
        </w:tc>
      </w:tr>
      <w:tr w:rsidR="000446D0" w14:paraId="62D05A59"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029610E0"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52121A18"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COMDI</w:t>
            </w:r>
            <w:r>
              <w:rPr>
                <w:noProof/>
                <w:sz w:val="18"/>
                <w:szCs w:val="18"/>
              </w:rPr>
              <w:tab/>
            </w:r>
            <w:r>
              <w:rPr>
                <w:rFonts w:ascii="Calibri" w:hAnsi="Calibri" w:cs="Calibri"/>
                <w:noProof/>
                <w:color w:val="000000"/>
                <w:sz w:val="18"/>
                <w:szCs w:val="18"/>
              </w:rPr>
              <w:t>Handelsunstimmigkeit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7FF7D2" w14:textId="77777777" w:rsidR="000446D0" w:rsidRDefault="000446D0" w:rsidP="009129B4">
            <w:pPr>
              <w:pStyle w:val="GEFEG"/>
              <w:spacing w:line="218" w:lineRule="atLeast"/>
              <w:ind w:left="64"/>
              <w:rPr>
                <w:noProof/>
                <w:sz w:val="8"/>
                <w:szCs w:val="8"/>
              </w:rPr>
            </w:pPr>
            <w:r>
              <w:rPr>
                <w:rFonts w:ascii="Calibri" w:hAnsi="Calibri" w:cs="Calibri"/>
                <w:b/>
                <w:bCs/>
                <w:noProof/>
                <w:color w:val="000000"/>
                <w:sz w:val="18"/>
                <w:szCs w:val="18"/>
              </w:rPr>
              <w:t>S</w:t>
            </w:r>
          </w:p>
        </w:tc>
        <w:tc>
          <w:tcPr>
            <w:tcW w:w="2304" w:type="dxa"/>
            <w:tcBorders>
              <w:top w:val="dotted" w:sz="6" w:space="0" w:color="808080"/>
              <w:left w:val="nil"/>
              <w:bottom w:val="nil"/>
              <w:right w:val="nil"/>
            </w:tcBorders>
            <w:shd w:val="clear" w:color="auto" w:fill="FFFFFF"/>
          </w:tcPr>
          <w:p w14:paraId="1752E964" w14:textId="77777777" w:rsidR="000446D0" w:rsidRDefault="000446D0" w:rsidP="009129B4">
            <w:pPr>
              <w:pStyle w:val="GEFEG"/>
              <w:rPr>
                <w:noProof/>
                <w:sz w:val="8"/>
                <w:szCs w:val="8"/>
              </w:rPr>
            </w:pPr>
          </w:p>
        </w:tc>
      </w:tr>
      <w:tr w:rsidR="000446D0" w14:paraId="59C98E0D"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6E26EAEF"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660FD486"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5902B5" w14:textId="77777777" w:rsidR="000446D0" w:rsidRDefault="000446D0" w:rsidP="009129B4">
            <w:pPr>
              <w:pStyle w:val="GEFEG"/>
              <w:rPr>
                <w:noProof/>
                <w:sz w:val="8"/>
                <w:szCs w:val="8"/>
              </w:rPr>
            </w:pPr>
          </w:p>
        </w:tc>
      </w:tr>
      <w:tr w:rsidR="000446D0" w14:paraId="1B7C99ED"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45B80AF"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65648BFE"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17A</w:t>
            </w:r>
            <w:r>
              <w:rPr>
                <w:noProof/>
                <w:sz w:val="18"/>
                <w:szCs w:val="18"/>
              </w:rPr>
              <w:tab/>
            </w:r>
            <w:r>
              <w:rPr>
                <w:rFonts w:ascii="Calibri" w:hAnsi="Calibri" w:cs="Calibri"/>
                <w:noProof/>
                <w:color w:val="000000"/>
                <w:sz w:val="18"/>
                <w:szCs w:val="18"/>
              </w:rPr>
              <w:t>Ausgabe 2017 -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5B87FB" w14:textId="77777777" w:rsidR="000446D0" w:rsidRDefault="000446D0" w:rsidP="009129B4">
            <w:pPr>
              <w:pStyle w:val="GEFEG"/>
              <w:rPr>
                <w:noProof/>
                <w:sz w:val="8"/>
                <w:szCs w:val="8"/>
              </w:rPr>
            </w:pPr>
          </w:p>
        </w:tc>
      </w:tr>
      <w:tr w:rsidR="000446D0" w:rsidRPr="00572814" w14:paraId="3F773E4E"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1629E899"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60CD04B4" w14:textId="77777777" w:rsidR="000446D0" w:rsidRPr="00E8174B" w:rsidRDefault="000446D0" w:rsidP="009129B4">
            <w:pPr>
              <w:pStyle w:val="GEFEG"/>
              <w:tabs>
                <w:tab w:val="left" w:pos="693"/>
                <w:tab w:val="center" w:pos="3232"/>
                <w:tab w:val="center" w:pos="4544"/>
              </w:tabs>
              <w:spacing w:before="20" w:line="218" w:lineRule="atLeast"/>
              <w:ind w:left="64"/>
              <w:rPr>
                <w:noProof/>
                <w:sz w:val="8"/>
                <w:szCs w:val="8"/>
                <w:lang w:val="en-US"/>
              </w:rPr>
            </w:pPr>
            <w:r w:rsidRPr="00E8174B">
              <w:rPr>
                <w:rFonts w:ascii="Calibri" w:hAnsi="Calibri" w:cs="Calibri"/>
                <w:b/>
                <w:bCs/>
                <w:noProof/>
                <w:color w:val="000000"/>
                <w:sz w:val="18"/>
                <w:szCs w:val="18"/>
                <w:lang w:val="en-US"/>
              </w:rPr>
              <w:t>UN</w:t>
            </w:r>
            <w:r w:rsidRPr="00E8174B">
              <w:rPr>
                <w:noProof/>
                <w:sz w:val="18"/>
                <w:szCs w:val="18"/>
                <w:lang w:val="en-US"/>
              </w:rPr>
              <w:tab/>
            </w:r>
            <w:r w:rsidRPr="00E8174B">
              <w:rPr>
                <w:rFonts w:ascii="Calibri" w:hAnsi="Calibri" w:cs="Calibri"/>
                <w:noProof/>
                <w:color w:val="000000"/>
                <w:sz w:val="18"/>
                <w:szCs w:val="18"/>
                <w:lang w:val="en-US"/>
              </w:rPr>
              <w:t>UN/CEFACT</w:t>
            </w:r>
            <w:r w:rsidRPr="00E8174B">
              <w:rPr>
                <w:noProof/>
                <w:sz w:val="18"/>
                <w:szCs w:val="18"/>
                <w:lang w:val="en-US"/>
              </w:rPr>
              <w:tab/>
            </w:r>
            <w:r w:rsidRPr="00E8174B">
              <w:rPr>
                <w:rFonts w:ascii="Calibri" w:hAnsi="Calibri" w:cs="Calibri"/>
                <w:noProof/>
                <w:color w:val="000000"/>
                <w:sz w:val="18"/>
                <w:szCs w:val="18"/>
                <w:lang w:val="en-US"/>
              </w:rPr>
              <w:t>X</w:t>
            </w:r>
            <w:r w:rsidRPr="00E8174B">
              <w:rPr>
                <w:noProof/>
                <w:sz w:val="18"/>
                <w:szCs w:val="18"/>
                <w:lang w:val="en-US"/>
              </w:rPr>
              <w:tab/>
            </w:r>
            <w:r w:rsidRPr="00E8174B">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343A6667" w14:textId="77777777" w:rsidR="000446D0" w:rsidRPr="00E8174B" w:rsidRDefault="000446D0" w:rsidP="009129B4">
            <w:pPr>
              <w:pStyle w:val="GEFEG"/>
              <w:rPr>
                <w:noProof/>
                <w:sz w:val="8"/>
                <w:szCs w:val="8"/>
                <w:lang w:val="en-US"/>
              </w:rPr>
            </w:pPr>
          </w:p>
        </w:tc>
      </w:tr>
      <w:tr w:rsidR="000446D0" w14:paraId="2CD36A42"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5C9E1BB6"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89A0C1B"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1.0b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8CF2C5F"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zugrundeliegenden</w:t>
            </w:r>
          </w:p>
          <w:p w14:paraId="0EE5F3B5"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BDEW-</w:t>
            </w:r>
          </w:p>
          <w:p w14:paraId="26C32D43"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Nachrichtenbeschreibun</w:t>
            </w:r>
          </w:p>
          <w:p w14:paraId="28AC3A42"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243C46C" w14:textId="77777777" w:rsidR="000446D0" w:rsidRDefault="000446D0" w:rsidP="009129B4">
            <w:pPr>
              <w:pStyle w:val="GEFEG"/>
              <w:rPr>
                <w:noProof/>
                <w:sz w:val="8"/>
                <w:szCs w:val="8"/>
              </w:rPr>
            </w:pPr>
          </w:p>
        </w:tc>
      </w:tr>
    </w:tbl>
    <w:p w14:paraId="45A025BE"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69D0BAEA"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2BD4B39B"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9FB0306"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4DAFBC1E" w14:textId="77777777" w:rsidR="000446D0" w:rsidRDefault="000446D0" w:rsidP="009129B4">
            <w:pPr>
              <w:pStyle w:val="GEFEG"/>
              <w:rPr>
                <w:noProof/>
                <w:sz w:val="8"/>
                <w:szCs w:val="8"/>
              </w:rPr>
            </w:pPr>
          </w:p>
        </w:tc>
      </w:tr>
      <w:tr w:rsidR="000446D0" w14:paraId="4E0BDD39" w14:textId="77777777" w:rsidTr="009129B4">
        <w:trPr>
          <w:cantSplit/>
        </w:trPr>
        <w:tc>
          <w:tcPr>
            <w:tcW w:w="2146" w:type="dxa"/>
            <w:tcBorders>
              <w:top w:val="nil"/>
              <w:left w:val="nil"/>
              <w:bottom w:val="nil"/>
              <w:right w:val="dotted" w:sz="6" w:space="0" w:color="808080"/>
            </w:tcBorders>
            <w:shd w:val="clear" w:color="auto" w:fill="FFFFFF"/>
          </w:tcPr>
          <w:p w14:paraId="079F920E"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FB2DDE8"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BF7D74F" w14:textId="77777777" w:rsidR="000446D0" w:rsidRDefault="000446D0" w:rsidP="009129B4">
            <w:pPr>
              <w:pStyle w:val="GEFEG"/>
              <w:rPr>
                <w:noProof/>
                <w:sz w:val="8"/>
                <w:szCs w:val="8"/>
              </w:rPr>
            </w:pPr>
          </w:p>
        </w:tc>
      </w:tr>
      <w:tr w:rsidR="000446D0" w14:paraId="0E2D2D2D"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3832A049"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93BDC6D"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456</w:t>
            </w:r>
            <w:r>
              <w:rPr>
                <w:noProof/>
                <w:sz w:val="18"/>
                <w:szCs w:val="18"/>
              </w:rPr>
              <w:tab/>
            </w:r>
            <w:r>
              <w:rPr>
                <w:rFonts w:ascii="Calibri" w:hAnsi="Calibri" w:cs="Calibri"/>
                <w:noProof/>
                <w:color w:val="000000"/>
                <w:sz w:val="18"/>
                <w:szCs w:val="18"/>
              </w:rPr>
              <w:t>Belastungsanzeige</w:t>
            </w:r>
            <w:r>
              <w:rPr>
                <w:noProof/>
                <w:sz w:val="18"/>
                <w:szCs w:val="18"/>
              </w:rPr>
              <w:tab/>
            </w:r>
            <w:r>
              <w:rPr>
                <w:rFonts w:ascii="Calibri" w:hAnsi="Calibri" w:cs="Calibri"/>
                <w:noProof/>
                <w:color w:val="000000"/>
                <w:sz w:val="18"/>
                <w:szCs w:val="18"/>
              </w:rPr>
              <w:t>X</w:t>
            </w:r>
          </w:p>
          <w:p w14:paraId="5883F526" w14:textId="77777777" w:rsidR="000446D0" w:rsidRDefault="000446D0" w:rsidP="009129B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739</w:t>
            </w:r>
            <w:r>
              <w:rPr>
                <w:noProof/>
                <w:sz w:val="18"/>
                <w:szCs w:val="18"/>
              </w:rPr>
              <w:tab/>
            </w:r>
            <w:r>
              <w:rPr>
                <w:rFonts w:ascii="Calibri" w:hAnsi="Calibri" w:cs="Calibri"/>
                <w:noProof/>
                <w:color w:val="000000"/>
                <w:sz w:val="18"/>
                <w:szCs w:val="18"/>
              </w:rPr>
              <w:t>MSCONS, die eine</w:t>
            </w:r>
            <w:r>
              <w:rPr>
                <w:noProof/>
                <w:sz w:val="18"/>
                <w:szCs w:val="18"/>
              </w:rPr>
              <w:tab/>
            </w:r>
            <w:r>
              <w:rPr>
                <w:rFonts w:ascii="Calibri" w:hAnsi="Calibri" w:cs="Calibri"/>
                <w:noProof/>
                <w:color w:val="000000"/>
                <w:sz w:val="18"/>
                <w:szCs w:val="18"/>
              </w:rPr>
              <w:t>X</w:t>
            </w:r>
          </w:p>
          <w:p w14:paraId="59608B72"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INVOIC unterstützt</w:t>
            </w:r>
          </w:p>
        </w:tc>
        <w:tc>
          <w:tcPr>
            <w:tcW w:w="2304" w:type="dxa"/>
            <w:tcBorders>
              <w:top w:val="dotted" w:sz="6" w:space="0" w:color="808080"/>
              <w:left w:val="nil"/>
              <w:bottom w:val="nil"/>
              <w:right w:val="nil"/>
            </w:tcBorders>
            <w:shd w:val="clear" w:color="auto" w:fill="FFFFFF"/>
          </w:tcPr>
          <w:p w14:paraId="67D269AE" w14:textId="77777777" w:rsidR="000446D0" w:rsidRDefault="000446D0" w:rsidP="009129B4">
            <w:pPr>
              <w:pStyle w:val="GEFEG"/>
              <w:rPr>
                <w:noProof/>
                <w:sz w:val="8"/>
                <w:szCs w:val="8"/>
              </w:rPr>
            </w:pPr>
          </w:p>
        </w:tc>
      </w:tr>
      <w:tr w:rsidR="000446D0" w14:paraId="34F6B1C2"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762ADF93"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5D00E80"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C92754" w14:textId="77777777" w:rsidR="000446D0" w:rsidRDefault="000446D0" w:rsidP="009129B4">
            <w:pPr>
              <w:pStyle w:val="GEFEG"/>
              <w:rPr>
                <w:noProof/>
                <w:sz w:val="8"/>
                <w:szCs w:val="8"/>
              </w:rPr>
            </w:pPr>
          </w:p>
        </w:tc>
      </w:tr>
    </w:tbl>
    <w:p w14:paraId="770E3D35"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2BDC23AB"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784F235F"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0F0CDCF0"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7B84AC8A" w14:textId="77777777" w:rsidR="000446D0" w:rsidRDefault="000446D0" w:rsidP="009129B4">
            <w:pPr>
              <w:pStyle w:val="GEFEG"/>
              <w:rPr>
                <w:noProof/>
                <w:sz w:val="8"/>
                <w:szCs w:val="8"/>
              </w:rPr>
            </w:pPr>
          </w:p>
        </w:tc>
      </w:tr>
      <w:tr w:rsidR="000446D0" w14:paraId="42893979" w14:textId="77777777" w:rsidTr="009129B4">
        <w:trPr>
          <w:cantSplit/>
        </w:trPr>
        <w:tc>
          <w:tcPr>
            <w:tcW w:w="2146" w:type="dxa"/>
            <w:tcBorders>
              <w:top w:val="nil"/>
              <w:left w:val="nil"/>
              <w:bottom w:val="nil"/>
              <w:right w:val="dotted" w:sz="6" w:space="0" w:color="808080"/>
            </w:tcBorders>
            <w:shd w:val="clear" w:color="auto" w:fill="FFFFFF"/>
          </w:tcPr>
          <w:p w14:paraId="37512293"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EA837DF"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743104" w14:textId="77777777" w:rsidR="000446D0" w:rsidRDefault="000446D0" w:rsidP="009129B4">
            <w:pPr>
              <w:pStyle w:val="GEFEG"/>
              <w:rPr>
                <w:noProof/>
                <w:sz w:val="8"/>
                <w:szCs w:val="8"/>
              </w:rPr>
            </w:pPr>
          </w:p>
        </w:tc>
      </w:tr>
      <w:tr w:rsidR="000446D0" w14:paraId="06F36A5A"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56EBAB0"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3FCC2B6"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C6929D" w14:textId="77777777" w:rsidR="000446D0" w:rsidRDefault="000446D0" w:rsidP="009129B4">
            <w:pPr>
              <w:pStyle w:val="GEFEG"/>
              <w:rPr>
                <w:noProof/>
                <w:sz w:val="8"/>
                <w:szCs w:val="8"/>
              </w:rPr>
            </w:pPr>
          </w:p>
        </w:tc>
      </w:tr>
      <w:tr w:rsidR="000446D0" w14:paraId="18A6920A"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4343C5F4"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A0DF184"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29001</w:t>
            </w:r>
            <w:r>
              <w:rPr>
                <w:noProof/>
                <w:sz w:val="18"/>
                <w:szCs w:val="18"/>
              </w:rPr>
              <w:tab/>
            </w:r>
            <w:r>
              <w:rPr>
                <w:rFonts w:ascii="Calibri" w:hAnsi="Calibri" w:cs="Calibri"/>
                <w:noProof/>
                <w:color w:val="000000"/>
                <w:sz w:val="18"/>
                <w:szCs w:val="18"/>
              </w:rPr>
              <w:t>Ablehnung REMADV</w:t>
            </w:r>
            <w:r>
              <w:rPr>
                <w:noProof/>
                <w:sz w:val="18"/>
                <w:szCs w:val="18"/>
              </w:rPr>
              <w:tab/>
            </w:r>
            <w:r>
              <w:rPr>
                <w:rFonts w:ascii="Calibri" w:hAnsi="Calibri" w:cs="Calibri"/>
                <w:noProof/>
                <w:color w:val="000000"/>
                <w:sz w:val="18"/>
                <w:szCs w:val="18"/>
              </w:rPr>
              <w:t>X</w:t>
            </w:r>
          </w:p>
          <w:p w14:paraId="23F7208F" w14:textId="77777777" w:rsidR="000446D0" w:rsidRDefault="000446D0" w:rsidP="009129B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29002</w:t>
            </w:r>
            <w:r>
              <w:rPr>
                <w:noProof/>
                <w:sz w:val="18"/>
                <w:szCs w:val="18"/>
              </w:rPr>
              <w:tab/>
            </w:r>
            <w:r>
              <w:rPr>
                <w:rFonts w:ascii="Calibri" w:hAnsi="Calibri" w:cs="Calibri"/>
                <w:noProof/>
                <w:color w:val="000000"/>
                <w:sz w:val="18"/>
                <w:szCs w:val="18"/>
              </w:rPr>
              <w:t>Ablehnung IFTSTA</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A8CBFD" w14:textId="77777777" w:rsidR="000446D0" w:rsidRDefault="000446D0" w:rsidP="009129B4">
            <w:pPr>
              <w:pStyle w:val="GEFEG"/>
              <w:rPr>
                <w:noProof/>
                <w:sz w:val="8"/>
                <w:szCs w:val="8"/>
              </w:rPr>
            </w:pPr>
          </w:p>
        </w:tc>
      </w:tr>
    </w:tbl>
    <w:p w14:paraId="493D370A"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478551AB"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4C755752"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CA3B2B7"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3F0BECB9" w14:textId="77777777" w:rsidR="000446D0" w:rsidRDefault="000446D0" w:rsidP="009129B4">
            <w:pPr>
              <w:pStyle w:val="GEFEG"/>
              <w:rPr>
                <w:noProof/>
                <w:sz w:val="8"/>
                <w:szCs w:val="8"/>
              </w:rPr>
            </w:pPr>
          </w:p>
        </w:tc>
      </w:tr>
      <w:tr w:rsidR="000446D0" w14:paraId="16751D6A" w14:textId="77777777" w:rsidTr="009129B4">
        <w:trPr>
          <w:cantSplit/>
        </w:trPr>
        <w:tc>
          <w:tcPr>
            <w:tcW w:w="2146" w:type="dxa"/>
            <w:tcBorders>
              <w:top w:val="nil"/>
              <w:left w:val="nil"/>
              <w:bottom w:val="nil"/>
              <w:right w:val="dotted" w:sz="6" w:space="0" w:color="808080"/>
            </w:tcBorders>
            <w:shd w:val="clear" w:color="auto" w:fill="FFFFFF"/>
          </w:tcPr>
          <w:p w14:paraId="609AEC81"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26FF378"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BDC1DEF" w14:textId="77777777" w:rsidR="000446D0" w:rsidRDefault="000446D0" w:rsidP="009129B4">
            <w:pPr>
              <w:pStyle w:val="GEFEG"/>
              <w:rPr>
                <w:noProof/>
                <w:sz w:val="8"/>
                <w:szCs w:val="8"/>
              </w:rPr>
            </w:pPr>
          </w:p>
        </w:tc>
      </w:tr>
      <w:tr w:rsidR="000446D0" w14:paraId="02B8E20D"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5F618D7"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D23C5D2"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6901B4"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77305F9" w14:textId="77777777" w:rsidR="000446D0" w:rsidRDefault="000446D0" w:rsidP="009129B4">
            <w:pPr>
              <w:pStyle w:val="GEFEG"/>
              <w:rPr>
                <w:noProof/>
                <w:sz w:val="8"/>
                <w:szCs w:val="8"/>
              </w:rPr>
            </w:pPr>
          </w:p>
        </w:tc>
      </w:tr>
      <w:tr w:rsidR="000446D0" w14:paraId="36D97224"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09C4AFDE"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99B9265"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04C06BF"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FABA4AE"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0446D0" w14:paraId="23EB7AE2"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4EFC9B21"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BD828D7"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A39081" w14:textId="77777777" w:rsidR="000446D0" w:rsidRDefault="000446D0" w:rsidP="009129B4">
            <w:pPr>
              <w:pStyle w:val="GEFEG"/>
              <w:rPr>
                <w:noProof/>
                <w:sz w:val="8"/>
                <w:szCs w:val="8"/>
              </w:rPr>
            </w:pPr>
          </w:p>
        </w:tc>
      </w:tr>
    </w:tbl>
    <w:p w14:paraId="1BD5F7A9"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7567FD49"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7A8AD3C6"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3AEB5AC6"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720643E8" w14:textId="77777777" w:rsidR="000446D0" w:rsidRDefault="000446D0" w:rsidP="009129B4">
            <w:pPr>
              <w:pStyle w:val="GEFEG"/>
              <w:rPr>
                <w:noProof/>
                <w:sz w:val="8"/>
                <w:szCs w:val="8"/>
              </w:rPr>
            </w:pPr>
          </w:p>
        </w:tc>
      </w:tr>
      <w:tr w:rsidR="000446D0" w14:paraId="29F5031F" w14:textId="77777777" w:rsidTr="009129B4">
        <w:trPr>
          <w:cantSplit/>
        </w:trPr>
        <w:tc>
          <w:tcPr>
            <w:tcW w:w="2146" w:type="dxa"/>
            <w:tcBorders>
              <w:top w:val="nil"/>
              <w:left w:val="nil"/>
              <w:bottom w:val="nil"/>
              <w:right w:val="dotted" w:sz="6" w:space="0" w:color="808080"/>
            </w:tcBorders>
            <w:shd w:val="clear" w:color="auto" w:fill="FFFFFF"/>
          </w:tcPr>
          <w:p w14:paraId="316CC9D7"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3587FB5F" w14:textId="77777777" w:rsidR="000446D0" w:rsidRDefault="000446D0" w:rsidP="009129B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CC3432E" w14:textId="77777777" w:rsidR="000446D0" w:rsidRDefault="000446D0" w:rsidP="009129B4">
            <w:pPr>
              <w:pStyle w:val="GEFEG"/>
              <w:rPr>
                <w:noProof/>
                <w:sz w:val="8"/>
                <w:szCs w:val="8"/>
              </w:rPr>
            </w:pPr>
          </w:p>
        </w:tc>
      </w:tr>
      <w:tr w:rsidR="000446D0" w14:paraId="4EA7AD0A"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378573B6"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15B4D07B"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AEBD79" w14:textId="77777777" w:rsidR="000446D0" w:rsidRDefault="000446D0" w:rsidP="009129B4">
            <w:pPr>
              <w:pStyle w:val="GEFEG"/>
              <w:rPr>
                <w:noProof/>
                <w:sz w:val="8"/>
                <w:szCs w:val="8"/>
              </w:rPr>
            </w:pPr>
          </w:p>
        </w:tc>
      </w:tr>
      <w:tr w:rsidR="000446D0" w14:paraId="431C77D6"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11A6298F"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2E950D05"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2149E4" w14:textId="77777777" w:rsidR="000446D0" w:rsidRDefault="000446D0" w:rsidP="009129B4">
            <w:pPr>
              <w:pStyle w:val="GEFEG"/>
              <w:rPr>
                <w:noProof/>
                <w:sz w:val="8"/>
                <w:szCs w:val="8"/>
              </w:rPr>
            </w:pPr>
          </w:p>
        </w:tc>
      </w:tr>
      <w:tr w:rsidR="000446D0" w14:paraId="4F5C467B"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362E1593"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20FE7129"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47F3AE" w14:textId="77777777" w:rsidR="000446D0" w:rsidRDefault="000446D0" w:rsidP="009129B4">
            <w:pPr>
              <w:pStyle w:val="GEFEG"/>
              <w:rPr>
                <w:noProof/>
                <w:sz w:val="8"/>
                <w:szCs w:val="8"/>
              </w:rPr>
            </w:pPr>
          </w:p>
        </w:tc>
      </w:tr>
    </w:tbl>
    <w:p w14:paraId="2208C895"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4C0BFC06"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4603C52F"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19B079BD"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223AFD16" w14:textId="77777777" w:rsidR="000446D0" w:rsidRDefault="000446D0" w:rsidP="009129B4">
            <w:pPr>
              <w:pStyle w:val="GEFEG"/>
              <w:rPr>
                <w:noProof/>
                <w:sz w:val="8"/>
                <w:szCs w:val="8"/>
              </w:rPr>
            </w:pPr>
          </w:p>
        </w:tc>
      </w:tr>
      <w:tr w:rsidR="000446D0" w14:paraId="4D910AF8" w14:textId="77777777" w:rsidTr="009129B4">
        <w:trPr>
          <w:cantSplit/>
        </w:trPr>
        <w:tc>
          <w:tcPr>
            <w:tcW w:w="2146" w:type="dxa"/>
            <w:tcBorders>
              <w:top w:val="nil"/>
              <w:left w:val="nil"/>
              <w:bottom w:val="nil"/>
              <w:right w:val="dotted" w:sz="6" w:space="0" w:color="808080"/>
            </w:tcBorders>
            <w:shd w:val="clear" w:color="auto" w:fill="FFFFFF"/>
          </w:tcPr>
          <w:p w14:paraId="02D05384"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D20A08F"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7BC4ADE" w14:textId="77777777" w:rsidR="000446D0" w:rsidRDefault="000446D0" w:rsidP="009129B4">
            <w:pPr>
              <w:pStyle w:val="GEFEG"/>
              <w:rPr>
                <w:noProof/>
                <w:sz w:val="8"/>
                <w:szCs w:val="8"/>
              </w:rPr>
            </w:pPr>
          </w:p>
        </w:tc>
      </w:tr>
      <w:tr w:rsidR="000446D0" w14:paraId="1EED0E6A" w14:textId="77777777" w:rsidTr="009129B4">
        <w:trPr>
          <w:cantSplit/>
        </w:trPr>
        <w:tc>
          <w:tcPr>
            <w:tcW w:w="2146" w:type="dxa"/>
            <w:tcBorders>
              <w:top w:val="nil"/>
              <w:left w:val="nil"/>
              <w:bottom w:val="nil"/>
              <w:right w:val="dotted" w:sz="6" w:space="0" w:color="808080"/>
            </w:tcBorders>
            <w:shd w:val="clear" w:color="auto" w:fill="FFFFFF"/>
          </w:tcPr>
          <w:p w14:paraId="505E9EF7"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9053F86"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62D0B2" w14:textId="77777777" w:rsidR="000446D0" w:rsidRDefault="000446D0" w:rsidP="009129B4">
            <w:pPr>
              <w:pStyle w:val="GEFEG"/>
              <w:rPr>
                <w:noProof/>
                <w:sz w:val="8"/>
                <w:szCs w:val="8"/>
              </w:rPr>
            </w:pPr>
          </w:p>
        </w:tc>
      </w:tr>
      <w:tr w:rsidR="000446D0" w14:paraId="4C37E14B"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074EB282"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122C8F7" w14:textId="77777777" w:rsidR="000446D0" w:rsidRDefault="000446D0" w:rsidP="009129B4">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5E849E38"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B6B92A"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Nachrichtenaussteller</w:t>
            </w:r>
          </w:p>
          <w:p w14:paraId="1CEA4C8A"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6386FA29" w14:textId="77777777" w:rsidR="000446D0" w:rsidRDefault="000446D0" w:rsidP="009129B4">
            <w:pPr>
              <w:pStyle w:val="GEFEG"/>
              <w:rPr>
                <w:noProof/>
                <w:sz w:val="8"/>
                <w:szCs w:val="8"/>
              </w:rPr>
            </w:pPr>
          </w:p>
        </w:tc>
      </w:tr>
      <w:tr w:rsidR="000446D0" w14:paraId="0664E540"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16CAD16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DCFA651"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222C6C16"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1D3B48CF"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Strom</w:t>
            </w:r>
          </w:p>
        </w:tc>
      </w:tr>
      <w:tr w:rsidR="000446D0" w14:paraId="6E55CAE4"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67BB76A1"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DC2E90A"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72E359"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88A872"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(Bundesverband der</w:t>
            </w:r>
          </w:p>
          <w:p w14:paraId="40B2F275"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Energie- und</w:t>
            </w:r>
          </w:p>
          <w:p w14:paraId="2C0C5290"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6FC832E7" w14:textId="77777777" w:rsidR="000446D0" w:rsidRDefault="000446D0" w:rsidP="009129B4">
            <w:pPr>
              <w:pStyle w:val="GEFEG"/>
              <w:rPr>
                <w:noProof/>
                <w:sz w:val="8"/>
                <w:szCs w:val="8"/>
              </w:rPr>
            </w:pPr>
          </w:p>
        </w:tc>
      </w:tr>
      <w:tr w:rsidR="000446D0" w14:paraId="24D4B090" w14:textId="77777777" w:rsidTr="009129B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557A25" w14:textId="77777777" w:rsidR="000446D0" w:rsidRDefault="000446D0" w:rsidP="009129B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63BDE3F" w14:textId="77777777" w:rsidR="000446D0" w:rsidRDefault="000446D0" w:rsidP="009129B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1C9D3A7" w14:textId="77777777" w:rsidR="000446D0" w:rsidRDefault="000446D0" w:rsidP="009129B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16C9936C" w14:textId="77777777" w:rsidR="000446D0" w:rsidRDefault="000446D0" w:rsidP="009129B4">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E296356" w14:textId="77777777" w:rsidR="000446D0" w:rsidRDefault="000446D0" w:rsidP="009129B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0446D0" w14:paraId="14083C81"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0E864162"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4F870180"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09516E7C" w14:textId="77777777" w:rsidR="000446D0" w:rsidRDefault="000446D0" w:rsidP="009129B4">
            <w:pPr>
              <w:pStyle w:val="GEFEG"/>
              <w:rPr>
                <w:noProof/>
                <w:sz w:val="8"/>
                <w:szCs w:val="8"/>
              </w:rPr>
            </w:pPr>
          </w:p>
        </w:tc>
      </w:tr>
      <w:tr w:rsidR="000446D0" w14:paraId="3D008D22" w14:textId="77777777" w:rsidTr="009129B4">
        <w:trPr>
          <w:cantSplit/>
        </w:trPr>
        <w:tc>
          <w:tcPr>
            <w:tcW w:w="2146" w:type="dxa"/>
            <w:tcBorders>
              <w:top w:val="nil"/>
              <w:left w:val="nil"/>
              <w:bottom w:val="nil"/>
              <w:right w:val="dotted" w:sz="6" w:space="0" w:color="808080"/>
            </w:tcBorders>
            <w:shd w:val="clear" w:color="auto" w:fill="FFFFFF"/>
          </w:tcPr>
          <w:p w14:paraId="1B05CFD9"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9036709" w14:textId="77777777" w:rsidR="000446D0" w:rsidRDefault="000446D0" w:rsidP="009129B4">
            <w:pPr>
              <w:pStyle w:val="GEFEG"/>
              <w:rPr>
                <w:noProof/>
                <w:sz w:val="8"/>
                <w:szCs w:val="8"/>
              </w:rPr>
            </w:pPr>
          </w:p>
        </w:tc>
        <w:tc>
          <w:tcPr>
            <w:tcW w:w="2304" w:type="dxa"/>
            <w:tcBorders>
              <w:top w:val="nil"/>
              <w:left w:val="nil"/>
              <w:bottom w:val="nil"/>
              <w:right w:val="nil"/>
            </w:tcBorders>
            <w:shd w:val="clear" w:color="auto" w:fill="FFFFFF"/>
          </w:tcPr>
          <w:p w14:paraId="2294AEBF" w14:textId="77777777" w:rsidR="000446D0" w:rsidRDefault="000446D0" w:rsidP="009129B4">
            <w:pPr>
              <w:pStyle w:val="GEFEG"/>
              <w:rPr>
                <w:noProof/>
                <w:sz w:val="8"/>
                <w:szCs w:val="8"/>
              </w:rPr>
            </w:pPr>
          </w:p>
        </w:tc>
      </w:tr>
      <w:tr w:rsidR="000446D0" w14:paraId="60C4EA28" w14:textId="77777777" w:rsidTr="009129B4">
        <w:trPr>
          <w:cantSplit/>
        </w:trPr>
        <w:tc>
          <w:tcPr>
            <w:tcW w:w="2146" w:type="dxa"/>
            <w:tcBorders>
              <w:top w:val="nil"/>
              <w:left w:val="nil"/>
              <w:bottom w:val="nil"/>
              <w:right w:val="dotted" w:sz="6" w:space="0" w:color="808080"/>
            </w:tcBorders>
            <w:shd w:val="clear" w:color="auto" w:fill="FFFFFF"/>
          </w:tcPr>
          <w:p w14:paraId="59333096"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1BDBBF2A"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416B79" w14:textId="77777777" w:rsidR="000446D0" w:rsidRDefault="000446D0" w:rsidP="009129B4">
            <w:pPr>
              <w:pStyle w:val="GEFEG"/>
              <w:rPr>
                <w:noProof/>
                <w:sz w:val="8"/>
                <w:szCs w:val="8"/>
              </w:rPr>
            </w:pPr>
          </w:p>
        </w:tc>
      </w:tr>
      <w:tr w:rsidR="000446D0" w14:paraId="6304A63C"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7D57DB4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2E83BEA2" w14:textId="77777777" w:rsidR="000446D0" w:rsidRDefault="000446D0" w:rsidP="009129B4">
            <w:pPr>
              <w:pStyle w:val="GEFEG"/>
              <w:spacing w:before="20" w:line="218" w:lineRule="atLeast"/>
              <w:ind w:left="64"/>
              <w:rPr>
                <w:noProof/>
                <w:sz w:val="8"/>
                <w:szCs w:val="8"/>
              </w:rPr>
            </w:pPr>
            <w:r>
              <w:rPr>
                <w:rFonts w:ascii="Calibri" w:hAnsi="Calibri" w:cs="Calibri"/>
                <w:noProof/>
                <w:color w:val="808080"/>
                <w:sz w:val="18"/>
                <w:szCs w:val="18"/>
              </w:rPr>
              <w:t>Funktion des Ansprechpartners,</w:t>
            </w:r>
          </w:p>
          <w:p w14:paraId="0F351B4E"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Code</w:t>
            </w:r>
          </w:p>
          <w:p w14:paraId="036539A2"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60BB77" w14:textId="77777777" w:rsidR="000446D0" w:rsidRDefault="000446D0" w:rsidP="009129B4">
            <w:pPr>
              <w:pStyle w:val="GEFEG"/>
              <w:rPr>
                <w:noProof/>
                <w:sz w:val="8"/>
                <w:szCs w:val="8"/>
              </w:rPr>
            </w:pPr>
          </w:p>
        </w:tc>
      </w:tr>
      <w:tr w:rsidR="000446D0" w14:paraId="206E4C9E"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446A3C1D"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3A910917"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16880D" w14:textId="77777777" w:rsidR="000446D0" w:rsidRDefault="000446D0" w:rsidP="009129B4">
            <w:pPr>
              <w:pStyle w:val="GEFEG"/>
              <w:rPr>
                <w:noProof/>
                <w:sz w:val="8"/>
                <w:szCs w:val="8"/>
              </w:rPr>
            </w:pPr>
          </w:p>
        </w:tc>
      </w:tr>
    </w:tbl>
    <w:p w14:paraId="427E0079"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64192327"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76E4E8D6"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6C55380"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1B2135C9" w14:textId="77777777" w:rsidR="000446D0" w:rsidRDefault="000446D0" w:rsidP="009129B4">
            <w:pPr>
              <w:pStyle w:val="GEFEG"/>
              <w:rPr>
                <w:noProof/>
                <w:sz w:val="8"/>
                <w:szCs w:val="8"/>
              </w:rPr>
            </w:pPr>
          </w:p>
        </w:tc>
      </w:tr>
      <w:tr w:rsidR="000446D0" w14:paraId="70552693" w14:textId="77777777" w:rsidTr="009129B4">
        <w:trPr>
          <w:cantSplit/>
        </w:trPr>
        <w:tc>
          <w:tcPr>
            <w:tcW w:w="2146" w:type="dxa"/>
            <w:tcBorders>
              <w:top w:val="nil"/>
              <w:left w:val="nil"/>
              <w:bottom w:val="nil"/>
              <w:right w:val="dotted" w:sz="6" w:space="0" w:color="808080"/>
            </w:tcBorders>
            <w:shd w:val="clear" w:color="auto" w:fill="FFFFFF"/>
          </w:tcPr>
          <w:p w14:paraId="336685C8"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F2711BC" w14:textId="77777777" w:rsidR="000446D0" w:rsidRDefault="000446D0" w:rsidP="009129B4">
            <w:pPr>
              <w:pStyle w:val="GEFEG"/>
              <w:rPr>
                <w:noProof/>
                <w:sz w:val="8"/>
                <w:szCs w:val="8"/>
              </w:rPr>
            </w:pPr>
          </w:p>
        </w:tc>
        <w:tc>
          <w:tcPr>
            <w:tcW w:w="2304" w:type="dxa"/>
            <w:tcBorders>
              <w:top w:val="nil"/>
              <w:left w:val="nil"/>
              <w:bottom w:val="nil"/>
              <w:right w:val="nil"/>
            </w:tcBorders>
            <w:shd w:val="clear" w:color="auto" w:fill="FFFFFF"/>
          </w:tcPr>
          <w:p w14:paraId="18E04F76" w14:textId="77777777" w:rsidR="000446D0" w:rsidRDefault="000446D0" w:rsidP="009129B4">
            <w:pPr>
              <w:pStyle w:val="GEFEG"/>
              <w:rPr>
                <w:noProof/>
                <w:sz w:val="8"/>
                <w:szCs w:val="8"/>
              </w:rPr>
            </w:pPr>
          </w:p>
        </w:tc>
      </w:tr>
      <w:tr w:rsidR="000446D0" w14:paraId="1CE2A26A" w14:textId="77777777" w:rsidTr="009129B4">
        <w:trPr>
          <w:cantSplit/>
        </w:trPr>
        <w:tc>
          <w:tcPr>
            <w:tcW w:w="2146" w:type="dxa"/>
            <w:tcBorders>
              <w:top w:val="nil"/>
              <w:left w:val="nil"/>
              <w:bottom w:val="nil"/>
              <w:right w:val="dotted" w:sz="6" w:space="0" w:color="808080"/>
            </w:tcBorders>
            <w:shd w:val="clear" w:color="auto" w:fill="FFFFFF"/>
          </w:tcPr>
          <w:p w14:paraId="0DB5C4E6"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14F69D3"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9B74F5" w14:textId="77777777" w:rsidR="000446D0" w:rsidRDefault="000446D0" w:rsidP="009129B4">
            <w:pPr>
              <w:pStyle w:val="GEFEG"/>
              <w:rPr>
                <w:noProof/>
                <w:sz w:val="8"/>
                <w:szCs w:val="8"/>
              </w:rPr>
            </w:pPr>
          </w:p>
        </w:tc>
      </w:tr>
      <w:tr w:rsidR="000446D0" w14:paraId="4897B5FD"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3D7D73F5"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10D6415E"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9671F1"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549DE645" w14:textId="77777777" w:rsidR="000446D0" w:rsidRDefault="000446D0" w:rsidP="009129B4">
            <w:pPr>
              <w:pStyle w:val="GEFEG"/>
              <w:rPr>
                <w:noProof/>
                <w:sz w:val="8"/>
                <w:szCs w:val="8"/>
              </w:rPr>
            </w:pPr>
          </w:p>
        </w:tc>
      </w:tr>
      <w:tr w:rsidR="000446D0" w:rsidRPr="00572814" w14:paraId="47B252A6"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7F2D8B57"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147800B"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07EE26"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E4824EF"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0BDCBD9"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C423ABE" w14:textId="77777777" w:rsidR="000446D0" w:rsidRPr="00E8174B" w:rsidRDefault="000446D0" w:rsidP="009129B4">
            <w:pPr>
              <w:pStyle w:val="GEFEG"/>
              <w:tabs>
                <w:tab w:val="left" w:pos="693"/>
                <w:tab w:val="center" w:pos="3232"/>
                <w:tab w:val="center" w:pos="4544"/>
              </w:tabs>
              <w:spacing w:line="218" w:lineRule="atLeast"/>
              <w:ind w:left="64"/>
              <w:rPr>
                <w:noProof/>
                <w:sz w:val="8"/>
                <w:szCs w:val="8"/>
                <w:lang w:val="en-US"/>
              </w:rPr>
            </w:pPr>
            <w:r w:rsidRPr="00E8174B">
              <w:rPr>
                <w:rFonts w:ascii="Calibri" w:hAnsi="Calibri" w:cs="Calibri"/>
                <w:b/>
                <w:bCs/>
                <w:noProof/>
                <w:color w:val="000000"/>
                <w:sz w:val="18"/>
                <w:szCs w:val="18"/>
                <w:lang w:val="en-US"/>
              </w:rPr>
              <w:t>AL</w:t>
            </w:r>
            <w:r w:rsidRPr="00E8174B">
              <w:rPr>
                <w:noProof/>
                <w:sz w:val="18"/>
                <w:szCs w:val="18"/>
                <w:lang w:val="en-US"/>
              </w:rPr>
              <w:tab/>
            </w:r>
            <w:r w:rsidRPr="00E8174B">
              <w:rPr>
                <w:rFonts w:ascii="Calibri" w:hAnsi="Calibri" w:cs="Calibri"/>
                <w:noProof/>
                <w:color w:val="000000"/>
                <w:sz w:val="18"/>
                <w:szCs w:val="18"/>
                <w:lang w:val="en-US"/>
              </w:rPr>
              <w:t>Handy</w:t>
            </w:r>
            <w:r w:rsidRPr="00E8174B">
              <w:rPr>
                <w:noProof/>
                <w:sz w:val="18"/>
                <w:szCs w:val="18"/>
                <w:lang w:val="en-US"/>
              </w:rPr>
              <w:tab/>
            </w:r>
            <w:r w:rsidRPr="00E8174B">
              <w:rPr>
                <w:rFonts w:ascii="Calibri" w:hAnsi="Calibri" w:cs="Calibri"/>
                <w:noProof/>
                <w:color w:val="000000"/>
                <w:sz w:val="18"/>
                <w:szCs w:val="18"/>
                <w:lang w:val="en-US"/>
              </w:rPr>
              <w:t>X [1P0..1]</w:t>
            </w:r>
            <w:r w:rsidRPr="00E8174B">
              <w:rPr>
                <w:noProof/>
                <w:sz w:val="18"/>
                <w:szCs w:val="18"/>
                <w:lang w:val="en-US"/>
              </w:rPr>
              <w:tab/>
            </w:r>
            <w:r w:rsidRPr="00E8174B">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43D46EFA" w14:textId="77777777" w:rsidR="000446D0" w:rsidRPr="00E8174B" w:rsidRDefault="000446D0" w:rsidP="009129B4">
            <w:pPr>
              <w:pStyle w:val="GEFEG"/>
              <w:rPr>
                <w:noProof/>
                <w:sz w:val="8"/>
                <w:szCs w:val="8"/>
                <w:lang w:val="en-US"/>
              </w:rPr>
            </w:pPr>
          </w:p>
        </w:tc>
      </w:tr>
    </w:tbl>
    <w:p w14:paraId="1F197E60" w14:textId="77777777" w:rsidR="000446D0" w:rsidRPr="00E8174B" w:rsidRDefault="000446D0" w:rsidP="000446D0">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59134C7E"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3011FB13"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3CD9C558"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097498B7" w14:textId="77777777" w:rsidR="000446D0" w:rsidRDefault="000446D0" w:rsidP="009129B4">
            <w:pPr>
              <w:pStyle w:val="GEFEG"/>
              <w:rPr>
                <w:noProof/>
                <w:sz w:val="8"/>
                <w:szCs w:val="8"/>
              </w:rPr>
            </w:pPr>
          </w:p>
        </w:tc>
      </w:tr>
      <w:tr w:rsidR="000446D0" w14:paraId="1C81F943" w14:textId="77777777" w:rsidTr="009129B4">
        <w:trPr>
          <w:cantSplit/>
        </w:trPr>
        <w:tc>
          <w:tcPr>
            <w:tcW w:w="2146" w:type="dxa"/>
            <w:tcBorders>
              <w:top w:val="nil"/>
              <w:left w:val="nil"/>
              <w:bottom w:val="nil"/>
              <w:right w:val="dotted" w:sz="6" w:space="0" w:color="808080"/>
            </w:tcBorders>
            <w:shd w:val="clear" w:color="auto" w:fill="FFFFFF"/>
          </w:tcPr>
          <w:p w14:paraId="546A5776"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EAA33F8"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2986C5D" w14:textId="77777777" w:rsidR="000446D0" w:rsidRDefault="000446D0" w:rsidP="009129B4">
            <w:pPr>
              <w:pStyle w:val="GEFEG"/>
              <w:rPr>
                <w:noProof/>
                <w:sz w:val="8"/>
                <w:szCs w:val="8"/>
              </w:rPr>
            </w:pPr>
          </w:p>
        </w:tc>
      </w:tr>
      <w:tr w:rsidR="000446D0" w14:paraId="75137683" w14:textId="77777777" w:rsidTr="009129B4">
        <w:trPr>
          <w:cantSplit/>
        </w:trPr>
        <w:tc>
          <w:tcPr>
            <w:tcW w:w="2146" w:type="dxa"/>
            <w:tcBorders>
              <w:top w:val="nil"/>
              <w:left w:val="nil"/>
              <w:bottom w:val="nil"/>
              <w:right w:val="dotted" w:sz="6" w:space="0" w:color="808080"/>
            </w:tcBorders>
            <w:shd w:val="clear" w:color="auto" w:fill="FFFFFF"/>
          </w:tcPr>
          <w:p w14:paraId="41445223"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50FD789"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BCCA644" w14:textId="77777777" w:rsidR="000446D0" w:rsidRDefault="000446D0" w:rsidP="009129B4">
            <w:pPr>
              <w:pStyle w:val="GEFEG"/>
              <w:rPr>
                <w:noProof/>
                <w:sz w:val="8"/>
                <w:szCs w:val="8"/>
              </w:rPr>
            </w:pPr>
          </w:p>
        </w:tc>
      </w:tr>
      <w:tr w:rsidR="000446D0" w14:paraId="187AB3D7"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06B66A8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F210539" w14:textId="77777777" w:rsidR="000446D0" w:rsidRDefault="000446D0" w:rsidP="009129B4">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50D2292F"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82C2DF" w14:textId="77777777" w:rsidR="000446D0" w:rsidRDefault="000446D0" w:rsidP="009129B4">
            <w:pPr>
              <w:pStyle w:val="GEFEG"/>
              <w:rPr>
                <w:noProof/>
                <w:sz w:val="8"/>
                <w:szCs w:val="8"/>
              </w:rPr>
            </w:pPr>
          </w:p>
        </w:tc>
      </w:tr>
      <w:tr w:rsidR="000446D0" w14:paraId="2A9A5D0B"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3651F5E1"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1528A1D"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5689380D"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6938296E"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Strom</w:t>
            </w:r>
          </w:p>
        </w:tc>
      </w:tr>
      <w:tr w:rsidR="000446D0" w14:paraId="2D8E76C6"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7EF0410A"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1FC18DD"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F52B66C"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2D026F"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(Bundesverband der</w:t>
            </w:r>
          </w:p>
          <w:p w14:paraId="30C334D1"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Energie- und</w:t>
            </w:r>
          </w:p>
          <w:p w14:paraId="4BCDFD42"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879A3D2" w14:textId="77777777" w:rsidR="000446D0" w:rsidRDefault="000446D0" w:rsidP="009129B4">
            <w:pPr>
              <w:pStyle w:val="GEFEG"/>
              <w:rPr>
                <w:noProof/>
                <w:sz w:val="8"/>
                <w:szCs w:val="8"/>
              </w:rPr>
            </w:pPr>
          </w:p>
        </w:tc>
      </w:tr>
    </w:tbl>
    <w:p w14:paraId="4D6F4858"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2D78165E"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41373D92"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Dokument-/Nachricht-</w:t>
            </w:r>
          </w:p>
          <w:p w14:paraId="7F41EF90"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1F906C3D"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02951CA2" w14:textId="77777777" w:rsidR="000446D0" w:rsidRDefault="000446D0" w:rsidP="009129B4">
            <w:pPr>
              <w:pStyle w:val="GEFEG"/>
              <w:rPr>
                <w:noProof/>
                <w:sz w:val="8"/>
                <w:szCs w:val="8"/>
              </w:rPr>
            </w:pPr>
          </w:p>
        </w:tc>
      </w:tr>
      <w:tr w:rsidR="000446D0" w14:paraId="25F80FFC" w14:textId="77777777" w:rsidTr="009129B4">
        <w:trPr>
          <w:cantSplit/>
        </w:trPr>
        <w:tc>
          <w:tcPr>
            <w:tcW w:w="2146" w:type="dxa"/>
            <w:tcBorders>
              <w:top w:val="nil"/>
              <w:left w:val="nil"/>
              <w:bottom w:val="nil"/>
              <w:right w:val="dotted" w:sz="6" w:space="0" w:color="808080"/>
            </w:tcBorders>
            <w:shd w:val="clear" w:color="auto" w:fill="FFFFFF"/>
          </w:tcPr>
          <w:p w14:paraId="72FEF1BC"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398CA51F"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3A7586C" w14:textId="77777777" w:rsidR="000446D0" w:rsidRDefault="000446D0" w:rsidP="009129B4">
            <w:pPr>
              <w:pStyle w:val="GEFEG"/>
              <w:rPr>
                <w:noProof/>
                <w:sz w:val="8"/>
                <w:szCs w:val="8"/>
              </w:rPr>
            </w:pPr>
          </w:p>
        </w:tc>
      </w:tr>
      <w:tr w:rsidR="000446D0" w14:paraId="03233EA5" w14:textId="77777777" w:rsidTr="009129B4">
        <w:trPr>
          <w:cantSplit/>
        </w:trPr>
        <w:tc>
          <w:tcPr>
            <w:tcW w:w="2146" w:type="dxa"/>
            <w:tcBorders>
              <w:top w:val="nil"/>
              <w:left w:val="nil"/>
              <w:bottom w:val="nil"/>
              <w:right w:val="dotted" w:sz="6" w:space="0" w:color="808080"/>
            </w:tcBorders>
            <w:shd w:val="clear" w:color="auto" w:fill="FFFFFF"/>
          </w:tcPr>
          <w:p w14:paraId="388A0DD7"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2341BC09"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D77153" w14:textId="77777777" w:rsidR="000446D0" w:rsidRDefault="000446D0" w:rsidP="009129B4">
            <w:pPr>
              <w:pStyle w:val="GEFEG"/>
              <w:rPr>
                <w:noProof/>
                <w:sz w:val="8"/>
                <w:szCs w:val="8"/>
              </w:rPr>
            </w:pPr>
          </w:p>
        </w:tc>
      </w:tr>
      <w:tr w:rsidR="000446D0" w14:paraId="3D50F58A"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7A26E9F9"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1EAF1D7"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p w14:paraId="6D4CA3BD" w14:textId="77777777" w:rsidR="000446D0" w:rsidRDefault="000446D0" w:rsidP="009129B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270</w:t>
            </w:r>
            <w:r>
              <w:rPr>
                <w:noProof/>
                <w:sz w:val="18"/>
                <w:szCs w:val="18"/>
              </w:rPr>
              <w:tab/>
            </w:r>
            <w:r>
              <w:rPr>
                <w:rFonts w:ascii="Calibri" w:hAnsi="Calibri" w:cs="Calibri"/>
                <w:noProof/>
                <w:color w:val="000000"/>
                <w:sz w:val="18"/>
                <w:szCs w:val="18"/>
              </w:rPr>
              <w:t>Lieferschein</w:t>
            </w:r>
            <w:r>
              <w:rPr>
                <w:noProof/>
                <w:sz w:val="18"/>
                <w:szCs w:val="18"/>
              </w:rPr>
              <w:tab/>
            </w:r>
            <w:r>
              <w:rPr>
                <w:rFonts w:ascii="Calibri" w:hAnsi="Calibri" w:cs="Calibri"/>
                <w:noProof/>
                <w:color w:val="000000"/>
                <w:sz w:val="18"/>
                <w:szCs w:val="18"/>
              </w:rPr>
              <w:t>X [507]</w:t>
            </w:r>
          </w:p>
          <w:p w14:paraId="3032734F" w14:textId="77777777" w:rsidR="000446D0" w:rsidRDefault="000446D0" w:rsidP="009129B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Lieferschein Grund- /</w:t>
            </w:r>
            <w:r>
              <w:rPr>
                <w:noProof/>
                <w:sz w:val="18"/>
                <w:szCs w:val="18"/>
              </w:rPr>
              <w:tab/>
            </w:r>
            <w:r>
              <w:rPr>
                <w:rFonts w:ascii="Calibri" w:hAnsi="Calibri" w:cs="Calibri"/>
                <w:noProof/>
                <w:color w:val="000000"/>
                <w:sz w:val="18"/>
                <w:szCs w:val="18"/>
              </w:rPr>
              <w:t>X</w:t>
            </w:r>
          </w:p>
          <w:p w14:paraId="1A7E7C09"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Arbeitspreis</w:t>
            </w:r>
          </w:p>
          <w:p w14:paraId="0169330D" w14:textId="77777777" w:rsidR="000446D0" w:rsidRDefault="000446D0" w:rsidP="009129B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Lieferschein Arbeits- /</w:t>
            </w:r>
            <w:r>
              <w:rPr>
                <w:noProof/>
                <w:sz w:val="18"/>
                <w:szCs w:val="18"/>
              </w:rPr>
              <w:tab/>
            </w:r>
            <w:r>
              <w:rPr>
                <w:rFonts w:ascii="Calibri" w:hAnsi="Calibri" w:cs="Calibri"/>
                <w:noProof/>
                <w:color w:val="000000"/>
                <w:sz w:val="18"/>
                <w:szCs w:val="18"/>
              </w:rPr>
              <w:t>X</w:t>
            </w:r>
          </w:p>
          <w:p w14:paraId="3BD81BAA"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Leistungspreis</w:t>
            </w:r>
          </w:p>
        </w:tc>
        <w:tc>
          <w:tcPr>
            <w:tcW w:w="2304" w:type="dxa"/>
            <w:tcBorders>
              <w:top w:val="dotted" w:sz="6" w:space="0" w:color="808080"/>
              <w:left w:val="nil"/>
              <w:bottom w:val="nil"/>
              <w:right w:val="nil"/>
            </w:tcBorders>
            <w:shd w:val="clear" w:color="auto" w:fill="FFFFFF"/>
          </w:tcPr>
          <w:p w14:paraId="6CAA2D76"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[507] Hinweis: Der Code 270</w:t>
            </w:r>
          </w:p>
          <w:p w14:paraId="579EF1F7"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ist nur zu nutzen, wenn ein</w:t>
            </w:r>
          </w:p>
          <w:p w14:paraId="07B5725E"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Lieferschein, der vor dem 1.</w:t>
            </w:r>
          </w:p>
          <w:p w14:paraId="56F12743"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4.2021 erstellt wurde,</w:t>
            </w:r>
          </w:p>
          <w:p w14:paraId="7C7C0822"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storniert wird.</w:t>
            </w:r>
          </w:p>
        </w:tc>
      </w:tr>
      <w:tr w:rsidR="000446D0" w14:paraId="40CFD395"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65E88C4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255A0471"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[505]</w:t>
            </w:r>
            <w:r>
              <w:rPr>
                <w:noProof/>
                <w:sz w:val="18"/>
                <w:szCs w:val="18"/>
              </w:rPr>
              <w:tab/>
            </w:r>
            <w:r>
              <w:rPr>
                <w:rFonts w:ascii="Calibri" w:hAnsi="Calibri" w:cs="Calibri"/>
                <w:noProof/>
                <w:color w:val="000000"/>
                <w:sz w:val="18"/>
                <w:szCs w:val="18"/>
              </w:rPr>
              <w:t>X [506]</w:t>
            </w:r>
          </w:p>
        </w:tc>
        <w:tc>
          <w:tcPr>
            <w:tcW w:w="2304" w:type="dxa"/>
            <w:tcBorders>
              <w:top w:val="dotted" w:sz="6" w:space="0" w:color="808080"/>
              <w:left w:val="nil"/>
              <w:bottom w:val="nil"/>
              <w:right w:val="nil"/>
            </w:tcBorders>
            <w:shd w:val="clear" w:color="auto" w:fill="FFFFFF"/>
          </w:tcPr>
          <w:p w14:paraId="09692092"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[505] Hinweis: BGM DE1004</w:t>
            </w:r>
          </w:p>
          <w:p w14:paraId="21133963"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aus der vorher per REMADV</w:t>
            </w:r>
          </w:p>
          <w:p w14:paraId="798D5537"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abgelehnten INVOIC-Nachricht</w:t>
            </w:r>
          </w:p>
          <w:p w14:paraId="3E0B1F68"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[506] Hinweis: BGM DE1004</w:t>
            </w:r>
          </w:p>
          <w:p w14:paraId="4BC0BF82"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aus der vorher per IFTSTA</w:t>
            </w:r>
          </w:p>
          <w:p w14:paraId="3C7FB931"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abgelehnten MSCONS-</w:t>
            </w:r>
          </w:p>
          <w:p w14:paraId="0AF053E9"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Nachricht</w:t>
            </w:r>
          </w:p>
        </w:tc>
      </w:tr>
    </w:tbl>
    <w:p w14:paraId="7FF4CEF8"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3E325B4D"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6DB50A1C"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angeforderter Betrag</w:t>
            </w:r>
          </w:p>
        </w:tc>
        <w:tc>
          <w:tcPr>
            <w:tcW w:w="5184" w:type="dxa"/>
            <w:tcBorders>
              <w:top w:val="single" w:sz="18" w:space="0" w:color="C0C0C0"/>
              <w:left w:val="nil"/>
              <w:bottom w:val="nil"/>
              <w:right w:val="nil"/>
            </w:tcBorders>
            <w:shd w:val="clear" w:color="auto" w:fill="FFFFFF"/>
          </w:tcPr>
          <w:p w14:paraId="5551C47D"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3CEBD40A" w14:textId="77777777" w:rsidR="000446D0" w:rsidRDefault="000446D0" w:rsidP="009129B4">
            <w:pPr>
              <w:pStyle w:val="GEFEG"/>
              <w:rPr>
                <w:noProof/>
                <w:sz w:val="8"/>
                <w:szCs w:val="8"/>
              </w:rPr>
            </w:pPr>
          </w:p>
        </w:tc>
      </w:tr>
      <w:tr w:rsidR="000446D0" w14:paraId="2E75E7DC" w14:textId="77777777" w:rsidTr="009129B4">
        <w:trPr>
          <w:cantSplit/>
        </w:trPr>
        <w:tc>
          <w:tcPr>
            <w:tcW w:w="2146" w:type="dxa"/>
            <w:tcBorders>
              <w:top w:val="nil"/>
              <w:left w:val="nil"/>
              <w:bottom w:val="nil"/>
              <w:right w:val="dotted" w:sz="6" w:space="0" w:color="808080"/>
            </w:tcBorders>
            <w:shd w:val="clear" w:color="auto" w:fill="FFFFFF"/>
          </w:tcPr>
          <w:p w14:paraId="2CE56061"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6AF470C" w14:textId="77777777" w:rsidR="000446D0" w:rsidRDefault="000446D0" w:rsidP="009129B4">
            <w:pPr>
              <w:pStyle w:val="GEFEG"/>
              <w:rPr>
                <w:noProof/>
                <w:sz w:val="8"/>
                <w:szCs w:val="8"/>
              </w:rPr>
            </w:pPr>
          </w:p>
        </w:tc>
        <w:tc>
          <w:tcPr>
            <w:tcW w:w="2304" w:type="dxa"/>
            <w:tcBorders>
              <w:top w:val="nil"/>
              <w:left w:val="nil"/>
              <w:bottom w:val="nil"/>
              <w:right w:val="nil"/>
            </w:tcBorders>
            <w:shd w:val="clear" w:color="auto" w:fill="FFFFFF"/>
          </w:tcPr>
          <w:p w14:paraId="3D458115" w14:textId="77777777" w:rsidR="000446D0" w:rsidRDefault="000446D0" w:rsidP="009129B4">
            <w:pPr>
              <w:pStyle w:val="GEFEG"/>
              <w:rPr>
                <w:noProof/>
                <w:sz w:val="8"/>
                <w:szCs w:val="8"/>
              </w:rPr>
            </w:pPr>
          </w:p>
        </w:tc>
      </w:tr>
      <w:tr w:rsidR="000446D0" w14:paraId="74C4549F" w14:textId="77777777" w:rsidTr="009129B4">
        <w:trPr>
          <w:cantSplit/>
        </w:trPr>
        <w:tc>
          <w:tcPr>
            <w:tcW w:w="2146" w:type="dxa"/>
            <w:tcBorders>
              <w:top w:val="nil"/>
              <w:left w:val="nil"/>
              <w:bottom w:val="nil"/>
              <w:right w:val="dotted" w:sz="6" w:space="0" w:color="808080"/>
            </w:tcBorders>
            <w:shd w:val="clear" w:color="auto" w:fill="FFFFFF"/>
          </w:tcPr>
          <w:p w14:paraId="7C4CA59B"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237A1E7A" w14:textId="77777777" w:rsidR="000446D0" w:rsidRDefault="000446D0" w:rsidP="009129B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EFE8D7" w14:textId="77777777" w:rsidR="000446D0" w:rsidRDefault="000446D0" w:rsidP="009129B4">
            <w:pPr>
              <w:pStyle w:val="GEFEG"/>
              <w:rPr>
                <w:noProof/>
                <w:sz w:val="8"/>
                <w:szCs w:val="8"/>
              </w:rPr>
            </w:pPr>
          </w:p>
        </w:tc>
      </w:tr>
      <w:tr w:rsidR="000446D0" w14:paraId="73BCC9F5"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AEF53C5"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A6D77B8"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96AECE" w14:textId="77777777" w:rsidR="000446D0" w:rsidRDefault="000446D0" w:rsidP="009129B4">
            <w:pPr>
              <w:pStyle w:val="GEFEG"/>
              <w:rPr>
                <w:noProof/>
                <w:sz w:val="8"/>
                <w:szCs w:val="8"/>
              </w:rPr>
            </w:pPr>
          </w:p>
        </w:tc>
      </w:tr>
      <w:tr w:rsidR="000446D0" w14:paraId="5565E702"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C9CB3E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12ADFD49" w14:textId="77777777" w:rsidR="000446D0" w:rsidRDefault="000446D0" w:rsidP="009129B4">
            <w:pPr>
              <w:pStyle w:val="GEFEG"/>
              <w:tabs>
                <w:tab w:val="center" w:pos="3232"/>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304" w:type="dxa"/>
            <w:tcBorders>
              <w:top w:val="dotted" w:sz="6" w:space="0" w:color="808080"/>
              <w:left w:val="nil"/>
              <w:bottom w:val="nil"/>
              <w:right w:val="nil"/>
            </w:tcBorders>
            <w:shd w:val="clear" w:color="auto" w:fill="FFFFFF"/>
          </w:tcPr>
          <w:p w14:paraId="37DA89A0"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[930] Format: max. 2</w:t>
            </w:r>
          </w:p>
          <w:p w14:paraId="55DE8A21"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Nachkommastellen</w:t>
            </w:r>
          </w:p>
        </w:tc>
      </w:tr>
      <w:tr w:rsidR="000446D0" w14:paraId="12C733E5" w14:textId="77777777" w:rsidTr="009129B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5C1B75" w14:textId="77777777" w:rsidR="000446D0" w:rsidRDefault="000446D0" w:rsidP="009129B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962848" w14:textId="77777777" w:rsidR="000446D0" w:rsidRDefault="000446D0" w:rsidP="009129B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C93FE49" w14:textId="77777777" w:rsidR="000446D0" w:rsidRDefault="000446D0" w:rsidP="009129B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048F3634" w14:textId="77777777" w:rsidR="000446D0" w:rsidRDefault="000446D0" w:rsidP="009129B4">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51F09CA" w14:textId="77777777" w:rsidR="000446D0" w:rsidRDefault="000446D0" w:rsidP="009129B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0446D0" w14:paraId="76D16F3A"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7F1EA3CA"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Begründung der Korrektheit</w:t>
            </w:r>
          </w:p>
        </w:tc>
        <w:tc>
          <w:tcPr>
            <w:tcW w:w="5184" w:type="dxa"/>
            <w:tcBorders>
              <w:top w:val="single" w:sz="18" w:space="0" w:color="C0C0C0"/>
              <w:left w:val="nil"/>
              <w:bottom w:val="nil"/>
              <w:right w:val="nil"/>
            </w:tcBorders>
            <w:shd w:val="clear" w:color="auto" w:fill="FFFFFF"/>
          </w:tcPr>
          <w:p w14:paraId="557E8726"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7213A5ED" w14:textId="77777777" w:rsidR="000446D0" w:rsidRDefault="000446D0" w:rsidP="009129B4">
            <w:pPr>
              <w:pStyle w:val="GEFEG"/>
              <w:rPr>
                <w:noProof/>
                <w:sz w:val="8"/>
                <w:szCs w:val="8"/>
              </w:rPr>
            </w:pPr>
          </w:p>
        </w:tc>
      </w:tr>
      <w:tr w:rsidR="000446D0" w14:paraId="4BA1F2F8" w14:textId="77777777" w:rsidTr="009129B4">
        <w:trPr>
          <w:cantSplit/>
        </w:trPr>
        <w:tc>
          <w:tcPr>
            <w:tcW w:w="2146" w:type="dxa"/>
            <w:tcBorders>
              <w:top w:val="nil"/>
              <w:left w:val="nil"/>
              <w:bottom w:val="nil"/>
              <w:right w:val="dotted" w:sz="6" w:space="0" w:color="808080"/>
            </w:tcBorders>
            <w:shd w:val="clear" w:color="auto" w:fill="FFFFFF"/>
          </w:tcPr>
          <w:p w14:paraId="5BA50745"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6514BE00"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7CA0154" w14:textId="77777777" w:rsidR="000446D0" w:rsidRDefault="000446D0" w:rsidP="009129B4">
            <w:pPr>
              <w:pStyle w:val="GEFEG"/>
              <w:rPr>
                <w:noProof/>
                <w:sz w:val="8"/>
                <w:szCs w:val="8"/>
              </w:rPr>
            </w:pPr>
          </w:p>
        </w:tc>
      </w:tr>
      <w:tr w:rsidR="000446D0" w14:paraId="5952E63A" w14:textId="77777777" w:rsidTr="009129B4">
        <w:trPr>
          <w:cantSplit/>
        </w:trPr>
        <w:tc>
          <w:tcPr>
            <w:tcW w:w="2146" w:type="dxa"/>
            <w:tcBorders>
              <w:top w:val="nil"/>
              <w:left w:val="nil"/>
              <w:bottom w:val="nil"/>
              <w:right w:val="dotted" w:sz="6" w:space="0" w:color="808080"/>
            </w:tcBorders>
            <w:shd w:val="clear" w:color="auto" w:fill="FFFFFF"/>
          </w:tcPr>
          <w:p w14:paraId="1EF2ECD0"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68739D6F"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66B9C2B" w14:textId="77777777" w:rsidR="000446D0" w:rsidRDefault="000446D0" w:rsidP="009129B4">
            <w:pPr>
              <w:pStyle w:val="GEFEG"/>
              <w:rPr>
                <w:noProof/>
                <w:sz w:val="8"/>
                <w:szCs w:val="8"/>
              </w:rPr>
            </w:pPr>
          </w:p>
        </w:tc>
      </w:tr>
      <w:tr w:rsidR="000446D0" w14:paraId="33DF512A"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5C571948"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1471D3AC"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Anpassungsgrund,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D23244" w14:textId="77777777" w:rsidR="000446D0" w:rsidRDefault="000446D0" w:rsidP="009129B4">
            <w:pPr>
              <w:pStyle w:val="GEFEG"/>
              <w:rPr>
                <w:noProof/>
                <w:sz w:val="8"/>
                <w:szCs w:val="8"/>
              </w:rPr>
            </w:pPr>
          </w:p>
        </w:tc>
      </w:tr>
      <w:tr w:rsidR="000446D0" w14:paraId="428C78C1"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193998D8"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51A94F1D" w14:textId="77777777" w:rsidR="000446D0" w:rsidRDefault="000446D0" w:rsidP="009129B4">
            <w:pPr>
              <w:pStyle w:val="GEFEG"/>
              <w:spacing w:before="20" w:line="218" w:lineRule="atLeast"/>
              <w:ind w:left="64"/>
              <w:rPr>
                <w:noProof/>
                <w:sz w:val="8"/>
                <w:szCs w:val="8"/>
              </w:rPr>
            </w:pPr>
            <w:r>
              <w:rPr>
                <w:rFonts w:ascii="Calibri" w:hAnsi="Calibri" w:cs="Calibri"/>
                <w:noProof/>
                <w:color w:val="808080"/>
                <w:sz w:val="18"/>
                <w:szCs w:val="18"/>
              </w:rPr>
              <w:t>Positionsnummer</w:t>
            </w:r>
          </w:p>
          <w:p w14:paraId="674CF1A9" w14:textId="77777777" w:rsidR="000446D0" w:rsidRPr="00E8174B" w:rsidRDefault="000446D0" w:rsidP="009129B4">
            <w:pPr>
              <w:pStyle w:val="GEFEG"/>
              <w:tabs>
                <w:tab w:val="left" w:pos="693"/>
                <w:tab w:val="center" w:pos="4544"/>
              </w:tabs>
              <w:spacing w:line="218" w:lineRule="atLeast"/>
              <w:ind w:left="64"/>
              <w:rPr>
                <w:noProof/>
                <w:sz w:val="8"/>
                <w:szCs w:val="8"/>
                <w:lang w:val="en-US"/>
              </w:rPr>
            </w:pPr>
            <w:r>
              <w:rPr>
                <w:rFonts w:ascii="Calibri" w:hAnsi="Calibri" w:cs="Calibri"/>
                <w:b/>
                <w:bCs/>
                <w:noProof/>
                <w:color w:val="000000"/>
                <w:sz w:val="18"/>
                <w:szCs w:val="18"/>
              </w:rPr>
              <w:t>S_0108</w:t>
            </w:r>
            <w:r>
              <w:rPr>
                <w:noProof/>
                <w:sz w:val="18"/>
                <w:szCs w:val="18"/>
              </w:rPr>
              <w:tab/>
            </w:r>
            <w:r>
              <w:rPr>
                <w:rFonts w:ascii="Calibri" w:hAnsi="Calibri" w:cs="Calibri"/>
                <w:noProof/>
                <w:color w:val="000000"/>
                <w:sz w:val="18"/>
                <w:szCs w:val="18"/>
              </w:rPr>
              <w:t>Codeliste Strom Nr.</w:t>
            </w:r>
            <w:r>
              <w:rPr>
                <w:noProof/>
                <w:sz w:val="18"/>
                <w:szCs w:val="18"/>
              </w:rPr>
              <w:tab/>
            </w:r>
            <w:r w:rsidRPr="00E8174B">
              <w:rPr>
                <w:rFonts w:ascii="Calibri" w:hAnsi="Calibri" w:cs="Calibri"/>
                <w:noProof/>
                <w:color w:val="000000"/>
                <w:sz w:val="18"/>
                <w:szCs w:val="18"/>
                <w:lang w:val="en-US"/>
              </w:rPr>
              <w:t>X [492]</w:t>
            </w:r>
          </w:p>
          <w:p w14:paraId="0DDFD057" w14:textId="77777777" w:rsidR="000446D0" w:rsidRPr="00E8174B" w:rsidRDefault="000446D0" w:rsidP="009129B4">
            <w:pPr>
              <w:pStyle w:val="GEFEG"/>
              <w:spacing w:line="218" w:lineRule="atLeast"/>
              <w:ind w:left="693"/>
              <w:rPr>
                <w:noProof/>
                <w:sz w:val="8"/>
                <w:szCs w:val="8"/>
                <w:lang w:val="en-US"/>
              </w:rPr>
            </w:pPr>
            <w:r w:rsidRPr="00E8174B">
              <w:rPr>
                <w:rFonts w:ascii="Calibri" w:hAnsi="Calibri" w:cs="Calibri"/>
                <w:noProof/>
                <w:color w:val="000000"/>
                <w:sz w:val="18"/>
                <w:szCs w:val="18"/>
                <w:lang w:val="en-US"/>
              </w:rPr>
              <w:t>S_0108</w:t>
            </w:r>
          </w:p>
          <w:p w14:paraId="5E485B51" w14:textId="77777777" w:rsidR="000446D0" w:rsidRDefault="000446D0" w:rsidP="009129B4">
            <w:pPr>
              <w:pStyle w:val="GEFEG"/>
              <w:tabs>
                <w:tab w:val="left" w:pos="693"/>
                <w:tab w:val="center" w:pos="3232"/>
              </w:tabs>
              <w:spacing w:line="218" w:lineRule="atLeast"/>
              <w:ind w:left="64"/>
              <w:rPr>
                <w:noProof/>
                <w:sz w:val="8"/>
                <w:szCs w:val="8"/>
              </w:rPr>
            </w:pPr>
            <w:r w:rsidRPr="00E8174B">
              <w:rPr>
                <w:rFonts w:ascii="Calibri" w:hAnsi="Calibri" w:cs="Calibri"/>
                <w:b/>
                <w:bCs/>
                <w:noProof/>
                <w:color w:val="000000"/>
                <w:sz w:val="18"/>
                <w:szCs w:val="18"/>
                <w:lang w:val="en-US"/>
              </w:rPr>
              <w:t>S_0109</w:t>
            </w:r>
            <w:r w:rsidRPr="00E8174B">
              <w:rPr>
                <w:noProof/>
                <w:sz w:val="18"/>
                <w:szCs w:val="18"/>
                <w:lang w:val="en-US"/>
              </w:rPr>
              <w:tab/>
            </w:r>
            <w:r w:rsidRPr="00E8174B">
              <w:rPr>
                <w:rFonts w:ascii="Calibri" w:hAnsi="Calibri" w:cs="Calibri"/>
                <w:noProof/>
                <w:color w:val="000000"/>
                <w:sz w:val="18"/>
                <w:szCs w:val="18"/>
                <w:lang w:val="en-US"/>
              </w:rPr>
              <w:t>Codeliste Strom Nr.</w:t>
            </w:r>
            <w:r w:rsidRPr="00E8174B">
              <w:rPr>
                <w:noProof/>
                <w:sz w:val="18"/>
                <w:szCs w:val="18"/>
                <w:lang w:val="en-US"/>
              </w:rPr>
              <w:tab/>
            </w:r>
            <w:r>
              <w:rPr>
                <w:rFonts w:ascii="Calibri" w:hAnsi="Calibri" w:cs="Calibri"/>
                <w:noProof/>
                <w:color w:val="000000"/>
                <w:sz w:val="18"/>
                <w:szCs w:val="18"/>
              </w:rPr>
              <w:t>X [492]</w:t>
            </w:r>
          </w:p>
          <w:p w14:paraId="18E417BB"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S_0109</w:t>
            </w:r>
          </w:p>
          <w:p w14:paraId="016F2A98" w14:textId="77777777" w:rsidR="000446D0" w:rsidRDefault="000446D0" w:rsidP="009129B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E_0504</w:t>
            </w:r>
            <w:r>
              <w:rPr>
                <w:noProof/>
                <w:sz w:val="18"/>
                <w:szCs w:val="18"/>
              </w:rPr>
              <w:tab/>
            </w:r>
            <w:r>
              <w:rPr>
                <w:rFonts w:ascii="Calibri" w:hAnsi="Calibri" w:cs="Calibri"/>
                <w:noProof/>
                <w:color w:val="000000"/>
                <w:sz w:val="18"/>
                <w:szCs w:val="18"/>
              </w:rPr>
              <w:t>EBD Nr. E_0504</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20C1AB8A" w14:textId="77777777" w:rsidR="000446D0" w:rsidRPr="00E8174B" w:rsidRDefault="000446D0" w:rsidP="009129B4">
            <w:pPr>
              <w:pStyle w:val="GEFEG"/>
              <w:spacing w:before="20" w:line="218" w:lineRule="atLeast"/>
              <w:ind w:left="32"/>
              <w:rPr>
                <w:noProof/>
                <w:sz w:val="8"/>
                <w:szCs w:val="8"/>
                <w:lang w:val="en-US"/>
              </w:rPr>
            </w:pPr>
            <w:r w:rsidRPr="00E8174B">
              <w:rPr>
                <w:rFonts w:ascii="Calibri" w:hAnsi="Calibri" w:cs="Calibri"/>
                <w:noProof/>
                <w:color w:val="000000"/>
                <w:sz w:val="18"/>
                <w:szCs w:val="18"/>
                <w:lang w:val="en-US"/>
              </w:rPr>
              <w:t>[492] Wenn MP-ID in NAD+MR</w:t>
            </w:r>
          </w:p>
          <w:p w14:paraId="40DE87F4"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(Nachrichtenempfänger) aus</w:t>
            </w:r>
          </w:p>
          <w:p w14:paraId="3412712C"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Sparte Strom</w:t>
            </w:r>
          </w:p>
        </w:tc>
      </w:tr>
    </w:tbl>
    <w:p w14:paraId="220160CD"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1F26DAD1"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29EB6666"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Begründung Richtigkeit mit</w:t>
            </w:r>
          </w:p>
          <w:p w14:paraId="46C42D4C"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Angabe einer</w:t>
            </w:r>
          </w:p>
          <w:p w14:paraId="6F0A9911"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Nachrichtenreferenz</w:t>
            </w:r>
          </w:p>
        </w:tc>
        <w:tc>
          <w:tcPr>
            <w:tcW w:w="5184" w:type="dxa"/>
            <w:tcBorders>
              <w:top w:val="single" w:sz="18" w:space="0" w:color="C0C0C0"/>
              <w:left w:val="nil"/>
              <w:bottom w:val="nil"/>
              <w:right w:val="nil"/>
            </w:tcBorders>
            <w:shd w:val="clear" w:color="auto" w:fill="FFFFFF"/>
          </w:tcPr>
          <w:p w14:paraId="049F26ED"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68A50E6A" w14:textId="77777777" w:rsidR="000446D0" w:rsidRDefault="000446D0" w:rsidP="009129B4">
            <w:pPr>
              <w:pStyle w:val="GEFEG"/>
              <w:rPr>
                <w:noProof/>
                <w:sz w:val="8"/>
                <w:szCs w:val="8"/>
              </w:rPr>
            </w:pPr>
          </w:p>
        </w:tc>
      </w:tr>
      <w:tr w:rsidR="000446D0" w14:paraId="6A46E90D" w14:textId="77777777" w:rsidTr="009129B4">
        <w:trPr>
          <w:cantSplit/>
        </w:trPr>
        <w:tc>
          <w:tcPr>
            <w:tcW w:w="2146" w:type="dxa"/>
            <w:tcBorders>
              <w:top w:val="nil"/>
              <w:left w:val="nil"/>
              <w:bottom w:val="nil"/>
              <w:right w:val="dotted" w:sz="6" w:space="0" w:color="808080"/>
            </w:tcBorders>
            <w:shd w:val="clear" w:color="auto" w:fill="FFFFFF"/>
          </w:tcPr>
          <w:p w14:paraId="30A54364"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4F172766" w14:textId="77777777" w:rsidR="000446D0" w:rsidRDefault="000446D0" w:rsidP="009129B4">
            <w:pPr>
              <w:pStyle w:val="GEFEG"/>
              <w:rPr>
                <w:noProof/>
                <w:sz w:val="8"/>
                <w:szCs w:val="8"/>
              </w:rPr>
            </w:pPr>
          </w:p>
        </w:tc>
        <w:tc>
          <w:tcPr>
            <w:tcW w:w="2304" w:type="dxa"/>
            <w:tcBorders>
              <w:top w:val="nil"/>
              <w:left w:val="nil"/>
              <w:bottom w:val="nil"/>
              <w:right w:val="nil"/>
            </w:tcBorders>
            <w:shd w:val="clear" w:color="auto" w:fill="FFFFFF"/>
          </w:tcPr>
          <w:p w14:paraId="464F4640" w14:textId="77777777" w:rsidR="000446D0" w:rsidRDefault="000446D0" w:rsidP="009129B4">
            <w:pPr>
              <w:pStyle w:val="GEFEG"/>
              <w:rPr>
                <w:noProof/>
                <w:sz w:val="8"/>
                <w:szCs w:val="8"/>
              </w:rPr>
            </w:pPr>
          </w:p>
        </w:tc>
      </w:tr>
      <w:tr w:rsidR="000446D0" w:rsidRPr="00572814" w14:paraId="7F6146E3" w14:textId="77777777" w:rsidTr="009129B4">
        <w:trPr>
          <w:cantSplit/>
        </w:trPr>
        <w:tc>
          <w:tcPr>
            <w:tcW w:w="2146" w:type="dxa"/>
            <w:tcBorders>
              <w:top w:val="nil"/>
              <w:left w:val="nil"/>
              <w:bottom w:val="nil"/>
              <w:right w:val="dotted" w:sz="6" w:space="0" w:color="808080"/>
            </w:tcBorders>
            <w:shd w:val="clear" w:color="auto" w:fill="FFFFFF"/>
          </w:tcPr>
          <w:p w14:paraId="3D6795D4"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49EBB464" w14:textId="77777777" w:rsidR="000446D0" w:rsidRDefault="000446D0" w:rsidP="009129B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 </w:t>
            </w:r>
            <w:r>
              <w:rPr>
                <w:rFonts w:ascii="Cambria Math" w:hAnsi="Cambria Math" w:cs="Cambria Math"/>
                <w:noProof/>
                <w:color w:val="000000"/>
                <w:sz w:val="18"/>
                <w:szCs w:val="18"/>
              </w:rPr>
              <w:t>⊻</w:t>
            </w:r>
            <w:r>
              <w:rPr>
                <w:rFonts w:ascii="Calibri" w:hAnsi="Calibri" w:cs="Calibri"/>
                <w:noProof/>
                <w:color w:val="000000"/>
                <w:sz w:val="18"/>
                <w:szCs w:val="18"/>
              </w:rPr>
              <w:t xml:space="preserve"> [5]</w:t>
            </w:r>
          </w:p>
        </w:tc>
        <w:tc>
          <w:tcPr>
            <w:tcW w:w="2304" w:type="dxa"/>
            <w:tcBorders>
              <w:top w:val="nil"/>
              <w:left w:val="nil"/>
              <w:bottom w:val="nil"/>
              <w:right w:val="nil"/>
            </w:tcBorders>
            <w:shd w:val="clear" w:color="auto" w:fill="FFFFFF"/>
          </w:tcPr>
          <w:p w14:paraId="6FE2958D" w14:textId="477E0E1C" w:rsidR="000446D0" w:rsidRPr="001206C4" w:rsidRDefault="000446D0" w:rsidP="009129B4">
            <w:pPr>
              <w:pStyle w:val="GEFEG"/>
              <w:spacing w:line="218" w:lineRule="atLeast"/>
              <w:ind w:left="32"/>
              <w:rPr>
                <w:noProof/>
                <w:sz w:val="8"/>
                <w:szCs w:val="8"/>
              </w:rPr>
            </w:pPr>
            <w:r>
              <w:rPr>
                <w:rFonts w:ascii="Calibri" w:hAnsi="Calibri" w:cs="Calibri"/>
                <w:noProof/>
                <w:color w:val="000000"/>
                <w:sz w:val="18"/>
                <w:szCs w:val="18"/>
              </w:rPr>
              <w:t xml:space="preserve">[4] </w:t>
            </w:r>
            <w:r w:rsidR="001206C4" w:rsidRPr="001206C4">
              <w:rPr>
                <w:rFonts w:ascii="Calibri" w:hAnsi="Calibri" w:cs="Calibri"/>
                <w:noProof/>
                <w:color w:val="000000"/>
                <w:sz w:val="18"/>
                <w:szCs w:val="18"/>
              </w:rPr>
              <w:t>wenn</w:t>
            </w:r>
            <w:r w:rsidR="001206C4">
              <w:rPr>
                <w:rFonts w:ascii="Calibri" w:hAnsi="Calibri" w:cs="Calibri"/>
                <w:noProof/>
                <w:color w:val="000000"/>
                <w:sz w:val="18"/>
                <w:szCs w:val="18"/>
              </w:rPr>
              <w:t xml:space="preserve"> </w:t>
            </w:r>
            <w:r w:rsidR="001206C4" w:rsidRPr="001206C4">
              <w:rPr>
                <w:rFonts w:ascii="Calibri" w:hAnsi="Calibri" w:cs="Calibri"/>
                <w:noProof/>
                <w:color w:val="000000"/>
                <w:sz w:val="18"/>
                <w:szCs w:val="18"/>
              </w:rPr>
              <w:t>SG3</w:t>
            </w:r>
            <w:r w:rsidR="00F956F8">
              <w:rPr>
                <w:rFonts w:ascii="Calibri" w:hAnsi="Calibri" w:cs="Calibri"/>
                <w:noProof/>
                <w:color w:val="000000"/>
                <w:sz w:val="18"/>
                <w:szCs w:val="18"/>
              </w:rPr>
              <w:t xml:space="preserve"> AJT+Z58/Z59/</w:t>
            </w:r>
            <w:r w:rsidR="001206C4" w:rsidRPr="001206C4">
              <w:rPr>
                <w:rFonts w:ascii="Calibri" w:hAnsi="Calibri" w:cs="Calibri"/>
                <w:noProof/>
                <w:color w:val="000000"/>
                <w:sz w:val="18"/>
                <w:szCs w:val="18"/>
              </w:rPr>
              <w:t xml:space="preserve"> Z60/Z61/Z62+S_0109 vorhanden</w:t>
            </w:r>
          </w:p>
          <w:p w14:paraId="629023DA" w14:textId="77777777" w:rsidR="000446D0" w:rsidRPr="0035740A" w:rsidRDefault="000446D0" w:rsidP="009129B4">
            <w:pPr>
              <w:pStyle w:val="GEFEG"/>
              <w:spacing w:line="218" w:lineRule="atLeast"/>
              <w:ind w:left="32"/>
              <w:rPr>
                <w:noProof/>
                <w:sz w:val="8"/>
                <w:szCs w:val="8"/>
                <w:lang w:val="en-US"/>
              </w:rPr>
            </w:pPr>
            <w:r w:rsidRPr="0035740A">
              <w:rPr>
                <w:rFonts w:ascii="Calibri" w:hAnsi="Calibri" w:cs="Calibri"/>
                <w:noProof/>
                <w:color w:val="000000"/>
                <w:sz w:val="18"/>
                <w:szCs w:val="18"/>
                <w:lang w:val="en-US"/>
              </w:rPr>
              <w:t>[5] wenn SG3 AJT+A01/A02/</w:t>
            </w:r>
          </w:p>
          <w:p w14:paraId="4EBC561C" w14:textId="77777777" w:rsidR="000446D0" w:rsidRPr="00E8174B" w:rsidRDefault="000446D0" w:rsidP="009129B4">
            <w:pPr>
              <w:pStyle w:val="GEFEG"/>
              <w:spacing w:line="218" w:lineRule="atLeast"/>
              <w:ind w:left="32"/>
              <w:rPr>
                <w:noProof/>
                <w:sz w:val="8"/>
                <w:szCs w:val="8"/>
                <w:lang w:val="en-US"/>
              </w:rPr>
            </w:pPr>
            <w:r w:rsidRPr="00E8174B">
              <w:rPr>
                <w:rFonts w:ascii="Calibri" w:hAnsi="Calibri" w:cs="Calibri"/>
                <w:noProof/>
                <w:color w:val="000000"/>
                <w:sz w:val="18"/>
                <w:szCs w:val="18"/>
                <w:lang w:val="en-US"/>
              </w:rPr>
              <w:t>A03/A04/A06/A07/A09/A12/</w:t>
            </w:r>
          </w:p>
          <w:p w14:paraId="2A4049F0" w14:textId="77777777" w:rsidR="000446D0" w:rsidRPr="00E8174B" w:rsidRDefault="000446D0" w:rsidP="009129B4">
            <w:pPr>
              <w:pStyle w:val="GEFEG"/>
              <w:spacing w:line="218" w:lineRule="atLeast"/>
              <w:ind w:left="32"/>
              <w:rPr>
                <w:noProof/>
                <w:sz w:val="8"/>
                <w:szCs w:val="8"/>
                <w:lang w:val="en-US"/>
              </w:rPr>
            </w:pPr>
            <w:r w:rsidRPr="00E8174B">
              <w:rPr>
                <w:rFonts w:ascii="Calibri" w:hAnsi="Calibri" w:cs="Calibri"/>
                <w:noProof/>
                <w:color w:val="000000"/>
                <w:sz w:val="18"/>
                <w:szCs w:val="18"/>
                <w:lang w:val="en-US"/>
              </w:rPr>
              <w:t>A15+E_0504 vorhanden</w:t>
            </w:r>
          </w:p>
        </w:tc>
      </w:tr>
      <w:tr w:rsidR="000446D0" w14:paraId="79DE6ADF"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51E97656"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046DB576"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ACD</w:t>
            </w:r>
            <w:r>
              <w:rPr>
                <w:noProof/>
                <w:sz w:val="18"/>
                <w:szCs w:val="18"/>
              </w:rPr>
              <w:tab/>
            </w:r>
            <w:r>
              <w:rPr>
                <w:rFonts w:ascii="Calibri" w:hAnsi="Calibri" w:cs="Calibri"/>
                <w:noProof/>
                <w:color w:val="000000"/>
                <w:sz w:val="18"/>
                <w:szCs w:val="18"/>
              </w:rPr>
              <w:t>Begründung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D718C6" w14:textId="77777777" w:rsidR="000446D0" w:rsidRDefault="000446D0" w:rsidP="009129B4">
            <w:pPr>
              <w:pStyle w:val="GEFEG"/>
              <w:rPr>
                <w:noProof/>
                <w:sz w:val="8"/>
                <w:szCs w:val="8"/>
              </w:rPr>
            </w:pPr>
          </w:p>
        </w:tc>
      </w:tr>
      <w:tr w:rsidR="000446D0" w14:paraId="5B25CA5B"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64B6F275"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184" w:type="dxa"/>
            <w:tcBorders>
              <w:top w:val="dotted" w:sz="6" w:space="0" w:color="808080"/>
              <w:left w:val="nil"/>
              <w:bottom w:val="nil"/>
              <w:right w:val="nil"/>
            </w:tcBorders>
            <w:shd w:val="clear" w:color="auto" w:fill="FFFFFF"/>
          </w:tcPr>
          <w:p w14:paraId="59805FAC" w14:textId="77777777" w:rsidR="000446D0" w:rsidRDefault="000446D0" w:rsidP="009129B4">
            <w:pPr>
              <w:pStyle w:val="GEFEG"/>
              <w:spacing w:before="20" w:line="218" w:lineRule="atLeast"/>
              <w:ind w:left="64"/>
              <w:rPr>
                <w:noProof/>
                <w:sz w:val="8"/>
                <w:szCs w:val="8"/>
              </w:rPr>
            </w:pPr>
            <w:r>
              <w:rPr>
                <w:rFonts w:ascii="Calibri" w:hAnsi="Calibri" w:cs="Calibri"/>
                <w:noProof/>
                <w:color w:val="808080"/>
                <w:sz w:val="18"/>
                <w:szCs w:val="18"/>
              </w:rPr>
              <w:t>Nachrichtentyp</w:t>
            </w:r>
          </w:p>
          <w:p w14:paraId="2CE33C47" w14:textId="77777777" w:rsidR="000446D0" w:rsidRDefault="000446D0" w:rsidP="009129B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MSCONS</w:t>
            </w:r>
            <w:r>
              <w:rPr>
                <w:noProof/>
                <w:sz w:val="18"/>
                <w:szCs w:val="18"/>
              </w:rPr>
              <w:tab/>
            </w:r>
            <w:r>
              <w:rPr>
                <w:rFonts w:ascii="Calibri" w:hAnsi="Calibri" w:cs="Calibri"/>
                <w:noProof/>
                <w:color w:val="000000"/>
                <w:sz w:val="18"/>
                <w:szCs w:val="18"/>
              </w:rPr>
              <w:t>X [1]</w:t>
            </w:r>
          </w:p>
          <w:p w14:paraId="248C2DC3" w14:textId="77777777" w:rsidR="000446D0" w:rsidRDefault="000446D0" w:rsidP="009129B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UTILMD</w:t>
            </w:r>
            <w:r>
              <w:rPr>
                <w:noProof/>
                <w:sz w:val="18"/>
                <w:szCs w:val="18"/>
              </w:rPr>
              <w:tab/>
            </w:r>
            <w:r>
              <w:rPr>
                <w:rFonts w:ascii="Calibri" w:hAnsi="Calibri" w:cs="Calibri"/>
                <w:noProof/>
                <w:color w:val="000000"/>
                <w:sz w:val="18"/>
                <w:szCs w:val="18"/>
              </w:rPr>
              <w:t>X [2]</w:t>
            </w:r>
          </w:p>
          <w:p w14:paraId="30C44DA2" w14:textId="77777777" w:rsidR="000446D0" w:rsidRPr="00E8174B" w:rsidRDefault="000446D0" w:rsidP="009129B4">
            <w:pPr>
              <w:pStyle w:val="GEFEG"/>
              <w:tabs>
                <w:tab w:val="left" w:pos="693"/>
                <w:tab w:val="center" w:pos="3232"/>
              </w:tabs>
              <w:spacing w:line="218" w:lineRule="atLeast"/>
              <w:ind w:left="64"/>
              <w:rPr>
                <w:noProof/>
                <w:sz w:val="8"/>
                <w:szCs w:val="8"/>
                <w:lang w:val="en-US"/>
              </w:rPr>
            </w:pPr>
            <w:r w:rsidRPr="00E8174B">
              <w:rPr>
                <w:rFonts w:ascii="Calibri" w:hAnsi="Calibri" w:cs="Calibri"/>
                <w:b/>
                <w:bCs/>
                <w:noProof/>
                <w:color w:val="000000"/>
                <w:sz w:val="18"/>
                <w:szCs w:val="18"/>
                <w:lang w:val="en-US"/>
              </w:rPr>
              <w:t>Z09</w:t>
            </w:r>
            <w:r w:rsidRPr="00E8174B">
              <w:rPr>
                <w:noProof/>
                <w:sz w:val="18"/>
                <w:szCs w:val="18"/>
                <w:lang w:val="en-US"/>
              </w:rPr>
              <w:tab/>
            </w:r>
            <w:r w:rsidRPr="00E8174B">
              <w:rPr>
                <w:rFonts w:ascii="Calibri" w:hAnsi="Calibri" w:cs="Calibri"/>
                <w:noProof/>
                <w:color w:val="000000"/>
                <w:sz w:val="18"/>
                <w:szCs w:val="18"/>
                <w:lang w:val="en-US"/>
              </w:rPr>
              <w:t>INVOIC</w:t>
            </w:r>
            <w:r w:rsidRPr="00E8174B">
              <w:rPr>
                <w:noProof/>
                <w:sz w:val="18"/>
                <w:szCs w:val="18"/>
                <w:lang w:val="en-US"/>
              </w:rPr>
              <w:tab/>
            </w:r>
            <w:r w:rsidRPr="00E8174B">
              <w:rPr>
                <w:rFonts w:ascii="Calibri" w:hAnsi="Calibri" w:cs="Calibri"/>
                <w:noProof/>
                <w:color w:val="000000"/>
                <w:sz w:val="18"/>
                <w:szCs w:val="18"/>
                <w:lang w:val="en-US"/>
              </w:rPr>
              <w:t>X [6]</w:t>
            </w:r>
          </w:p>
          <w:p w14:paraId="75E317BD" w14:textId="77777777" w:rsidR="000446D0" w:rsidRPr="00E8174B" w:rsidRDefault="000446D0" w:rsidP="009129B4">
            <w:pPr>
              <w:pStyle w:val="GEFEG"/>
              <w:tabs>
                <w:tab w:val="left" w:pos="693"/>
                <w:tab w:val="center" w:pos="3232"/>
              </w:tabs>
              <w:spacing w:line="218" w:lineRule="atLeast"/>
              <w:ind w:left="64"/>
              <w:rPr>
                <w:noProof/>
                <w:sz w:val="8"/>
                <w:szCs w:val="8"/>
                <w:lang w:val="en-US"/>
              </w:rPr>
            </w:pPr>
            <w:r w:rsidRPr="00E8174B">
              <w:rPr>
                <w:rFonts w:ascii="Calibri" w:hAnsi="Calibri" w:cs="Calibri"/>
                <w:b/>
                <w:bCs/>
                <w:noProof/>
                <w:color w:val="000000"/>
                <w:sz w:val="18"/>
                <w:szCs w:val="18"/>
                <w:lang w:val="en-US"/>
              </w:rPr>
              <w:t>Z10</w:t>
            </w:r>
            <w:r w:rsidRPr="00E8174B">
              <w:rPr>
                <w:noProof/>
                <w:sz w:val="18"/>
                <w:szCs w:val="18"/>
                <w:lang w:val="en-US"/>
              </w:rPr>
              <w:tab/>
            </w:r>
            <w:r w:rsidRPr="00E8174B">
              <w:rPr>
                <w:rFonts w:ascii="Calibri" w:hAnsi="Calibri" w:cs="Calibri"/>
                <w:noProof/>
                <w:color w:val="000000"/>
                <w:sz w:val="18"/>
                <w:szCs w:val="18"/>
                <w:lang w:val="en-US"/>
              </w:rPr>
              <w:t>ORDERS</w:t>
            </w:r>
            <w:r w:rsidRPr="00E8174B">
              <w:rPr>
                <w:noProof/>
                <w:sz w:val="18"/>
                <w:szCs w:val="18"/>
                <w:lang w:val="en-US"/>
              </w:rPr>
              <w:tab/>
            </w:r>
            <w:r w:rsidRPr="00E8174B">
              <w:rPr>
                <w:rFonts w:ascii="Calibri" w:hAnsi="Calibri" w:cs="Calibri"/>
                <w:noProof/>
                <w:color w:val="000000"/>
                <w:sz w:val="18"/>
                <w:szCs w:val="18"/>
                <w:lang w:val="en-US"/>
              </w:rPr>
              <w:t>X [7]</w:t>
            </w:r>
          </w:p>
          <w:p w14:paraId="2412B056" w14:textId="77777777" w:rsidR="000446D0" w:rsidRPr="00E8174B" w:rsidRDefault="000446D0" w:rsidP="009129B4">
            <w:pPr>
              <w:pStyle w:val="GEFEG"/>
              <w:tabs>
                <w:tab w:val="left" w:pos="693"/>
                <w:tab w:val="center" w:pos="3232"/>
              </w:tabs>
              <w:spacing w:line="218" w:lineRule="atLeast"/>
              <w:ind w:left="64"/>
              <w:rPr>
                <w:noProof/>
                <w:sz w:val="8"/>
                <w:szCs w:val="8"/>
                <w:lang w:val="en-US"/>
              </w:rPr>
            </w:pPr>
            <w:r w:rsidRPr="00E8174B">
              <w:rPr>
                <w:rFonts w:ascii="Calibri" w:hAnsi="Calibri" w:cs="Calibri"/>
                <w:b/>
                <w:bCs/>
                <w:noProof/>
                <w:color w:val="000000"/>
                <w:sz w:val="18"/>
                <w:szCs w:val="18"/>
                <w:lang w:val="en-US"/>
              </w:rPr>
              <w:t>Z11</w:t>
            </w:r>
            <w:r w:rsidRPr="00E8174B">
              <w:rPr>
                <w:noProof/>
                <w:sz w:val="18"/>
                <w:szCs w:val="18"/>
                <w:lang w:val="en-US"/>
              </w:rPr>
              <w:tab/>
            </w:r>
            <w:r w:rsidRPr="00E8174B">
              <w:rPr>
                <w:rFonts w:ascii="Calibri" w:hAnsi="Calibri" w:cs="Calibri"/>
                <w:noProof/>
                <w:color w:val="000000"/>
                <w:sz w:val="18"/>
                <w:szCs w:val="18"/>
                <w:lang w:val="en-US"/>
              </w:rPr>
              <w:t>PRICAT</w:t>
            </w:r>
            <w:r w:rsidRPr="00E8174B">
              <w:rPr>
                <w:noProof/>
                <w:sz w:val="18"/>
                <w:szCs w:val="18"/>
                <w:lang w:val="en-US"/>
              </w:rPr>
              <w:tab/>
            </w:r>
            <w:r w:rsidRPr="00E8174B">
              <w:rPr>
                <w:rFonts w:ascii="Calibri" w:hAnsi="Calibri" w:cs="Calibri"/>
                <w:noProof/>
                <w:color w:val="000000"/>
                <w:sz w:val="18"/>
                <w:szCs w:val="18"/>
                <w:lang w:val="en-US"/>
              </w:rPr>
              <w:t>X [8]</w:t>
            </w:r>
          </w:p>
          <w:p w14:paraId="7C03A4B0" w14:textId="77777777" w:rsidR="000446D0" w:rsidRDefault="000446D0" w:rsidP="009129B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IFTSTA</w:t>
            </w:r>
            <w:r>
              <w:rPr>
                <w:noProof/>
                <w:sz w:val="18"/>
                <w:szCs w:val="18"/>
              </w:rPr>
              <w:tab/>
            </w:r>
            <w:r>
              <w:rPr>
                <w:rFonts w:ascii="Calibri" w:hAnsi="Calibri" w:cs="Calibri"/>
                <w:noProof/>
                <w:color w:val="000000"/>
                <w:sz w:val="18"/>
                <w:szCs w:val="18"/>
              </w:rPr>
              <w:t>X [10]</w:t>
            </w:r>
          </w:p>
          <w:p w14:paraId="32D1DEC9" w14:textId="77777777" w:rsidR="000446D0" w:rsidRDefault="000446D0" w:rsidP="009129B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ORDCHG</w:t>
            </w:r>
            <w:r>
              <w:rPr>
                <w:noProof/>
                <w:sz w:val="18"/>
                <w:szCs w:val="18"/>
              </w:rPr>
              <w:tab/>
            </w:r>
            <w:r>
              <w:rPr>
                <w:rFonts w:ascii="Calibri" w:hAnsi="Calibri" w:cs="Calibri"/>
                <w:noProof/>
                <w:color w:val="000000"/>
                <w:sz w:val="18"/>
                <w:szCs w:val="18"/>
              </w:rPr>
              <w:t>X [11]</w:t>
            </w:r>
          </w:p>
        </w:tc>
        <w:tc>
          <w:tcPr>
            <w:tcW w:w="2304" w:type="dxa"/>
            <w:tcBorders>
              <w:top w:val="dotted" w:sz="6" w:space="0" w:color="808080"/>
              <w:left w:val="nil"/>
              <w:bottom w:val="nil"/>
              <w:right w:val="nil"/>
            </w:tcBorders>
            <w:shd w:val="clear" w:color="auto" w:fill="FFFFFF"/>
          </w:tcPr>
          <w:p w14:paraId="385C9FC2"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[1] wenn SG3 AJT+Z61+S_0109</w:t>
            </w:r>
          </w:p>
          <w:p w14:paraId="5469AE0A"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oder SG3 AJT+Z62+S_0109</w:t>
            </w:r>
          </w:p>
          <w:p w14:paraId="7546AA4B"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vorhanden.</w:t>
            </w:r>
          </w:p>
          <w:p w14:paraId="32FFF855"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[2] wenn SG3 AJT+Z58+S_0109</w:t>
            </w:r>
          </w:p>
          <w:p w14:paraId="20E69CBD"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oder SG3 AJT+Z59+S_0109</w:t>
            </w:r>
          </w:p>
          <w:p w14:paraId="4A17B98E"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oder SG3 AJT+Z60+S_0109</w:t>
            </w:r>
          </w:p>
          <w:p w14:paraId="0B364D96"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vorhanden.</w:t>
            </w:r>
          </w:p>
          <w:p w14:paraId="3D4B3488"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[6] wenn SG3</w:t>
            </w:r>
          </w:p>
          <w:p w14:paraId="092B125C"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AJT+A07+E_0504 vorhanden</w:t>
            </w:r>
          </w:p>
          <w:p w14:paraId="546C1BCD"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[7] wenn SG3</w:t>
            </w:r>
          </w:p>
          <w:p w14:paraId="52737325"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AJT+A02+E_0504 vorhanden</w:t>
            </w:r>
          </w:p>
          <w:p w14:paraId="32152CF5" w14:textId="77777777" w:rsidR="000446D0" w:rsidRPr="00E8174B" w:rsidRDefault="000446D0" w:rsidP="009129B4">
            <w:pPr>
              <w:pStyle w:val="GEFEG"/>
              <w:spacing w:line="218" w:lineRule="atLeast"/>
              <w:ind w:left="32"/>
              <w:rPr>
                <w:noProof/>
                <w:sz w:val="8"/>
                <w:szCs w:val="8"/>
                <w:lang w:val="en-US"/>
              </w:rPr>
            </w:pPr>
            <w:r w:rsidRPr="00E8174B">
              <w:rPr>
                <w:rFonts w:ascii="Calibri" w:hAnsi="Calibri" w:cs="Calibri"/>
                <w:noProof/>
                <w:color w:val="000000"/>
                <w:sz w:val="18"/>
                <w:szCs w:val="18"/>
                <w:lang w:val="en-US"/>
              </w:rPr>
              <w:t>[8] wenn SG3 AJT+A01/A04/</w:t>
            </w:r>
          </w:p>
          <w:p w14:paraId="716A76A9"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A06/A09/A12+E_0504</w:t>
            </w:r>
          </w:p>
          <w:p w14:paraId="1C57326C"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vorhanden</w:t>
            </w:r>
          </w:p>
          <w:p w14:paraId="58362AFB"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[10] wenn SG3</w:t>
            </w:r>
          </w:p>
          <w:p w14:paraId="311BBF8B"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AJT+A03+E_0504 vorhanden</w:t>
            </w:r>
          </w:p>
          <w:p w14:paraId="1090019A"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[11] wenn SG3</w:t>
            </w:r>
          </w:p>
          <w:p w14:paraId="7F9A3D12"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AJT+A15+E_0504 vorhanden</w:t>
            </w:r>
          </w:p>
        </w:tc>
      </w:tr>
      <w:tr w:rsidR="000446D0" w14:paraId="0FE020FB"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53D0F7C6"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12BE444B" w14:textId="77777777" w:rsidR="000446D0" w:rsidRDefault="000446D0" w:rsidP="009129B4">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284EB129"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referenzierten Datei</w:t>
            </w:r>
          </w:p>
        </w:tc>
        <w:tc>
          <w:tcPr>
            <w:tcW w:w="2304" w:type="dxa"/>
            <w:tcBorders>
              <w:top w:val="dotted" w:sz="6" w:space="0" w:color="808080"/>
              <w:left w:val="nil"/>
              <w:bottom w:val="nil"/>
              <w:right w:val="nil"/>
            </w:tcBorders>
            <w:shd w:val="clear" w:color="auto" w:fill="FFFFFF"/>
          </w:tcPr>
          <w:p w14:paraId="6DEF4969" w14:textId="77777777" w:rsidR="000446D0" w:rsidRDefault="000446D0" w:rsidP="009129B4">
            <w:pPr>
              <w:pStyle w:val="GEFEG"/>
              <w:rPr>
                <w:noProof/>
                <w:sz w:val="8"/>
                <w:szCs w:val="8"/>
              </w:rPr>
            </w:pPr>
          </w:p>
        </w:tc>
      </w:tr>
      <w:tr w:rsidR="000446D0" w14:paraId="54355827"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45DFCF3"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44BDBFDB" w14:textId="77777777" w:rsidR="000446D0" w:rsidRDefault="000446D0" w:rsidP="009129B4">
            <w:pPr>
              <w:pStyle w:val="GEFEG"/>
              <w:tabs>
                <w:tab w:val="center" w:pos="3232"/>
              </w:tabs>
              <w:spacing w:before="20" w:line="218" w:lineRule="atLeast"/>
              <w:ind w:left="64"/>
              <w:rPr>
                <w:noProof/>
                <w:sz w:val="8"/>
                <w:szCs w:val="8"/>
              </w:rPr>
            </w:pPr>
            <w:r>
              <w:rPr>
                <w:rFonts w:ascii="Calibri" w:hAnsi="Calibri" w:cs="Calibri"/>
                <w:noProof/>
                <w:color w:val="808080"/>
                <w:sz w:val="18"/>
                <w:szCs w:val="18"/>
              </w:rPr>
              <w:t>Nachrichten-/Vorgangsnummer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761CA2" w14:textId="77777777" w:rsidR="000446D0" w:rsidRDefault="000446D0" w:rsidP="009129B4">
            <w:pPr>
              <w:pStyle w:val="GEFEG"/>
              <w:rPr>
                <w:noProof/>
                <w:sz w:val="8"/>
                <w:szCs w:val="8"/>
              </w:rPr>
            </w:pPr>
          </w:p>
        </w:tc>
      </w:tr>
      <w:tr w:rsidR="000446D0" w14:paraId="4D71ED8E"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1D83C030"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270BA1E" w14:textId="77777777" w:rsidR="000446D0" w:rsidRDefault="000446D0" w:rsidP="009129B4">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19A0F215"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Empfangsbestätigung</w:t>
            </w:r>
          </w:p>
        </w:tc>
        <w:tc>
          <w:tcPr>
            <w:tcW w:w="2304" w:type="dxa"/>
            <w:tcBorders>
              <w:top w:val="dotted" w:sz="6" w:space="0" w:color="808080"/>
              <w:left w:val="nil"/>
              <w:bottom w:val="nil"/>
              <w:right w:val="nil"/>
            </w:tcBorders>
            <w:shd w:val="clear" w:color="auto" w:fill="FFFFFF"/>
          </w:tcPr>
          <w:p w14:paraId="4E73D9A8" w14:textId="77777777" w:rsidR="000446D0" w:rsidRDefault="000446D0" w:rsidP="009129B4">
            <w:pPr>
              <w:pStyle w:val="GEFEG"/>
              <w:rPr>
                <w:noProof/>
                <w:sz w:val="8"/>
                <w:szCs w:val="8"/>
              </w:rPr>
            </w:pPr>
          </w:p>
        </w:tc>
      </w:tr>
    </w:tbl>
    <w:p w14:paraId="26B32D2A"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446D0" w14:paraId="2492D57A"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42D87029"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Begründung Richtigkeit mit</w:t>
            </w:r>
          </w:p>
          <w:p w14:paraId="0453AED0"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Angabe von Freitext</w:t>
            </w:r>
          </w:p>
        </w:tc>
        <w:tc>
          <w:tcPr>
            <w:tcW w:w="5184" w:type="dxa"/>
            <w:gridSpan w:val="2"/>
            <w:tcBorders>
              <w:top w:val="single" w:sz="18" w:space="0" w:color="C0C0C0"/>
              <w:left w:val="nil"/>
              <w:bottom w:val="nil"/>
              <w:right w:val="nil"/>
            </w:tcBorders>
            <w:shd w:val="clear" w:color="auto" w:fill="FFFFFF"/>
          </w:tcPr>
          <w:p w14:paraId="196613D8"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7C13F45F" w14:textId="77777777" w:rsidR="000446D0" w:rsidRDefault="000446D0" w:rsidP="009129B4">
            <w:pPr>
              <w:pStyle w:val="GEFEG"/>
              <w:rPr>
                <w:noProof/>
                <w:sz w:val="8"/>
                <w:szCs w:val="8"/>
              </w:rPr>
            </w:pPr>
          </w:p>
        </w:tc>
      </w:tr>
      <w:tr w:rsidR="000446D0" w14:paraId="501583F4" w14:textId="77777777" w:rsidTr="009129B4">
        <w:trPr>
          <w:cantSplit/>
        </w:trPr>
        <w:tc>
          <w:tcPr>
            <w:tcW w:w="2146" w:type="dxa"/>
            <w:tcBorders>
              <w:top w:val="nil"/>
              <w:left w:val="nil"/>
              <w:bottom w:val="nil"/>
              <w:right w:val="dotted" w:sz="6" w:space="0" w:color="808080"/>
            </w:tcBorders>
            <w:shd w:val="clear" w:color="auto" w:fill="FFFFFF"/>
          </w:tcPr>
          <w:p w14:paraId="301471A1"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gridSpan w:val="2"/>
            <w:tcBorders>
              <w:top w:val="nil"/>
              <w:left w:val="nil"/>
              <w:bottom w:val="nil"/>
              <w:right w:val="nil"/>
            </w:tcBorders>
            <w:shd w:val="clear" w:color="auto" w:fill="FFFFFF"/>
          </w:tcPr>
          <w:p w14:paraId="1B57EBD5" w14:textId="77777777" w:rsidR="000446D0" w:rsidRDefault="000446D0" w:rsidP="009129B4">
            <w:pPr>
              <w:pStyle w:val="GEFEG"/>
              <w:rPr>
                <w:noProof/>
                <w:sz w:val="8"/>
                <w:szCs w:val="8"/>
              </w:rPr>
            </w:pPr>
          </w:p>
        </w:tc>
        <w:tc>
          <w:tcPr>
            <w:tcW w:w="2304" w:type="dxa"/>
            <w:tcBorders>
              <w:top w:val="nil"/>
              <w:left w:val="nil"/>
              <w:bottom w:val="nil"/>
              <w:right w:val="nil"/>
            </w:tcBorders>
            <w:shd w:val="clear" w:color="auto" w:fill="FFFFFF"/>
          </w:tcPr>
          <w:p w14:paraId="16FF02A7" w14:textId="77777777" w:rsidR="000446D0" w:rsidRDefault="000446D0" w:rsidP="009129B4">
            <w:pPr>
              <w:pStyle w:val="GEFEG"/>
              <w:rPr>
                <w:noProof/>
                <w:sz w:val="8"/>
                <w:szCs w:val="8"/>
              </w:rPr>
            </w:pPr>
          </w:p>
        </w:tc>
      </w:tr>
      <w:tr w:rsidR="000446D0" w14:paraId="67F5A637" w14:textId="77777777" w:rsidTr="009129B4">
        <w:trPr>
          <w:cantSplit/>
        </w:trPr>
        <w:tc>
          <w:tcPr>
            <w:tcW w:w="2146" w:type="dxa"/>
            <w:tcBorders>
              <w:top w:val="nil"/>
              <w:left w:val="nil"/>
              <w:bottom w:val="nil"/>
              <w:right w:val="dotted" w:sz="6" w:space="0" w:color="808080"/>
            </w:tcBorders>
            <w:shd w:val="clear" w:color="auto" w:fill="FFFFFF"/>
          </w:tcPr>
          <w:p w14:paraId="647405D3"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521055DB"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BA831B" w14:textId="77777777" w:rsidR="000446D0" w:rsidRPr="00E8174B" w:rsidRDefault="000446D0" w:rsidP="009129B4">
            <w:pPr>
              <w:pStyle w:val="GEFEG"/>
              <w:spacing w:before="20" w:line="218" w:lineRule="atLeast"/>
              <w:ind w:left="32"/>
              <w:rPr>
                <w:noProof/>
                <w:sz w:val="8"/>
                <w:szCs w:val="8"/>
                <w:lang w:val="en-US"/>
              </w:rPr>
            </w:pPr>
            <w:r w:rsidRPr="00E8174B">
              <w:rPr>
                <w:rFonts w:ascii="Calibri" w:hAnsi="Calibri" w:cs="Calibri"/>
                <w:noProof/>
                <w:color w:val="000000"/>
                <w:sz w:val="18"/>
                <w:szCs w:val="18"/>
                <w:lang w:val="en-US"/>
              </w:rPr>
              <w:t>[9] wenn SG3 AJT+A05/A10/</w:t>
            </w:r>
          </w:p>
          <w:p w14:paraId="294486C4"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A11/A14+E_0504 vorhanden</w:t>
            </w:r>
          </w:p>
          <w:p w14:paraId="44F2CC84"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[12] wenn SG3</w:t>
            </w:r>
          </w:p>
          <w:p w14:paraId="319CD073"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AJT+A99+S_0109 vorhanden</w:t>
            </w:r>
          </w:p>
        </w:tc>
      </w:tr>
      <w:tr w:rsidR="000446D0" w14:paraId="351C95E9"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55F66F09"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6A0E8B0D"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F9694F"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Informationen (für</w:t>
            </w:r>
          </w:p>
          <w:p w14:paraId="5D49D1A4"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73FC6787" w14:textId="77777777" w:rsidR="000446D0" w:rsidRDefault="000446D0" w:rsidP="009129B4">
            <w:pPr>
              <w:pStyle w:val="GEFEG"/>
              <w:rPr>
                <w:noProof/>
                <w:sz w:val="8"/>
                <w:szCs w:val="8"/>
              </w:rPr>
            </w:pPr>
          </w:p>
        </w:tc>
      </w:tr>
      <w:tr w:rsidR="000446D0" w14:paraId="31504AE5"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4AFECD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0C1D4B0C"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D4D084" w14:textId="77777777" w:rsidR="000446D0" w:rsidRDefault="000446D0" w:rsidP="009129B4">
            <w:pPr>
              <w:pStyle w:val="GEFEG"/>
              <w:rPr>
                <w:noProof/>
                <w:sz w:val="8"/>
                <w:szCs w:val="8"/>
              </w:rPr>
            </w:pPr>
          </w:p>
        </w:tc>
      </w:tr>
      <w:tr w:rsidR="000446D0" w14:paraId="57BB48E3" w14:textId="77777777" w:rsidTr="009129B4">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55FF17" w14:textId="77777777" w:rsidR="000446D0" w:rsidRDefault="000446D0" w:rsidP="009129B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2815A2" w14:textId="77777777" w:rsidR="000446D0" w:rsidRDefault="000446D0" w:rsidP="009129B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2D2C07E" w14:textId="77777777" w:rsidR="000446D0" w:rsidRDefault="000446D0" w:rsidP="009129B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7A2F770A" w14:textId="77777777" w:rsidR="000446D0" w:rsidRDefault="000446D0" w:rsidP="009129B4">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9F6AF99" w14:textId="77777777" w:rsidR="000446D0" w:rsidRDefault="000446D0" w:rsidP="009129B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0446D0" w14:paraId="3625B887" w14:textId="77777777" w:rsidTr="009129B4">
        <w:trPr>
          <w:cantSplit/>
        </w:trPr>
        <w:tc>
          <w:tcPr>
            <w:tcW w:w="2153" w:type="dxa"/>
            <w:gridSpan w:val="2"/>
            <w:tcBorders>
              <w:top w:val="single" w:sz="18" w:space="0" w:color="C0C0C0"/>
              <w:left w:val="nil"/>
              <w:bottom w:val="nil"/>
              <w:right w:val="dotted" w:sz="6" w:space="0" w:color="808080"/>
            </w:tcBorders>
            <w:shd w:val="clear" w:color="auto" w:fill="FFFFFF"/>
          </w:tcPr>
          <w:p w14:paraId="46E8112B"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FE77D41"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7EBD1042" w14:textId="77777777" w:rsidR="000446D0" w:rsidRDefault="000446D0" w:rsidP="009129B4">
            <w:pPr>
              <w:pStyle w:val="GEFEG"/>
              <w:rPr>
                <w:noProof/>
                <w:sz w:val="8"/>
                <w:szCs w:val="8"/>
              </w:rPr>
            </w:pPr>
          </w:p>
        </w:tc>
      </w:tr>
      <w:tr w:rsidR="000446D0" w14:paraId="711805EE" w14:textId="77777777" w:rsidTr="009129B4">
        <w:trPr>
          <w:cantSplit/>
        </w:trPr>
        <w:tc>
          <w:tcPr>
            <w:tcW w:w="2153" w:type="dxa"/>
            <w:gridSpan w:val="2"/>
            <w:tcBorders>
              <w:top w:val="nil"/>
              <w:left w:val="nil"/>
              <w:bottom w:val="nil"/>
              <w:right w:val="dotted" w:sz="6" w:space="0" w:color="808080"/>
            </w:tcBorders>
            <w:shd w:val="clear" w:color="auto" w:fill="FFFFFF"/>
          </w:tcPr>
          <w:p w14:paraId="6024D2F5"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7FBDD884"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284627" w14:textId="77777777" w:rsidR="000446D0" w:rsidRDefault="000446D0" w:rsidP="009129B4">
            <w:pPr>
              <w:pStyle w:val="GEFEG"/>
              <w:rPr>
                <w:noProof/>
                <w:sz w:val="8"/>
                <w:szCs w:val="8"/>
              </w:rPr>
            </w:pPr>
          </w:p>
        </w:tc>
      </w:tr>
      <w:tr w:rsidR="000446D0" w14:paraId="272A7B90" w14:textId="77777777" w:rsidTr="009129B4">
        <w:trPr>
          <w:cantSplit/>
        </w:trPr>
        <w:tc>
          <w:tcPr>
            <w:tcW w:w="2153" w:type="dxa"/>
            <w:gridSpan w:val="2"/>
            <w:tcBorders>
              <w:top w:val="dotted" w:sz="6" w:space="0" w:color="808080"/>
              <w:left w:val="nil"/>
              <w:bottom w:val="nil"/>
              <w:right w:val="dotted" w:sz="6" w:space="0" w:color="808080"/>
            </w:tcBorders>
            <w:shd w:val="clear" w:color="auto" w:fill="FFFFFF"/>
          </w:tcPr>
          <w:p w14:paraId="41A86B67"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752D36A4"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9624D1"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350F4DDA" w14:textId="77777777" w:rsidR="000446D0" w:rsidRDefault="000446D0" w:rsidP="009129B4">
            <w:pPr>
              <w:pStyle w:val="GEFEG"/>
              <w:rPr>
                <w:noProof/>
                <w:sz w:val="8"/>
                <w:szCs w:val="8"/>
              </w:rPr>
            </w:pPr>
          </w:p>
        </w:tc>
      </w:tr>
      <w:tr w:rsidR="000446D0" w14:paraId="759F0FF1" w14:textId="77777777" w:rsidTr="009129B4">
        <w:trPr>
          <w:cantSplit/>
        </w:trPr>
        <w:tc>
          <w:tcPr>
            <w:tcW w:w="2153" w:type="dxa"/>
            <w:gridSpan w:val="2"/>
            <w:tcBorders>
              <w:top w:val="dotted" w:sz="6" w:space="0" w:color="808080"/>
              <w:left w:val="nil"/>
              <w:bottom w:val="nil"/>
              <w:right w:val="dotted" w:sz="6" w:space="0" w:color="808080"/>
            </w:tcBorders>
            <w:shd w:val="clear" w:color="auto" w:fill="FFFFFF"/>
          </w:tcPr>
          <w:p w14:paraId="23D31536"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73E1808C"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0D6316" w14:textId="77777777" w:rsidR="000446D0" w:rsidRDefault="000446D0" w:rsidP="009129B4">
            <w:pPr>
              <w:pStyle w:val="GEFEG"/>
              <w:rPr>
                <w:noProof/>
                <w:sz w:val="8"/>
                <w:szCs w:val="8"/>
              </w:rPr>
            </w:pPr>
          </w:p>
        </w:tc>
      </w:tr>
    </w:tbl>
    <w:p w14:paraId="72337F4B" w14:textId="77777777" w:rsidR="000446D0" w:rsidRDefault="000446D0" w:rsidP="000446D0">
      <w:pPr>
        <w:pStyle w:val="GEFEG"/>
        <w:rPr>
          <w:noProof/>
        </w:rPr>
      </w:pPr>
    </w:p>
    <w:p w14:paraId="025D951F" w14:textId="7108B341" w:rsidR="00984CE2" w:rsidRPr="00984CE2" w:rsidRDefault="00984CE2" w:rsidP="00984CE2">
      <w:pPr>
        <w:sectPr w:rsidR="00984CE2" w:rsidRPr="00984CE2" w:rsidSect="00A00A87">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r>
        <w:br/>
      </w:r>
    </w:p>
    <w:bookmarkEnd w:id="4"/>
    <w:p w14:paraId="44B3E41B" w14:textId="5407B695" w:rsidR="007F770D" w:rsidRDefault="007F770D" w:rsidP="00770DC7">
      <w:pPr>
        <w:pStyle w:val="berschrift1"/>
        <w:spacing w:after="200"/>
      </w:pPr>
      <w:r w:rsidRPr="00A6593A">
        <w:lastRenderedPageBreak/>
        <w:fldChar w:fldCharType="begin"/>
      </w:r>
      <w:r w:rsidRPr="00A6593A">
        <w:instrText>SEQ Kapitel1 \h</w:instrText>
      </w:r>
      <w:r w:rsidRPr="00A6593A">
        <w:fldChar w:fldCharType="end"/>
      </w:r>
      <w:bookmarkStart w:id="18" w:name="_Ref193275588"/>
      <w:bookmarkStart w:id="19" w:name="_Toc273529822"/>
      <w:bookmarkStart w:id="20" w:name="_Toc289030836"/>
      <w:bookmarkStart w:id="21" w:name="_Toc19790155"/>
      <w:bookmarkStart w:id="22" w:name="_Toc72244176"/>
      <w:bookmarkStart w:id="23" w:name="_Toc106700933"/>
      <w:r w:rsidRPr="00A6593A">
        <w:t>Änderungshistorie</w:t>
      </w:r>
      <w:bookmarkEnd w:id="18"/>
      <w:bookmarkEnd w:id="19"/>
      <w:bookmarkEnd w:id="20"/>
      <w:bookmarkEnd w:id="21"/>
      <w:bookmarkEnd w:id="22"/>
      <w:bookmarkEnd w:id="23"/>
    </w:p>
    <w:tbl>
      <w:tblPr>
        <w:tblW w:w="14242" w:type="dxa"/>
        <w:tblBorders>
          <w:top w:val="single" w:sz="6" w:space="0" w:color="B5C0C9"/>
          <w:left w:val="single" w:sz="6" w:space="0" w:color="B5C0C9"/>
          <w:bottom w:val="single" w:sz="6" w:space="0" w:color="B5C0C9"/>
          <w:right w:val="single" w:sz="6" w:space="0" w:color="B5C0C9"/>
          <w:insideH w:val="single" w:sz="6" w:space="0" w:color="B5C0C9"/>
          <w:insideV w:val="single" w:sz="6" w:space="0" w:color="B5C0C9"/>
        </w:tblBorders>
        <w:tblLayout w:type="fixed"/>
        <w:tblCellMar>
          <w:left w:w="0" w:type="dxa"/>
          <w:right w:w="0" w:type="dxa"/>
        </w:tblCellMar>
        <w:tblLook w:val="0020" w:firstRow="1" w:lastRow="0" w:firstColumn="0" w:lastColumn="0" w:noHBand="0" w:noVBand="0"/>
      </w:tblPr>
      <w:tblGrid>
        <w:gridCol w:w="559"/>
        <w:gridCol w:w="1743"/>
        <w:gridCol w:w="3386"/>
        <w:gridCol w:w="3403"/>
        <w:gridCol w:w="2808"/>
        <w:gridCol w:w="2343"/>
      </w:tblGrid>
      <w:tr w:rsidR="00213920" w:rsidRPr="00213920" w14:paraId="7F38D67B" w14:textId="77777777" w:rsidTr="001056A9">
        <w:trPr>
          <w:tblHeader/>
        </w:trPr>
        <w:tc>
          <w:tcPr>
            <w:tcW w:w="559" w:type="dxa"/>
            <w:shd w:val="clear" w:color="auto" w:fill="D8DFE4"/>
          </w:tcPr>
          <w:p w14:paraId="4442A830" w14:textId="77777777" w:rsidR="007F770D" w:rsidRPr="00213920" w:rsidRDefault="007F770D" w:rsidP="00E21B53">
            <w:pPr>
              <w:spacing w:after="60" w:line="192" w:lineRule="exact"/>
              <w:rPr>
                <w:rFonts w:cstheme="minorHAnsi"/>
                <w:color w:val="C00000"/>
                <w:sz w:val="16"/>
                <w:szCs w:val="16"/>
              </w:rPr>
            </w:pPr>
            <w:proofErr w:type="spellStart"/>
            <w:r w:rsidRPr="00213920">
              <w:rPr>
                <w:rFonts w:cstheme="minorHAnsi"/>
                <w:b/>
                <w:bCs/>
                <w:color w:val="C00000"/>
                <w:sz w:val="16"/>
                <w:szCs w:val="16"/>
              </w:rPr>
              <w:t>Änd</w:t>
            </w:r>
            <w:proofErr w:type="spellEnd"/>
            <w:r w:rsidRPr="00213920">
              <w:rPr>
                <w:rFonts w:cstheme="minorHAnsi"/>
                <w:b/>
                <w:bCs/>
                <w:color w:val="C00000"/>
                <w:sz w:val="16"/>
                <w:szCs w:val="16"/>
              </w:rPr>
              <w:t>-ID</w:t>
            </w:r>
          </w:p>
        </w:tc>
        <w:tc>
          <w:tcPr>
            <w:tcW w:w="1743" w:type="dxa"/>
            <w:shd w:val="clear" w:color="auto" w:fill="D8DFE4"/>
          </w:tcPr>
          <w:p w14:paraId="4C3B251C"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Ort</w:t>
            </w:r>
          </w:p>
        </w:tc>
        <w:tc>
          <w:tcPr>
            <w:tcW w:w="6789" w:type="dxa"/>
            <w:gridSpan w:val="2"/>
            <w:shd w:val="clear" w:color="auto" w:fill="D8DFE4"/>
          </w:tcPr>
          <w:p w14:paraId="140B7DB0" w14:textId="77777777" w:rsidR="007F770D" w:rsidRPr="00213920" w:rsidRDefault="007F770D" w:rsidP="00E21B53">
            <w:pPr>
              <w:tabs>
                <w:tab w:val="center" w:pos="3679"/>
              </w:tabs>
              <w:autoSpaceDE w:val="0"/>
              <w:autoSpaceDN w:val="0"/>
              <w:adjustRightInd w:val="0"/>
              <w:spacing w:after="60" w:line="192" w:lineRule="exact"/>
              <w:jc w:val="center"/>
              <w:rPr>
                <w:rFonts w:cstheme="minorHAnsi"/>
                <w:color w:val="C00000"/>
                <w:sz w:val="16"/>
                <w:szCs w:val="16"/>
              </w:rPr>
            </w:pPr>
            <w:r w:rsidRPr="00213920">
              <w:rPr>
                <w:rFonts w:cstheme="minorHAnsi"/>
                <w:b/>
                <w:bCs/>
                <w:color w:val="C00000"/>
                <w:sz w:val="16"/>
                <w:szCs w:val="16"/>
              </w:rPr>
              <w:t>Änderungen</w:t>
            </w:r>
          </w:p>
        </w:tc>
        <w:tc>
          <w:tcPr>
            <w:tcW w:w="2808" w:type="dxa"/>
            <w:shd w:val="clear" w:color="auto" w:fill="D8DFE4"/>
          </w:tcPr>
          <w:p w14:paraId="17E18C9A"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Grund der Anpassung</w:t>
            </w:r>
          </w:p>
        </w:tc>
        <w:tc>
          <w:tcPr>
            <w:tcW w:w="2343" w:type="dxa"/>
            <w:shd w:val="clear" w:color="auto" w:fill="D8DFE4"/>
          </w:tcPr>
          <w:p w14:paraId="42DBA43F" w14:textId="77777777" w:rsidR="007F770D" w:rsidRPr="00213920" w:rsidRDefault="007F770D" w:rsidP="00E21B53">
            <w:pPr>
              <w:autoSpaceDE w:val="0"/>
              <w:autoSpaceDN w:val="0"/>
              <w:adjustRightInd w:val="0"/>
              <w:spacing w:after="60" w:line="192" w:lineRule="exact"/>
              <w:ind w:left="50" w:right="-28"/>
              <w:rPr>
                <w:rFonts w:cstheme="minorHAnsi"/>
                <w:color w:val="C00000"/>
                <w:sz w:val="16"/>
                <w:szCs w:val="16"/>
              </w:rPr>
            </w:pPr>
            <w:r w:rsidRPr="00213920">
              <w:rPr>
                <w:rFonts w:cstheme="minorHAnsi"/>
                <w:b/>
                <w:bCs/>
                <w:color w:val="C00000"/>
                <w:sz w:val="16"/>
                <w:szCs w:val="16"/>
              </w:rPr>
              <w:t>Status</w:t>
            </w:r>
          </w:p>
        </w:tc>
      </w:tr>
      <w:tr w:rsidR="00213920" w:rsidRPr="00213920" w14:paraId="3C998B1F" w14:textId="77777777" w:rsidTr="001056A9">
        <w:trPr>
          <w:tblHeader/>
        </w:trPr>
        <w:tc>
          <w:tcPr>
            <w:tcW w:w="559" w:type="dxa"/>
            <w:shd w:val="clear" w:color="auto" w:fill="D8DFE4"/>
          </w:tcPr>
          <w:p w14:paraId="42892578" w14:textId="77777777" w:rsidR="007F770D" w:rsidRPr="00213920" w:rsidRDefault="007F770D" w:rsidP="00E21B53">
            <w:pPr>
              <w:spacing w:after="60" w:line="192" w:lineRule="exact"/>
              <w:rPr>
                <w:rFonts w:cstheme="minorHAnsi"/>
                <w:color w:val="C00000"/>
                <w:sz w:val="16"/>
                <w:szCs w:val="16"/>
              </w:rPr>
            </w:pPr>
          </w:p>
        </w:tc>
        <w:tc>
          <w:tcPr>
            <w:tcW w:w="1743" w:type="dxa"/>
            <w:shd w:val="clear" w:color="auto" w:fill="D8DFE4"/>
          </w:tcPr>
          <w:p w14:paraId="226F3EF1"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3386" w:type="dxa"/>
            <w:shd w:val="clear" w:color="auto" w:fill="D8DFE4"/>
          </w:tcPr>
          <w:p w14:paraId="20CE6EEE"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Bisher</w:t>
            </w:r>
          </w:p>
        </w:tc>
        <w:tc>
          <w:tcPr>
            <w:tcW w:w="3403" w:type="dxa"/>
            <w:shd w:val="clear" w:color="auto" w:fill="D8DFE4"/>
          </w:tcPr>
          <w:p w14:paraId="2A826FF6"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Neu</w:t>
            </w:r>
          </w:p>
        </w:tc>
        <w:tc>
          <w:tcPr>
            <w:tcW w:w="2808" w:type="dxa"/>
            <w:shd w:val="clear" w:color="auto" w:fill="D8DFE4"/>
          </w:tcPr>
          <w:p w14:paraId="690DFF7D"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2343" w:type="dxa"/>
            <w:shd w:val="clear" w:color="auto" w:fill="D8DFE4"/>
          </w:tcPr>
          <w:p w14:paraId="590F576B" w14:textId="77777777" w:rsidR="007F770D" w:rsidRPr="00213920" w:rsidRDefault="007F770D" w:rsidP="00E21B53">
            <w:pPr>
              <w:autoSpaceDE w:val="0"/>
              <w:autoSpaceDN w:val="0"/>
              <w:adjustRightInd w:val="0"/>
              <w:spacing w:after="60" w:line="192" w:lineRule="exact"/>
              <w:ind w:right="-28"/>
              <w:rPr>
                <w:rFonts w:cstheme="minorHAnsi"/>
                <w:color w:val="C00000"/>
                <w:sz w:val="16"/>
                <w:szCs w:val="16"/>
              </w:rPr>
            </w:pPr>
          </w:p>
        </w:tc>
      </w:tr>
      <w:tr w:rsidR="00277588" w:rsidRPr="005336CE" w14:paraId="54D5438A"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116005D2" w14:textId="5F8C0482" w:rsidR="00277588" w:rsidRPr="005336CE" w:rsidRDefault="00277588" w:rsidP="00277588">
            <w:pPr>
              <w:tabs>
                <w:tab w:val="right" w:pos="676"/>
              </w:tabs>
              <w:spacing w:after="60" w:line="192" w:lineRule="exact"/>
              <w:ind w:left="115"/>
              <w:rPr>
                <w:rFonts w:cstheme="minorHAnsi"/>
                <w:color w:val="000000"/>
                <w:sz w:val="16"/>
                <w:szCs w:val="16"/>
              </w:rPr>
            </w:pPr>
            <w:r w:rsidRPr="00277588">
              <w:rPr>
                <w:rFonts w:cstheme="minorHAnsi"/>
                <w:color w:val="000000"/>
                <w:sz w:val="16"/>
                <w:szCs w:val="16"/>
              </w:rPr>
              <w:t>23364</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2BCBFF2A" w14:textId="1995C698" w:rsidR="00277588" w:rsidRPr="005336CE" w:rsidRDefault="00277588" w:rsidP="00277588">
            <w:pPr>
              <w:spacing w:after="60" w:line="192" w:lineRule="exact"/>
              <w:rPr>
                <w:rFonts w:cstheme="minorHAnsi"/>
                <w:color w:val="000000"/>
                <w:sz w:val="16"/>
                <w:szCs w:val="16"/>
              </w:rPr>
            </w:pPr>
            <w:r w:rsidRPr="00277588">
              <w:rPr>
                <w:rFonts w:cstheme="minorHAnsi"/>
                <w:color w:val="000000"/>
                <w:sz w:val="16"/>
                <w:szCs w:val="16"/>
              </w:rPr>
              <w:t>Kapitel 1, Vorwort</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4C08B8BC" w14:textId="21F0871E" w:rsidR="00277588" w:rsidRPr="005336CE" w:rsidRDefault="00277588" w:rsidP="00277588">
            <w:pPr>
              <w:spacing w:after="60" w:line="192" w:lineRule="exact"/>
              <w:rPr>
                <w:rFonts w:cstheme="minorHAnsi"/>
                <w:color w:val="000000"/>
                <w:sz w:val="16"/>
                <w:szCs w:val="16"/>
              </w:rPr>
            </w:pPr>
            <w:r w:rsidRPr="00277588">
              <w:rPr>
                <w:rFonts w:cstheme="minorHAnsi"/>
                <w:color w:val="000000"/>
                <w:sz w:val="16"/>
                <w:szCs w:val="16"/>
              </w:rPr>
              <w:t>Die Nachricht COMDIS wird entsprechend den Anforderungen der festgelegten Geschäftsprozesse, nur im Rahmen der Netznutzungsabrechnung und der Übermittlung des Lieferscheins ausgeprägt.</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05A3F345" w14:textId="237C51D5" w:rsidR="00277588" w:rsidRPr="005336CE" w:rsidRDefault="00277588" w:rsidP="00277588">
            <w:pPr>
              <w:spacing w:after="60" w:line="192" w:lineRule="exact"/>
              <w:rPr>
                <w:rFonts w:cstheme="minorHAnsi"/>
                <w:color w:val="000000"/>
                <w:sz w:val="16"/>
                <w:szCs w:val="16"/>
              </w:rPr>
            </w:pPr>
            <w:bookmarkStart w:id="24" w:name="_Hlk106700887"/>
            <w:r w:rsidRPr="00277588">
              <w:rPr>
                <w:rFonts w:cstheme="minorHAnsi"/>
                <w:color w:val="000000"/>
                <w:sz w:val="16"/>
                <w:szCs w:val="16"/>
              </w:rPr>
              <w:t>Die Nachricht COMDIS wird entsprechend den Anforderungen der festgelegten Geschäftsprozesse ausgeprägt und wird in den folgenden Kapiteln näher beschrieben.</w:t>
            </w:r>
            <w:bookmarkEnd w:id="24"/>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7DB851EA" w14:textId="735C1A3D" w:rsidR="00277588" w:rsidRPr="005336CE" w:rsidRDefault="00277588" w:rsidP="00277588">
            <w:pPr>
              <w:spacing w:after="60" w:line="192" w:lineRule="exact"/>
              <w:rPr>
                <w:rFonts w:cstheme="minorHAnsi"/>
                <w:color w:val="000000"/>
                <w:sz w:val="16"/>
                <w:szCs w:val="16"/>
              </w:rPr>
            </w:pPr>
            <w:r w:rsidRPr="00277588">
              <w:rPr>
                <w:rFonts w:cstheme="minorHAnsi"/>
                <w:color w:val="000000"/>
                <w:sz w:val="16"/>
                <w:szCs w:val="16"/>
              </w:rPr>
              <w:t>Mittels der COMDIS kann der NB auch bei Ablehnung einer Abrechnung für eine sonstige Leistung dem Reklamierenden</w:t>
            </w:r>
            <w:r w:rsidRPr="00277588">
              <w:rPr>
                <w:rFonts w:cstheme="minorHAnsi"/>
                <w:color w:val="000000"/>
                <w:sz w:val="16"/>
                <w:szCs w:val="16"/>
              </w:rPr>
              <w:br/>
              <w:t>strukturiert widersprechen.</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232B7286" w14:textId="2F678967" w:rsidR="00277588" w:rsidRPr="00252184" w:rsidRDefault="00277588" w:rsidP="00277588">
            <w:pPr>
              <w:tabs>
                <w:tab w:val="right" w:pos="676"/>
              </w:tabs>
              <w:spacing w:after="60" w:line="192" w:lineRule="exact"/>
              <w:ind w:left="115"/>
              <w:rPr>
                <w:rFonts w:cstheme="minorHAnsi"/>
                <w:color w:val="000000"/>
                <w:sz w:val="16"/>
                <w:szCs w:val="16"/>
              </w:rPr>
            </w:pPr>
            <w:r w:rsidRPr="00277588">
              <w:rPr>
                <w:rFonts w:cstheme="minorHAnsi"/>
                <w:color w:val="000000"/>
                <w:sz w:val="16"/>
                <w:szCs w:val="16"/>
              </w:rPr>
              <w:t>Fehler (06.07.2022)</w:t>
            </w:r>
          </w:p>
        </w:tc>
      </w:tr>
    </w:tbl>
    <w:p w14:paraId="58845952" w14:textId="77777777" w:rsidR="009A6758" w:rsidRPr="009A6758" w:rsidRDefault="009A6758" w:rsidP="009A6758">
      <w:pPr>
        <w:pStyle w:val="Dokumentart"/>
      </w:pPr>
    </w:p>
    <w:sectPr w:rsidR="009A6758" w:rsidRPr="009A6758" w:rsidSect="00A00A8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B3132" w14:textId="77777777" w:rsidR="00E21B53" w:rsidRDefault="00E21B53" w:rsidP="00957DBB">
      <w:pPr>
        <w:spacing w:line="240" w:lineRule="auto"/>
      </w:pPr>
      <w:r>
        <w:separator/>
      </w:r>
    </w:p>
  </w:endnote>
  <w:endnote w:type="continuationSeparator" w:id="0">
    <w:p w14:paraId="6A888739" w14:textId="77777777" w:rsidR="00E21B53" w:rsidRDefault="00E21B5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8448" w14:textId="77777777" w:rsidR="00E21B53" w:rsidRPr="00542C93" w:rsidRDefault="00E21B53" w:rsidP="00B26CFD">
    <w:pPr>
      <w:pStyle w:val="Fuzeile"/>
    </w:pPr>
    <w:r>
      <mc:AlternateContent>
        <mc:Choice Requires="wps">
          <w:drawing>
            <wp:anchor distT="45720" distB="45720" distL="114300" distR="114300" simplePos="0" relativeHeight="251742208" behindDoc="0" locked="0" layoutInCell="1" allowOverlap="1" wp14:anchorId="0DD7AD21" wp14:editId="26197EEA">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7AD2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yK/gEAAOQ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IhPyK/gEAAOQDAAAOAAAAAAAAAAAA&#10;AAAAAC4CAABkcnMvZTJvRG9jLnhtbFBLAQItABQABgAIAAAAIQCEOSci3gAAAAgBAAAPAAAAAAAA&#10;AAAAAAAAAFgEAABkcnMvZG93bnJldi54bWxQSwUGAAAAAAQABADzAAAAYwUAAAAA&#10;" filled="f" stroked="f">
              <v:textbox style="mso-fit-shape-to-text:t" inset="0,0,0,0">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B26AC21" wp14:editId="55A62EA7">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6AC2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4UOcJP4BAADpAwAADgAAAAAAAAAAAAAA&#10;AAAuAgAAZHJzL2Uyb0RvYy54bWxQSwECLQAUAAYACAAAACEAGr4iMtwAAAAFAQAADwAAAAAAAAAA&#10;AAAAAABYBAAAZHJzL2Rvd25yZXYueG1sUEsFBgAAAAAEAAQA8wAAAGEFAAAAAA==&#10;" filled="f" stroked="f">
              <v:textbox inset="0,0,0,0">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428E7">
                      <w:fldChar w:fldCharType="begin"/>
                    </w:r>
                    <w:r w:rsidR="00C428E7">
                      <w:instrText xml:space="preserve"> NUMPAGES   \* MERGEFORMAT </w:instrText>
                    </w:r>
                    <w:r w:rsidR="00C428E7">
                      <w:fldChar w:fldCharType="separate"/>
                    </w:r>
                    <w:r>
                      <w:t>6</w:t>
                    </w:r>
                    <w:r w:rsidR="00C428E7">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63588D24" wp14:editId="572B7B1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73172"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A1CFE9D" wp14:editId="056092CC">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590BD86" w14:textId="13266101" w:rsidR="00E21B53" w:rsidRPr="009F0FEA" w:rsidRDefault="00753D71"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C428E7">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FE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Af0CUm/wEAAOoDAAAOAAAAAAAAAAAAAAAA&#10;AC4CAABkcnMvZTJvRG9jLnhtbFBLAQItABQABgAIAAAAIQAXAf5P2gAAAAQBAAAPAAAAAAAAAAAA&#10;AAAAAFkEAABkcnMvZG93bnJldi54bWxQSwUGAAAAAAQABADzAAAAYAUAAAAA&#10;" filled="f" stroked="f">
              <v:textbox inset="0,0,0,0">
                <w:txbxContent>
                  <w:p w14:paraId="6590BD86" w14:textId="13266101" w:rsidR="00E21B53" w:rsidRPr="009F0FEA" w:rsidRDefault="00C428E7"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t>06.07.2022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1D29" w14:textId="77777777" w:rsidR="00E21B53" w:rsidRPr="00542C93" w:rsidRDefault="00E21B53" w:rsidP="00F40AD5">
    <w:pPr>
      <w:pStyle w:val="Fuzeile"/>
    </w:pPr>
    <w:r>
      <mc:AlternateContent>
        <mc:Choice Requires="wps">
          <w:drawing>
            <wp:anchor distT="45720" distB="45720" distL="114300" distR="114300" simplePos="0" relativeHeight="251732992" behindDoc="0" locked="0" layoutInCell="1" allowOverlap="1" wp14:anchorId="59B55E90" wp14:editId="1DF98F2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8FCE51C" w14:textId="516FEC0C" w:rsidR="00E21B53" w:rsidRDefault="00E21B53" w:rsidP="00F40AD5">
                          <w:pPr>
                            <w:pStyle w:val="Fuzeile"/>
                          </w:pPr>
                          <w:r>
                            <w:t xml:space="preserve">Version: </w:t>
                          </w:r>
                          <w:r>
                            <w:fldChar w:fldCharType="begin"/>
                          </w:r>
                          <w:r>
                            <w:instrText xml:space="preserve"> REF  Versionsnummer </w:instrText>
                          </w:r>
                          <w:r>
                            <w:fldChar w:fldCharType="separate"/>
                          </w:r>
                          <w:sdt>
                            <w:sdtPr>
                              <w:id w:val="570165803"/>
                              <w15:color w:val="C20000"/>
                              <w15:appearance w15:val="hidden"/>
                              <w:text/>
                            </w:sdtPr>
                            <w:sdtEndPr/>
                            <w:sdtContent>
                              <w:r w:rsidR="00D93469">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B55E90"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48FCE51C" w14:textId="516FEC0C" w:rsidR="00E21B53" w:rsidRDefault="00E21B53" w:rsidP="00F40AD5">
                    <w:pPr>
                      <w:pStyle w:val="Fuzeile"/>
                    </w:pPr>
                    <w:r>
                      <w:t xml:space="preserve">Version: </w:t>
                    </w:r>
                    <w:r>
                      <w:fldChar w:fldCharType="begin"/>
                    </w:r>
                    <w:r>
                      <w:instrText xml:space="preserve"> REF  Versionsnummer </w:instrText>
                    </w:r>
                    <w:r>
                      <w:fldChar w:fldCharType="separate"/>
                    </w:r>
                    <w:sdt>
                      <w:sdtPr>
                        <w:id w:val="570165803"/>
                        <w15:color w:val="C20000"/>
                        <w15:appearance w15:val="hidden"/>
                        <w:text/>
                      </w:sdtPr>
                      <w:sdtEndPr/>
                      <w:sdtContent>
                        <w:r w:rsidR="00D93469">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9F4D682" wp14:editId="10D5F3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4D68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C428E7">
                      <w:fldChar w:fldCharType="begin"/>
                    </w:r>
                    <w:r w:rsidR="00C428E7">
                      <w:instrText xml:space="preserve"> NUMPAGES   \* MERGEFORMAT </w:instrText>
                    </w:r>
                    <w:r w:rsidR="00C428E7">
                      <w:fldChar w:fldCharType="separate"/>
                    </w:r>
                    <w:r>
                      <w:t>6</w:t>
                    </w:r>
                    <w:r w:rsidR="00C428E7">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AF79AC6" wp14:editId="07F995D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1BB36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0CF53E62" wp14:editId="3766E5B5">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5C07BB4" w14:textId="69A51963" w:rsidR="00E21B53" w:rsidRPr="009F0FEA" w:rsidRDefault="00753D71"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rsidR="00C428E7">
                                <w:t>06.07.2022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53E62"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15C07BB4" w14:textId="69A51963" w:rsidR="00E21B53" w:rsidRPr="009F0FEA" w:rsidRDefault="00C428E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7-06T00:00:00Z">
                          <w:dateFormat w:val="dd.MM.yyyy"/>
                          <w:lid w:val="de-DE"/>
                          <w:storeMappedDataAs w:val="dateTime"/>
                          <w:calendar w:val="gregorian"/>
                        </w:date>
                      </w:sdtPr>
                      <w:sdtEndPr/>
                      <w:sdtContent>
                        <w:r>
                          <w:t>06.07.2022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09A6" w14:textId="31F0D180" w:rsidR="00E21B53" w:rsidRPr="00A555D7" w:rsidRDefault="00E21B53"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178E66E7" wp14:editId="7EA1D6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16B80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37F5C" w14:textId="77777777" w:rsidR="00E21B53" w:rsidRDefault="00E21B53" w:rsidP="00957DBB">
      <w:pPr>
        <w:spacing w:line="240" w:lineRule="auto"/>
      </w:pPr>
      <w:r>
        <w:separator/>
      </w:r>
    </w:p>
  </w:footnote>
  <w:footnote w:type="continuationSeparator" w:id="0">
    <w:p w14:paraId="57ECB05A" w14:textId="77777777" w:rsidR="00E21B53" w:rsidRDefault="00E21B5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247A" w14:textId="77777777" w:rsidR="00E21B53" w:rsidRDefault="00753D71" w:rsidP="00B26CFD">
    <w:pPr>
      <w:pStyle w:val="Kopfzeile"/>
      <w:spacing w:line="240" w:lineRule="auto"/>
    </w:pPr>
    <w:sdt>
      <w:sdtPr>
        <w:alias w:val="Dokumenttitel"/>
        <w:tag w:val=""/>
        <w:id w:val="1851368567"/>
        <w:placeholder>
          <w:docPart w:val="1DC8F8F888CE49F4A2C33672AE5DDB5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36064" behindDoc="1" locked="1" layoutInCell="1" allowOverlap="1" wp14:anchorId="0FB04F57" wp14:editId="79E069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6F80D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37088" behindDoc="0" locked="1" layoutInCell="1" allowOverlap="1" wp14:anchorId="312D5354" wp14:editId="32E2969B">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9A6182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735040" behindDoc="1" locked="1" layoutInCell="1" allowOverlap="1" wp14:anchorId="39B89106" wp14:editId="78A06F6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12CB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A7AB" w14:textId="1D96D235" w:rsidR="00E21B53" w:rsidRDefault="00753D71" w:rsidP="00C36A6F">
    <w:pPr>
      <w:pStyle w:val="Kopfzeile"/>
      <w:spacing w:line="240" w:lineRule="auto"/>
    </w:pPr>
    <w:sdt>
      <w:sdtPr>
        <w:alias w:val="Dokumenttitel"/>
        <w:tag w:val=""/>
        <w:id w:val="-1497951835"/>
        <w:placeholder>
          <w:docPart w:val="AA4EAD8C8D39468CAC6C84C6954DF1D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27872" behindDoc="1" locked="1" layoutInCell="1" allowOverlap="1" wp14:anchorId="32FAA64D" wp14:editId="54CA9736">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4CE9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28896" behindDoc="0" locked="1" layoutInCell="1" allowOverlap="1" wp14:anchorId="7B17D824" wp14:editId="5CCBE200">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E9192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680768" behindDoc="1" locked="1" layoutInCell="1" allowOverlap="1" wp14:anchorId="14A9FCD5" wp14:editId="58554142">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81A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DB73" w14:textId="77777777" w:rsidR="00E21B53" w:rsidRDefault="00E21B53">
    <w:pPr>
      <w:pStyle w:val="Kopfzeile"/>
    </w:pPr>
    <w:r>
      <w:rPr>
        <w:noProof/>
      </w:rPr>
      <mc:AlternateContent>
        <mc:Choice Requires="wps">
          <w:drawing>
            <wp:anchor distT="0" distB="0" distL="114300" distR="114300" simplePos="0" relativeHeight="251678720" behindDoc="1" locked="1" layoutInCell="1" allowOverlap="1" wp14:anchorId="01871BC3" wp14:editId="3740B47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A807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48594FDE" wp14:editId="2559D3E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0"/>
  </w:num>
  <w:num w:numId="3">
    <w:abstractNumId w:val="20"/>
  </w:num>
  <w:num w:numId="4">
    <w:abstractNumId w:val="20"/>
  </w:num>
  <w:num w:numId="5">
    <w:abstractNumId w:val="20"/>
  </w:num>
  <w:num w:numId="6">
    <w:abstractNumId w:val="20"/>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18"/>
  </w:num>
  <w:num w:numId="20">
    <w:abstractNumId w:val="23"/>
  </w:num>
  <w:num w:numId="21">
    <w:abstractNumId w:val="12"/>
  </w:num>
  <w:num w:numId="22">
    <w:abstractNumId w:val="26"/>
  </w:num>
  <w:num w:numId="23">
    <w:abstractNumId w:val="14"/>
  </w:num>
  <w:num w:numId="24">
    <w:abstractNumId w:val="17"/>
  </w:num>
  <w:num w:numId="25">
    <w:abstractNumId w:val="13"/>
  </w:num>
  <w:num w:numId="26">
    <w:abstractNumId w:val="11"/>
  </w:num>
  <w:num w:numId="27">
    <w:abstractNumId w:val="15"/>
  </w:num>
  <w:num w:numId="28">
    <w:abstractNumId w:val="27"/>
  </w:num>
  <w:num w:numId="29">
    <w:abstractNumId w:val="19"/>
  </w:num>
  <w:num w:numId="30">
    <w:abstractNumId w:val="10"/>
  </w:num>
  <w:num w:numId="31">
    <w:abstractNumId w:val="21"/>
  </w:num>
  <w:num w:numId="32">
    <w:abstractNumId w:val="22"/>
  </w:num>
  <w:num w:numId="33">
    <w:abstractNumId w:val="24"/>
  </w:num>
  <w:num w:numId="34">
    <w:abstractNumId w:val="20"/>
  </w:num>
  <w:num w:numId="35">
    <w:abstractNumId w:val="8"/>
  </w:num>
  <w:num w:numId="36">
    <w:abstractNumId w:val="3"/>
  </w:num>
  <w:num w:numId="37">
    <w:abstractNumId w:val="2"/>
  </w:num>
  <w:num w:numId="38">
    <w:abstractNumId w:val="1"/>
  </w:num>
  <w:num w:numId="39">
    <w:abstractNumId w:val="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5"/>
    <w:rsid w:val="00001CAE"/>
    <w:rsid w:val="00002905"/>
    <w:rsid w:val="00007943"/>
    <w:rsid w:val="0002193E"/>
    <w:rsid w:val="00021B8E"/>
    <w:rsid w:val="00023E6D"/>
    <w:rsid w:val="00037EEB"/>
    <w:rsid w:val="000446D0"/>
    <w:rsid w:val="00056D9B"/>
    <w:rsid w:val="00087E55"/>
    <w:rsid w:val="00094A15"/>
    <w:rsid w:val="00095406"/>
    <w:rsid w:val="000D08AE"/>
    <w:rsid w:val="000E0D90"/>
    <w:rsid w:val="000F638E"/>
    <w:rsid w:val="000F76ED"/>
    <w:rsid w:val="001013D4"/>
    <w:rsid w:val="001056A9"/>
    <w:rsid w:val="00110BAA"/>
    <w:rsid w:val="001154D1"/>
    <w:rsid w:val="001206C4"/>
    <w:rsid w:val="00123298"/>
    <w:rsid w:val="00154693"/>
    <w:rsid w:val="001655DE"/>
    <w:rsid w:val="00167D9A"/>
    <w:rsid w:val="00173139"/>
    <w:rsid w:val="00185AA6"/>
    <w:rsid w:val="001A2AFF"/>
    <w:rsid w:val="001C3C2C"/>
    <w:rsid w:val="001E793C"/>
    <w:rsid w:val="001F0649"/>
    <w:rsid w:val="00201CC6"/>
    <w:rsid w:val="00203367"/>
    <w:rsid w:val="00213920"/>
    <w:rsid w:val="00217841"/>
    <w:rsid w:val="00246474"/>
    <w:rsid w:val="00252184"/>
    <w:rsid w:val="00277588"/>
    <w:rsid w:val="00290BE3"/>
    <w:rsid w:val="002928D9"/>
    <w:rsid w:val="00295960"/>
    <w:rsid w:val="002B06A6"/>
    <w:rsid w:val="002C1C23"/>
    <w:rsid w:val="002D5275"/>
    <w:rsid w:val="002E1E14"/>
    <w:rsid w:val="002F77E3"/>
    <w:rsid w:val="003172D9"/>
    <w:rsid w:val="003215AA"/>
    <w:rsid w:val="0032526F"/>
    <w:rsid w:val="0034345A"/>
    <w:rsid w:val="003519A4"/>
    <w:rsid w:val="00355D31"/>
    <w:rsid w:val="00356815"/>
    <w:rsid w:val="0035740A"/>
    <w:rsid w:val="00367D9A"/>
    <w:rsid w:val="00373859"/>
    <w:rsid w:val="00391054"/>
    <w:rsid w:val="00395FAF"/>
    <w:rsid w:val="003C126A"/>
    <w:rsid w:val="003D7ED3"/>
    <w:rsid w:val="00403813"/>
    <w:rsid w:val="00433401"/>
    <w:rsid w:val="004431A5"/>
    <w:rsid w:val="004476AF"/>
    <w:rsid w:val="004533D5"/>
    <w:rsid w:val="0047232F"/>
    <w:rsid w:val="00481563"/>
    <w:rsid w:val="004844EB"/>
    <w:rsid w:val="0048496B"/>
    <w:rsid w:val="004B0968"/>
    <w:rsid w:val="004B6F52"/>
    <w:rsid w:val="004B7020"/>
    <w:rsid w:val="004E6A7C"/>
    <w:rsid w:val="004F25ED"/>
    <w:rsid w:val="005336CE"/>
    <w:rsid w:val="00535BFD"/>
    <w:rsid w:val="00542C93"/>
    <w:rsid w:val="00572814"/>
    <w:rsid w:val="00575A6A"/>
    <w:rsid w:val="00581E92"/>
    <w:rsid w:val="00582699"/>
    <w:rsid w:val="00583319"/>
    <w:rsid w:val="00584E4D"/>
    <w:rsid w:val="005B070E"/>
    <w:rsid w:val="005C696E"/>
    <w:rsid w:val="005D297B"/>
    <w:rsid w:val="005E78DA"/>
    <w:rsid w:val="005F3733"/>
    <w:rsid w:val="006030E5"/>
    <w:rsid w:val="006218B0"/>
    <w:rsid w:val="006272A3"/>
    <w:rsid w:val="00645428"/>
    <w:rsid w:val="00647097"/>
    <w:rsid w:val="00666AF9"/>
    <w:rsid w:val="006804E0"/>
    <w:rsid w:val="00687B74"/>
    <w:rsid w:val="006A5FEF"/>
    <w:rsid w:val="006C0993"/>
    <w:rsid w:val="006C1E0B"/>
    <w:rsid w:val="006E023F"/>
    <w:rsid w:val="00707B80"/>
    <w:rsid w:val="0071212F"/>
    <w:rsid w:val="00724904"/>
    <w:rsid w:val="00740D47"/>
    <w:rsid w:val="007430BC"/>
    <w:rsid w:val="00743C8E"/>
    <w:rsid w:val="00750F55"/>
    <w:rsid w:val="00753D71"/>
    <w:rsid w:val="0075550C"/>
    <w:rsid w:val="00763D0D"/>
    <w:rsid w:val="0076558F"/>
    <w:rsid w:val="00766B12"/>
    <w:rsid w:val="00770DC7"/>
    <w:rsid w:val="0078105F"/>
    <w:rsid w:val="007A28E1"/>
    <w:rsid w:val="007D1113"/>
    <w:rsid w:val="007E20E4"/>
    <w:rsid w:val="007F523B"/>
    <w:rsid w:val="007F528A"/>
    <w:rsid w:val="007F770D"/>
    <w:rsid w:val="007F7B0B"/>
    <w:rsid w:val="0082404D"/>
    <w:rsid w:val="00860C70"/>
    <w:rsid w:val="00875A85"/>
    <w:rsid w:val="00886153"/>
    <w:rsid w:val="008A3AB1"/>
    <w:rsid w:val="008A75D3"/>
    <w:rsid w:val="008B6193"/>
    <w:rsid w:val="008C367F"/>
    <w:rsid w:val="008C6D16"/>
    <w:rsid w:val="008D53D7"/>
    <w:rsid w:val="009009BB"/>
    <w:rsid w:val="00916063"/>
    <w:rsid w:val="0091640F"/>
    <w:rsid w:val="00923075"/>
    <w:rsid w:val="0093473F"/>
    <w:rsid w:val="0093746A"/>
    <w:rsid w:val="0094295E"/>
    <w:rsid w:val="00945F56"/>
    <w:rsid w:val="009542F2"/>
    <w:rsid w:val="00954D7A"/>
    <w:rsid w:val="00954FAC"/>
    <w:rsid w:val="00957DBB"/>
    <w:rsid w:val="0096002B"/>
    <w:rsid w:val="00964121"/>
    <w:rsid w:val="00984CE2"/>
    <w:rsid w:val="00990E20"/>
    <w:rsid w:val="00991C4B"/>
    <w:rsid w:val="009A00B6"/>
    <w:rsid w:val="009A0B86"/>
    <w:rsid w:val="009A18C5"/>
    <w:rsid w:val="009A55E4"/>
    <w:rsid w:val="009A63D5"/>
    <w:rsid w:val="009A6758"/>
    <w:rsid w:val="009D7EE4"/>
    <w:rsid w:val="009E2C26"/>
    <w:rsid w:val="009E6D6C"/>
    <w:rsid w:val="009F0FEA"/>
    <w:rsid w:val="00A00A87"/>
    <w:rsid w:val="00A031B8"/>
    <w:rsid w:val="00A042A0"/>
    <w:rsid w:val="00A20084"/>
    <w:rsid w:val="00A268BA"/>
    <w:rsid w:val="00A418DA"/>
    <w:rsid w:val="00A44547"/>
    <w:rsid w:val="00A513FC"/>
    <w:rsid w:val="00A555D7"/>
    <w:rsid w:val="00A70902"/>
    <w:rsid w:val="00A8371D"/>
    <w:rsid w:val="00AB2024"/>
    <w:rsid w:val="00AD721D"/>
    <w:rsid w:val="00AE1EA9"/>
    <w:rsid w:val="00AF40E1"/>
    <w:rsid w:val="00B01C86"/>
    <w:rsid w:val="00B26CFD"/>
    <w:rsid w:val="00B53894"/>
    <w:rsid w:val="00B62CD8"/>
    <w:rsid w:val="00B62D09"/>
    <w:rsid w:val="00B67F6E"/>
    <w:rsid w:val="00B77537"/>
    <w:rsid w:val="00B87579"/>
    <w:rsid w:val="00BC109A"/>
    <w:rsid w:val="00BC1DFF"/>
    <w:rsid w:val="00BC4266"/>
    <w:rsid w:val="00BD5083"/>
    <w:rsid w:val="00BE363E"/>
    <w:rsid w:val="00BF4BD9"/>
    <w:rsid w:val="00C21C2F"/>
    <w:rsid w:val="00C21DD0"/>
    <w:rsid w:val="00C23B5F"/>
    <w:rsid w:val="00C25106"/>
    <w:rsid w:val="00C36A6F"/>
    <w:rsid w:val="00C40DE8"/>
    <w:rsid w:val="00C428E7"/>
    <w:rsid w:val="00C54458"/>
    <w:rsid w:val="00C62105"/>
    <w:rsid w:val="00C65E5B"/>
    <w:rsid w:val="00C665B4"/>
    <w:rsid w:val="00CA0850"/>
    <w:rsid w:val="00CB6322"/>
    <w:rsid w:val="00CD227D"/>
    <w:rsid w:val="00CD5D9B"/>
    <w:rsid w:val="00CD77EA"/>
    <w:rsid w:val="00CE55EF"/>
    <w:rsid w:val="00CE735F"/>
    <w:rsid w:val="00CF24F9"/>
    <w:rsid w:val="00D14960"/>
    <w:rsid w:val="00D1588C"/>
    <w:rsid w:val="00D200FC"/>
    <w:rsid w:val="00D456BA"/>
    <w:rsid w:val="00D45EA5"/>
    <w:rsid w:val="00D52E20"/>
    <w:rsid w:val="00D6147C"/>
    <w:rsid w:val="00D64BAB"/>
    <w:rsid w:val="00D750B7"/>
    <w:rsid w:val="00D867F8"/>
    <w:rsid w:val="00D93469"/>
    <w:rsid w:val="00DA138A"/>
    <w:rsid w:val="00DC34CC"/>
    <w:rsid w:val="00DD089B"/>
    <w:rsid w:val="00DD089C"/>
    <w:rsid w:val="00DD38AF"/>
    <w:rsid w:val="00DD56DA"/>
    <w:rsid w:val="00DF0227"/>
    <w:rsid w:val="00DF2D48"/>
    <w:rsid w:val="00E13A01"/>
    <w:rsid w:val="00E17B74"/>
    <w:rsid w:val="00E21B53"/>
    <w:rsid w:val="00E34EF2"/>
    <w:rsid w:val="00E601D5"/>
    <w:rsid w:val="00E63BB9"/>
    <w:rsid w:val="00E673A4"/>
    <w:rsid w:val="00E7366A"/>
    <w:rsid w:val="00E8795A"/>
    <w:rsid w:val="00E95563"/>
    <w:rsid w:val="00EC3B71"/>
    <w:rsid w:val="00F22E73"/>
    <w:rsid w:val="00F309F6"/>
    <w:rsid w:val="00F322E2"/>
    <w:rsid w:val="00F33703"/>
    <w:rsid w:val="00F35198"/>
    <w:rsid w:val="00F40AD5"/>
    <w:rsid w:val="00F613FE"/>
    <w:rsid w:val="00F907C7"/>
    <w:rsid w:val="00F956F8"/>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0160AA11"/>
  <w15:docId w15:val="{00D9B253-FBAD-400B-B895-09A6340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336CE"/>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70792">
      <w:bodyDiv w:val="1"/>
      <w:marLeft w:val="0"/>
      <w:marRight w:val="0"/>
      <w:marTop w:val="0"/>
      <w:marBottom w:val="0"/>
      <w:divBdr>
        <w:top w:val="none" w:sz="0" w:space="0" w:color="auto"/>
        <w:left w:val="none" w:sz="0" w:space="0" w:color="auto"/>
        <w:bottom w:val="none" w:sz="0" w:space="0" w:color="auto"/>
        <w:right w:val="none" w:sz="0" w:space="0" w:color="auto"/>
      </w:divBdr>
    </w:div>
    <w:div w:id="767433092">
      <w:bodyDiv w:val="1"/>
      <w:marLeft w:val="0"/>
      <w:marRight w:val="0"/>
      <w:marTop w:val="0"/>
      <w:marBottom w:val="0"/>
      <w:divBdr>
        <w:top w:val="none" w:sz="0" w:space="0" w:color="auto"/>
        <w:left w:val="none" w:sz="0" w:space="0" w:color="auto"/>
        <w:bottom w:val="none" w:sz="0" w:space="0" w:color="auto"/>
        <w:right w:val="none" w:sz="0" w:space="0" w:color="auto"/>
      </w:divBdr>
    </w:div>
    <w:div w:id="839002386">
      <w:bodyDiv w:val="1"/>
      <w:marLeft w:val="0"/>
      <w:marRight w:val="0"/>
      <w:marTop w:val="0"/>
      <w:marBottom w:val="0"/>
      <w:divBdr>
        <w:top w:val="none" w:sz="0" w:space="0" w:color="auto"/>
        <w:left w:val="none" w:sz="0" w:space="0" w:color="auto"/>
        <w:bottom w:val="none" w:sz="0" w:space="0" w:color="auto"/>
        <w:right w:val="none" w:sz="0" w:space="0" w:color="auto"/>
      </w:divBdr>
    </w:div>
    <w:div w:id="1280647268">
      <w:bodyDiv w:val="1"/>
      <w:marLeft w:val="0"/>
      <w:marRight w:val="0"/>
      <w:marTop w:val="0"/>
      <w:marBottom w:val="0"/>
      <w:divBdr>
        <w:top w:val="none" w:sz="0" w:space="0" w:color="auto"/>
        <w:left w:val="none" w:sz="0" w:space="0" w:color="auto"/>
        <w:bottom w:val="none" w:sz="0" w:space="0" w:color="auto"/>
        <w:right w:val="none" w:sz="0" w:space="0" w:color="auto"/>
      </w:divBdr>
    </w:div>
    <w:div w:id="1300720828">
      <w:bodyDiv w:val="1"/>
      <w:marLeft w:val="0"/>
      <w:marRight w:val="0"/>
      <w:marTop w:val="0"/>
      <w:marBottom w:val="0"/>
      <w:divBdr>
        <w:top w:val="none" w:sz="0" w:space="0" w:color="auto"/>
        <w:left w:val="none" w:sz="0" w:space="0" w:color="auto"/>
        <w:bottom w:val="none" w:sz="0" w:space="0" w:color="auto"/>
        <w:right w:val="none" w:sz="0" w:space="0" w:color="auto"/>
      </w:divBdr>
    </w:div>
    <w:div w:id="14821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EAD8C8D39468CAC6C84C6954DF1DF"/>
        <w:category>
          <w:name w:val="Allgemein"/>
          <w:gallery w:val="placeholder"/>
        </w:category>
        <w:types>
          <w:type w:val="bbPlcHdr"/>
        </w:types>
        <w:behaviors>
          <w:behavior w:val="content"/>
        </w:behaviors>
        <w:guid w:val="{A2F4E69A-FA77-47DE-90C7-83B73F9436FA}"/>
      </w:docPartPr>
      <w:docPartBody>
        <w:p w:rsidR="00157665" w:rsidRDefault="00787EA8">
          <w:pPr>
            <w:pStyle w:val="AA4EAD8C8D39468CAC6C84C6954DF1DF"/>
          </w:pPr>
          <w:r>
            <w:rPr>
              <w:rStyle w:val="Platzhaltertext"/>
              <w:rFonts w:eastAsiaTheme="minorHAnsi"/>
            </w:rPr>
            <w:t>Versionsnummer</w:t>
          </w:r>
        </w:p>
      </w:docPartBody>
    </w:docPart>
    <w:docPart>
      <w:docPartPr>
        <w:name w:val="0D2B762C1C0F48FAAF6D5DD018F35367"/>
        <w:category>
          <w:name w:val="Allgemein"/>
          <w:gallery w:val="placeholder"/>
        </w:category>
        <w:types>
          <w:type w:val="bbPlcHdr"/>
        </w:types>
        <w:behaviors>
          <w:behavior w:val="content"/>
        </w:behaviors>
        <w:guid w:val="{368C0294-0518-4EB4-93D3-419C443F80AD}"/>
      </w:docPartPr>
      <w:docPartBody>
        <w:p w:rsidR="00157665" w:rsidRDefault="00787EA8">
          <w:pPr>
            <w:pStyle w:val="0D2B762C1C0F48FAAF6D5DD018F35367"/>
          </w:pPr>
          <w:r>
            <w:rPr>
              <w:rStyle w:val="Platzhaltertext"/>
              <w:rFonts w:eastAsiaTheme="minorHAnsi"/>
            </w:rPr>
            <w:t>Stand MIG</w:t>
          </w:r>
        </w:p>
      </w:docPartBody>
    </w:docPart>
    <w:docPart>
      <w:docPartPr>
        <w:name w:val="8D099953E5DD498EA28E046E7A077E3C"/>
        <w:category>
          <w:name w:val="Allgemein"/>
          <w:gallery w:val="placeholder"/>
        </w:category>
        <w:types>
          <w:type w:val="bbPlcHdr"/>
        </w:types>
        <w:behaviors>
          <w:behavior w:val="content"/>
        </w:behaviors>
        <w:guid w:val="{9607D4F2-7AB1-4D88-AC6E-3CC9AF4325BC}"/>
      </w:docPartPr>
      <w:docPartBody>
        <w:p w:rsidR="00157665" w:rsidRDefault="00787EA8">
          <w:pPr>
            <w:pStyle w:val="8D099953E5DD498EA28E046E7A077E3C"/>
          </w:pPr>
          <w:r>
            <w:t>Publikationsdatum:</w:t>
          </w:r>
        </w:p>
      </w:docPartBody>
    </w:docPart>
    <w:docPart>
      <w:docPartPr>
        <w:name w:val="9CEFD922D55E4934A2B18BD147B2D619"/>
        <w:category>
          <w:name w:val="Allgemein"/>
          <w:gallery w:val="placeholder"/>
        </w:category>
        <w:types>
          <w:type w:val="bbPlcHdr"/>
        </w:types>
        <w:behaviors>
          <w:behavior w:val="content"/>
        </w:behaviors>
        <w:guid w:val="{4F91361A-D781-45A7-8487-9A47037CE630}"/>
      </w:docPartPr>
      <w:docPartBody>
        <w:p w:rsidR="00157665" w:rsidRDefault="00787EA8">
          <w:pPr>
            <w:pStyle w:val="9CEFD922D55E4934A2B18BD147B2D619"/>
          </w:pPr>
          <w:r>
            <w:rPr>
              <w:rStyle w:val="Platzhaltertext"/>
              <w:rFonts w:eastAsiaTheme="minorHAnsi"/>
            </w:rPr>
            <w:t>Autor</w:t>
          </w:r>
        </w:p>
      </w:docPartBody>
    </w:docPart>
    <w:docPart>
      <w:docPartPr>
        <w:name w:val="1DC8F8F888CE49F4A2C33672AE5DDB5C"/>
        <w:category>
          <w:name w:val="Allgemein"/>
          <w:gallery w:val="placeholder"/>
        </w:category>
        <w:types>
          <w:type w:val="bbPlcHdr"/>
        </w:types>
        <w:behaviors>
          <w:behavior w:val="content"/>
        </w:behaviors>
        <w:guid w:val="{85BE842B-6965-4EA2-9A3B-D005E4F26279}"/>
      </w:docPartPr>
      <w:docPartBody>
        <w:p w:rsidR="00157665" w:rsidRDefault="00787EA8" w:rsidP="00787EA8">
          <w:pPr>
            <w:pStyle w:val="1DC8F8F888CE49F4A2C33672AE5DDB5C"/>
          </w:pPr>
          <w:r>
            <w:rPr>
              <w:rStyle w:val="Platzhaltertext"/>
              <w:rFonts w:eastAsiaTheme="minorHAnsi"/>
            </w:rPr>
            <w:t>Versionsnummer</w:t>
          </w:r>
        </w:p>
      </w:docPartBody>
    </w:docPart>
    <w:docPart>
      <w:docPartPr>
        <w:name w:val="A497E8DFCE324794A822EA18AF90AB30"/>
        <w:category>
          <w:name w:val="Allgemein"/>
          <w:gallery w:val="placeholder"/>
        </w:category>
        <w:types>
          <w:type w:val="bbPlcHdr"/>
        </w:types>
        <w:behaviors>
          <w:behavior w:val="content"/>
        </w:behaviors>
        <w:guid w:val="{BD6702FC-7CCC-4DD9-8050-B4F64F8803DB}"/>
      </w:docPartPr>
      <w:docPartBody>
        <w:p w:rsidR="00661AF9" w:rsidRDefault="004326F0" w:rsidP="004326F0">
          <w:pPr>
            <w:pStyle w:val="A497E8DFCE324794A822EA18AF90AB3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8"/>
    <w:rsid w:val="00157665"/>
    <w:rsid w:val="00256A8C"/>
    <w:rsid w:val="004326F0"/>
    <w:rsid w:val="0061306F"/>
    <w:rsid w:val="00661AF9"/>
    <w:rsid w:val="007764B6"/>
    <w:rsid w:val="00787EA8"/>
    <w:rsid w:val="00804ED9"/>
    <w:rsid w:val="008A0820"/>
    <w:rsid w:val="008C2E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4326F0"/>
    <w:rPr>
      <w:rFonts w:asciiTheme="minorHAnsi" w:hAnsiTheme="minorHAnsi"/>
      <w:vanish/>
      <w:color w:val="FF8989"/>
    </w:rPr>
  </w:style>
  <w:style w:type="paragraph" w:customStyle="1" w:styleId="AA4EAD8C8D39468CAC6C84C6954DF1DF">
    <w:name w:val="AA4EAD8C8D39468CAC6C84C6954DF1DF"/>
  </w:style>
  <w:style w:type="paragraph" w:customStyle="1" w:styleId="0D2B762C1C0F48FAAF6D5DD018F35367">
    <w:name w:val="0D2B762C1C0F48FAAF6D5DD018F35367"/>
  </w:style>
  <w:style w:type="paragraph" w:customStyle="1" w:styleId="8D099953E5DD498EA28E046E7A077E3C">
    <w:name w:val="8D099953E5DD498EA28E046E7A077E3C"/>
  </w:style>
  <w:style w:type="paragraph" w:customStyle="1" w:styleId="9CEFD922D55E4934A2B18BD147B2D619">
    <w:name w:val="9CEFD922D55E4934A2B18BD147B2D619"/>
  </w:style>
  <w:style w:type="paragraph" w:customStyle="1" w:styleId="1DC8F8F888CE49F4A2C33672AE5DDB5C">
    <w:name w:val="1DC8F8F888CE49F4A2C33672AE5DDB5C"/>
    <w:rsid w:val="00787EA8"/>
  </w:style>
  <w:style w:type="paragraph" w:customStyle="1" w:styleId="A497E8DFCE324794A822EA18AF90AB30">
    <w:name w:val="A497E8DFCE324794A822EA18AF90AB30"/>
    <w:rsid w:val="00432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E07F16A7-6598-475E-9883-96786D77DCB7}"/>
</file>

<file path=customXml/itemProps4.xml><?xml version="1.0" encoding="utf-8"?>
<ds:datastoreItem xmlns:ds="http://schemas.openxmlformats.org/officeDocument/2006/customXml" ds:itemID="{4FA2ABF3-78AC-4131-A5E1-D0750981443F}"/>
</file>

<file path=customXml/itemProps5.xml><?xml version="1.0" encoding="utf-8"?>
<ds:datastoreItem xmlns:ds="http://schemas.openxmlformats.org/officeDocument/2006/customXml" ds:itemID="{C7BFFDDF-BC09-42D8-87EF-3CF33CF95A4E}"/>
</file>

<file path=docProps/app.xml><?xml version="1.0" encoding="utf-8"?>
<Properties xmlns="http://schemas.openxmlformats.org/officeDocument/2006/extended-properties" xmlns:vt="http://schemas.openxmlformats.org/officeDocument/2006/docPropsVTypes">
  <Template>Normal.dotm</Template>
  <TotalTime>0</TotalTime>
  <Pages>10</Pages>
  <Words>1350</Words>
  <Characters>8505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COMDIS Anwendungshandbuch</vt:lpstr>
    </vt:vector>
  </TitlesOfParts>
  <Company>BDEW Bundesverband der Energie- und wasserwirtschaft e. V.</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COMDIS Anwendungshandbuch</dc:title>
  <dc:creator>BDEW</dc:creator>
  <cp:lastModifiedBy>Keller, Klaus</cp:lastModifiedBy>
  <cp:revision>3</cp:revision>
  <dcterms:created xsi:type="dcterms:W3CDTF">2022-06-21T08:58:00Z</dcterms:created>
  <dcterms:modified xsi:type="dcterms:W3CDTF">2022-06-21T08:58:00Z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2021-07-03T09:46:54Z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772c90c6-1f4c-4242-b994-cda58665f5a3</vt:lpwstr>
  </property>
  <property fmtid="{D5CDD505-2E9C-101B-9397-08002B2CF9AE}" pid="9" name="MSIP_Label_6431d30e-c018-4f72-ad4c-e56e9d03b1f0_ContentBits">
    <vt:lpwstr>2</vt:lpwstr>
  </property>
  <property fmtid="{D5CDD505-2E9C-101B-9397-08002B2CF9AE}" pid="10" name="_AdHocReviewCycleID">
    <vt:i4>14964422</vt:i4>
  </property>
  <property fmtid="{D5CDD505-2E9C-101B-9397-08002B2CF9AE}" pid="11" name="_EmailSubject">
    <vt:lpwstr>[EXT] COMDIS Fehlerkorrekturen</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ReviewingToolsShownOnce">
    <vt:lpwstr/>
  </property>
  <property fmtid="{D5CDD505-2E9C-101B-9397-08002B2CF9AE}" pid="15" name="ContentTypeId">
    <vt:lpwstr>0x010100CFFB00ED0CCA5A4E95AC499561C8B68C</vt:lpwstr>
  </property>
</Properties>
</file>