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1927-03-16</w:t>
      </w:r>
    </w:p>
    <w:p>
      <w:r>
        <w:rPr>
          <w:b/>
        </w:rPr>
        <w:t xml:space="preserve">Jornal: </w:t>
      </w:r>
      <w:r>
        <w:t>Khliborob / O Lavrador (Хлібороб)</w:t>
      </w:r>
    </w:p>
    <w:p>
      <w:r>
        <w:rPr>
          <w:b/>
        </w:rPr>
        <w:t xml:space="preserve">Data: </w:t>
      </w:r>
      <w:r>
        <w:t>1927-03-16</w:t>
      </w:r>
    </w:p>
    <w:p>
      <w:r>
        <w:rPr>
          <w:b/>
        </w:rPr>
        <w:t xml:space="preserve">Edição: </w:t>
      </w:r>
      <w:r>
        <w:t>№ 11 (139)</w:t>
      </w:r>
    </w:p>
    <w:p>
      <w:r>
        <w:rPr>
          <w:b/>
        </w:rPr>
        <w:t xml:space="preserve">Idioma do texto: </w:t>
      </w:r>
      <w:r>
        <w:t>Português (Brasil) — tradução automática do original ucraniano</w:t>
      </w:r>
    </w:p>
    <w:p>
      <w:r>
        <w:rPr>
          <w:b/>
        </w:rPr>
        <w:t xml:space="preserve">Fonte: </w:t>
      </w:r>
      <w:r>
        <w:t>https://hochheim.github.io/Khliborob/issues/khliborob_19270316_no11/</w:t>
      </w:r>
    </w:p>
    <w:p>
      <w:r>
        <w:rPr>
          <w:i/>
        </w:rPr>
        <w:t>Tradução automática; expressões idiomáticas e a linguagem da época podem não ser perfeitamente reproduzidas. Verifique o original em ucraniano ou a digitalização da página antes de citar.</w:t>
      </w:r>
    </w:p>
    <w:p>
      <w:r>
        <w:rPr>
          <w:i/>
        </w:rPr>
        <w:t>Arquivo Digital Khliborob — Universidade de Münster, em parceria com a SUBRAS (Sociedade Ucraniana do Brasil).</w:t>
      </w:r>
    </w:p>
    <w:p>
      <w:pPr>
        <w:pStyle w:val="Heading1"/>
      </w:pPr>
      <w:r>
        <w:t>Página 01</w:t>
      </w:r>
    </w:p>
    <w:p>
      <w:r>
        <w:t>Nº 11 (139). Porto União, quarta-feira, 16 de março de 1927. Ano de publicação IV</w:t>
      </w:r>
    </w:p>
    <w:p>
      <w:pPr>
        <w:pStyle w:val="Heading2"/>
      </w:pPr>
      <w:r>
        <w:t>O LAVRADOR UKRAINO</w:t>
      </w:r>
    </w:p>
    <w:p>
      <w:r>
        <w:t>O CULTIVADOR UCRANIANO</w:t>
      </w:r>
    </w:p>
    <w:p>
      <w:r>
        <w:t>Conquiste seu lugar, ou não tenha lar</w:t>
      </w:r>
    </w:p>
    <w:p>
      <w:r>
        <w:t>O Lavrador Ukraino Jornal semanal, órgão da »União Ukraina no Brasil«. Director: Basilio Kuchar. Gerente: Pedro Mazurechen. Typographia da União Ukraina no Brasil »Lydia«, com séde em Porto, União</w:t>
      </w:r>
    </w:p>
    <w:p>
      <w:r>
        <w:t>ENDEREÇO da REDACÇÃO: União da Victoria - Caixa postal №3 - Paraná</w:t>
      </w:r>
    </w:p>
    <w:p>
      <w:r>
        <w:t>ÓRGÃO SEMANAL INDEPENDENTE DA „UNIÃO UCRANIANA NO BRASIL“. PUBLICADO TODAS AS QUARTAS-FEIRAS E CUSTA ANUALMENTE 12$000, NA ARGENTINA 5 PESOS, EM OUTROS PAÍSES 2 DÓLARES. ASSINATURA SEMESTRAL 7$000</w:t>
      </w:r>
    </w:p>
    <w:p>
      <w:pPr>
        <w:pStyle w:val="Heading2"/>
      </w:pPr>
      <w:r>
        <w:t>Preço de um exemplar avulso 400 Rs.</w:t>
      </w:r>
    </w:p>
    <w:p>
      <w:pPr>
        <w:pStyle w:val="Heading2"/>
      </w:pPr>
      <w:r>
        <w:t>PREÇOS DE ANÚNCIOS: 200 Rs. POR LINHA COM MEIO CENTÍMETRO DE LARGURA AO LONGO DE UMA COLUNA, PARA UM ANÚNCIO.</w:t>
      </w:r>
    </w:p>
    <w:p>
      <w:pPr>
        <w:pStyle w:val="Heading2"/>
      </w:pPr>
      <w:r>
        <w:t>Do Brasil.</w:t>
      </w:r>
    </w:p>
    <w:p>
      <w:r>
        <w:t>Emigrantes nas plantações de café em S. Paulo. Emigrantes continuam chegando a S. Paulo. No dia 11 do corrente mês, chegaram 698 emigrantes espanhóis, que serão enviados para fazendas de café, para lá não só experimentarem a bebida, mas, o mais importante, para trabalharem nelas sob a supervisão do "encarregado" ou "feitor" da fazenda.</w:t>
      </w:r>
    </w:p>
    <w:p>
      <w:r>
        <w:t>Em breve, conforme noticiam os jornais de S. Paulo, os primeiros emigrantes da Polônia deverão chegar.</w:t>
      </w:r>
    </w:p>
    <w:p>
      <w:r>
        <w:t>Pedimos aos nossos ucranianos de São Paulo que acompanhem os jornais, para que possam visitar esses emigrantes e informar a Redação de „Ukr. Khl.“ sobre os resultados das visitas.</w:t>
      </w:r>
    </w:p>
    <w:p>
      <w:r>
        <w:t>Em S. PAULO, no dia 11, uma cena sangrenta ocorreu no consulado americano, da qual o cônsul americano Sterdo Goforth foi vítima, recebendo 4 ferimentos graves de outro cidadão americano, David Ward.</w:t>
      </w:r>
    </w:p>
    <w:p>
      <w:r>
        <w:t>A causa desta cena foram as formalidades exigidas pelo cônsul para a emissão do passaporte.</w:t>
      </w:r>
    </w:p>
    <w:p>
      <w:r>
        <w:t>Mistério. A agência de Curitiba do „Banco do Brasil“ enviou recentemente para o Rio um pacote contendo 600 contos.</w:t>
      </w:r>
    </w:p>
    <w:p>
      <w:r>
        <w:t>No Rio, abriram o pacote e, oh, surpresa... não havia dinheiro no pacote.</w:t>
      </w:r>
    </w:p>
    <w:p>
      <w:r>
        <w:t>O pacote foi devolvido a Curitiba e agora estão procurando o dinheiro.</w:t>
      </w:r>
    </w:p>
    <w:p>
      <w:r>
        <w:t>A polícia já interrogou muitas pessoas, procura, pensa, adivinha, mas o rastro do dinheiro desapareceu.</w:t>
      </w:r>
    </w:p>
    <w:p>
      <w:r>
        <w:t>Agora, vá procurar agulha no palheiro!</w:t>
      </w:r>
    </w:p>
    <w:p>
      <w:r>
        <w:t>Qualificação de „eleitores“. Após as eleições de 24 do mês passado, nas quais o Partido Democrático do Paraná inesperadamente demonstrou força considerável, ambos os partidos paranaenses: o Republicano (governista) e o Democrático (oposição) começaram a se preparar febrilmente para as próximas eleições, cada um tentando obter o maior número possível de „eleitores“.</w:t>
      </w:r>
    </w:p>
    <w:p>
      <w:r>
        <w:t>As próximas eleições municipais e estaduais deverão ser ainda mais interessantes que as federais, pois a oposição desenvolveu uma ampla agitação e, aproveitando na propaganda algumas desordens e o descaso do governo, cresce constantemente em força.</w:t>
      </w:r>
    </w:p>
    <w:p>
      <w:r>
        <w:t>O Partido Republicano abriu vários escritórios de qualificação em Curitiba.</w:t>
      </w:r>
    </w:p>
    <w:p>
      <w:r>
        <w:t>Ucranianos, vocês já se qualificaram? Somente sendo „eleitores“ poderemos manifestar nossa vontade!</w:t>
      </w:r>
    </w:p>
    <w:p>
      <w:r>
        <w:t>Qualifiquemo-nos! Não percamos tempo, pois, como fizermos a cama, assim nos deitaremos!</w:t>
      </w:r>
    </w:p>
    <w:p>
      <w:r>
        <w:t>O Carnaval do Rio, segundo os cálculos, custou 40 mil contos (40 milhões).</w:t>
      </w:r>
    </w:p>
    <w:p>
      <w:r>
        <w:t>Quanto bem poderia ter sido feito com esse dinheiro!</w:t>
      </w:r>
    </w:p>
    <w:p>
      <w:r>
        <w:t>Milhares de pobres morrem de fome e não há quem os ajude, e milhões são encontrados para tais frivolidades.</w:t>
      </w:r>
    </w:p>
    <w:p>
      <w:r>
        <w:t>As exportações brasileiras no ano passado diminuíram significativamente em comparação com os anos anteriores.</w:t>
      </w:r>
    </w:p>
    <w:p>
      <w:r>
        <w:t>Analisando as razões, os jornais constatam que a culpa é da falta de habilidade comercial dos brasileiros, e que pouca propaganda é feita no exterior para produtos brasileiros como: madeira, erva-mate, café, algodão e etc.</w:t>
      </w:r>
    </w:p>
    <w:p>
      <w:pPr>
        <w:pStyle w:val="Heading2"/>
      </w:pPr>
      <w:r>
        <w:t>CÂMBIO DE MOEDAS.</w:t>
      </w:r>
    </w:p>
    <w:p>
      <w:r>
        <w:t>Inglaterra . . . . . . . . . . . . . . . . 41$560 Itália . . . . . . . . . . . . . . . . . $387 França . . . . . . . . . . . . . . . $339 P. América . . . . . . . . . . . . 8$540 Espanha . . . . . . . . . . . . . . . . 1$486 Alemanha . . . . . . . . . . . . . 2$030 Polônia. . . . . . . . . . . . . . . . $780</w:t>
      </w:r>
    </w:p>
    <w:p>
      <w:r>
        <w:t>DE TODO O MUNDO.</w:t>
      </w:r>
    </w:p>
    <w:p>
      <w:r>
        <w:t>Isolamento político da Iugoslávia. Viena. — As revelações do „Matin“ sobre o papel da Inglaterra na formação do acordo ítalo-albanês provocaram grande insatisfação com a Inglaterra nos círculos políticos de Belgrado. Alguns jornais constatam que, após o encontro de Chamberlain com Mussolini em Livorno, a Inglaterra deu à Itália liberdade de ação nos Bálcãs e, obviamente, a encarregou de paralisar a influência da URSS nos Bálcãs. Por isso, a imprensa de oposição da Iugoslávia continua sua campanha pela restauração das relações com a URSS, enfatizando o isolamento total da Iugoslávia.</w:t>
      </w:r>
    </w:p>
    <w:p>
      <w:r>
        <w:t>Roma 10-3. O Papa Pio XI concedeu ao ex-presidente da Polônia Wojciechowski a Ordem da Espora Dourada, e aos ex-ministros Grabski, Rataj e ao „Conde“ Skrzynski as Ordens da Grande Cruz.</w:t>
      </w:r>
    </w:p>
    <w:p>
      <w:r>
        <w:t>(Ora, como não poderiam os católicos ucranianos se alegrar com esta notícia? O próprio papa recompensou Grabski por fechar mais de 2000 escolas ucranianas na Galícia — N. da Red.).</w:t>
      </w:r>
    </w:p>
    <w:p>
      <w:r>
        <w:t>Liga das Nações. A sessão ordinária da Liga das Nações começou no dia 7 do corrente mês. A Alemanha participa dos trabalhos como membro igualitário e já colocou a questão da Alta Silésia como um dos principais pontos a serem resolvidos, onde nas recentes eleições para o parlamento local, os alemães obtiveram uma vitória decisiva sobre os poloneses, declarando seu desejo de se unir à Alemanha. A Polônia, por sua vez, declara que em nenhuma circunstância concordará em ceder a Alta Silésia à Alemanha, que defenderá seus direitos com armas e que só recuará diante da força. Ora, ora! Diante da força é que recuará! Greve de fome dos Deputados Bielorrussos. Varsóvia. — Cinco deputados bielorrussos, detidos na prisão de Lukishki (Vilno), anunciaram uma greve de fome. Varsóvia. — Prisioneiros políticos na prisão de Lukishki, em Vilno, que recentemente haviam terminado uma longa e difícil greve de fome, declararam novamente uma greve de fome em sinal de solidariedade com os deputados bielorrussos presos. Alemães sobre os Ucranianos. No jornal alemão „Sozial-demokrat“, no número 88, foi publicado um artigo maior dedicado aos ucranianos que vivem tanto sob a Polônia quanto nas terras centrais da Ucrânia. Segundo o jornal, o equilíbrio e a paz no leste da Europa só podem reinar quando a questão ucraniana for resolvida de forma positiva. „Os ucranianos são a nação que desempenha um papel enorme na vida da Polônia, não só agora, mas também nos tempos da Polônia independente anterior. A Rússia pré-guerra esforçava-se por russificar os ucranianos e, por isso, os incitava contra os „senhores“ poloneses. Da mesma forma, os proprietários de terras poloneses na Volínia fizeram tudo para tornar a população ucraniana hostil à ideia de estado polonês.</w:t>
      </w:r>
    </w:p>
    <w:p>
      <w:r>
        <w:t>„Portanto, o atual cortejo de alguns políticos ucranianos ao Bolchevismo é compreensível. A melhoria das relações com os ucranianos na Polônia é agora dificultada pela emigração em massa de políticos ucranianos para o exterior. Mas a sociedade polonesa deve lembrar-se de uma coisa: que, mais cedo ou mais tarde, surgirá um Estado Ucraniano independente.</w:t>
      </w:r>
    </w:p>
    <w:p>
      <w:r>
        <w:t>„Não haverá paz no Leste da Europa até que a nação ucraniana de quarenta milhões se una em um estado independente e até que suas antigas tradições estatais sejam restauradas.“</w:t>
      </w:r>
    </w:p>
    <w:p>
      <w:r>
        <w:t>SOBRE ASSUNTOS UCRANIANOS.</w:t>
      </w:r>
    </w:p>
    <w:p>
      <w:r>
        <w:t>Materiais sobre a história do Hetmanato. Ilko Borschak, associado científico da Academia Ucraniana de Ciências em Paris, que também edita o „Ukrainsky Vistnyk“ em Paris, informou à Academia que encontrou no museu nacional de Paris um documento até então desconhecido do escrivão-geral do Hetman Mazepa, Orlyk, e de seu sobrinho Voynarovsky. O documento refere-se aos tempos da passagem de Mazepa para o lado do rei sueco Carlos, quando negociações foram realizadas com a França e a Suécia sobre a transição da Ucrânia para a Suécia e sobre sua independência e separação da Rússia. Círculos históricos da Academia estão interessados neste documento.</w:t>
      </w:r>
    </w:p>
    <w:p>
      <w:r>
        <w:t>Durante a análise do arquivo do mosteiro de Rzhyshchev, foram encontrados materiais valiosos sobre a história do Cossacado e do Hetmanato na Ucrânia.</w:t>
      </w:r>
    </w:p>
    <w:p>
      <w:r>
        <w:t>Repressão sangrenta. Na cidade de Kosiv, na Polissia, camponeses bielorrussos organizaram uma manifestação em 3 de fevereiro deste ano durante uma feira, exigindo a libertação dos deputados bielorrussos presos. Quando os manifestantes não se dispersaram ao chamado da polícia, uma unidade policial disparou duas salvas contra a multidão. Três pessoas morreram no local, duas faleceram devido aos ferimentos, seis ficaram gravemente feridas e um número considerável teve ferimentos leves. Após esse massacre, a polícia prendeu várias pessoas.</w:t>
      </w:r>
    </w:p>
    <w:p>
      <w:r>
        <w:t>Cientistas ucranianos protestam contra a opressão de bielorrussos e ucranianos na Polônia. O 2º Congresso Pan-Ucraniano de Trabalhadores Científicos, em nome de 4 mil professores, conferencistas e trabalhadores de instituições de pesquisa científica da Ucrânia, decidiu levantar sua voz de indignação e protesto perante os trabalhadores científicos de todo o mundo devido às opressões de Varsóvia do governo polonês de Piłsudski contra o povo bielorrusso, que luta contra uma opressão social e nacional sem precedentes na Polônia atual.</w:t>
      </w:r>
    </w:p>
    <w:p>
      <w:r>
        <w:t>Essas opressões deveriam provocar ainda mais indignação, já que foi apenas a revolução vitoriosa, que quebrou a prisão dos povos da Rússia czarista, que garantiu a independência da própria Polônia. Enquanto isso, em sua atual perseguição a ucranianos, bielorrussos e outras minorias nacionais, o governo de Piłsudski reviveu os métodos do próprio Muravyov-o-Carrasco e de outros carrascos czaristas, cujas mãos o czarismo em seu tempo tentou sufocar o povo polonês.</w:t>
      </w:r>
    </w:p>
    <w:p>
      <w:r>
        <w:t>Liquidação do "coronelismo" de Baczynski. Recentemente, o Dr. Baczynski fez sua última peregrinação a Varsóvia, mas lá, da boca do vice-primeiro-ministro Bartl, ouviu que novas negociações com ele eram inúteis, pois ele estava sozinho e não representava ninguém. Baczynski, no entanto, não pensa em desistir de combater a UNDO e está preparando uma brochura com materiais comprometendo seus líderes.</w:t>
      </w:r>
    </w:p>
    <w:p>
      <w:pPr>
        <w:pStyle w:val="Heading2"/>
      </w:pPr>
      <w:r>
        <w:t>DA ADMINISTRAÇÃO</w:t>
      </w:r>
    </w:p>
    <w:p>
      <w:r>
        <w:t>A administração do „Ukrainsky Khliborob“ apela a todos os interessados para que não enviem mais dinheiro em cartas comuns, ou registradas — mas mal seladas, pois já recebemos algumas dessas cartas, MAS SEM DINHEIRO.</w:t>
      </w:r>
    </w:p>
    <w:p>
      <w:r>
        <w:t>O dinheiro deve ser enviado por ordens de pagamento postais, ou, em último caso, em cartas registradas, mas em envelopes duplos, bem selados e colados entre si, pois há muitos amadores de dinheiro alheio.</w:t>
      </w:r>
    </w:p>
    <w:p>
      <w:r>
        <w:t>A ADMINISTRAÇÃO NÃO SE RESPONSABILIZA PELA PERDA DE DINHEIRO NOS CORREIOS.</w:t>
      </w:r>
    </w:p>
    <w:p>
      <w:pPr>
        <w:pStyle w:val="Heading2"/>
      </w:pPr>
      <w:r>
        <w:t>DA CRÔNICA DE NOSSA VIDA NO BRASIL.</w:t>
      </w:r>
    </w:p>
    <w:p>
      <w:r>
        <w:t>Doações para o fundo de imprensa „Ukr. Khlib.“ Argentina: Srs. I. Moroz, V. Moroz, A. Zadorozhny, V. Hnatyuk cada um 5 pesos arg.; Sr. T. Moroz 1 1/2 pesos, Sr. Hnat Volovich 1 peso. — Total 22 1/2 pesos.</w:t>
      </w:r>
    </w:p>
    <w:p>
      <w:r>
        <w:t>DOAÇÕES PARA PAGAMENTO DA DÍVIDA DO COLÉGIO UCR.-BR.</w:t>
      </w:r>
    </w:p>
    <w:p>
      <w:r>
        <w:t>Prudentópolis: Srs. S. Shavryn e I. Liubachevsky cada um 10$000 — Total 20$000.</w:t>
      </w:r>
    </w:p>
    <w:p>
      <w:r>
        <w:t>DA SECRETARIA DA U. S.</w:t>
      </w:r>
    </w:p>
    <w:p>
      <w:r>
        <w:t>Pelo presente convido todos os membros da comissão a comparecerem à Reunião do Comitê Principal da U.S., que terá lugar no dia 22 de março. Início às 10 horas.</w:t>
      </w:r>
    </w:p>
    <w:p>
      <w:r>
        <w:t>Programa: 1. Relatório dos membros da comissão de seus locais. 2. A questão das dívidas. 3. A questão da Editora e Redação do „Ukrainsky Khliborob“. 4. Assuntos correntes.</w:t>
      </w:r>
    </w:p>
    <w:p>
      <w:r>
        <w:t>Obs: Não serão enviados convites individuais.</w:t>
      </w:r>
    </w:p>
    <w:p>
      <w:r>
        <w:t>Porto, 22 de fevereiro de 1927 Secretário da U. S. V. Kuchar.</w:t>
      </w:r>
    </w:p>
    <w:p>
      <w:pPr>
        <w:pStyle w:val="Heading2"/>
      </w:pPr>
      <w:r>
        <w:t>Correspondência da Redação.</w:t>
      </w:r>
    </w:p>
    <w:p>
      <w:r>
        <w:t>A. Buryak – P. Alegre. – Não foi encontrado dinheiro na carta. Livros não estão disponíveis no momento.</w:t>
      </w:r>
    </w:p>
    <w:p>
      <w:r>
        <w:t>Hn. Volovich ↔ Argentina. – Dinheiro recebido. Agradecemos. Divulguem „Ukr. Khliborob“.</w:t>
      </w:r>
    </w:p>
    <w:p>
      <w:pPr>
        <w:pStyle w:val="Heading2"/>
      </w:pPr>
      <w:r>
        <w:t>Economia.</w:t>
      </w:r>
    </w:p>
    <w:p>
      <w:r>
        <w:t>– Por que te expulsaram da cooperativa, Ivan? – Por causa do regime de economia, irmão, não paguei as mensalidades por cinco meses.</w:t>
      </w:r>
    </w:p>
    <w:p>
      <w:r>
        <w:t>* * *</w:t>
      </w:r>
    </w:p>
    <w:p>
      <w:r>
        <w:t>– Errar é humano, mas só um tolo defende o erro.</w:t>
      </w:r>
    </w:p>
    <w:p>
      <w:r>
        <w:t>* * *</w:t>
      </w:r>
    </w:p>
    <w:p>
      <w:r>
        <w:t>– Mesmo numa moradia fria, o trabalho pode ferver.</w:t>
      </w:r>
    </w:p>
    <w:p>
      <w:pPr>
        <w:pStyle w:val="Heading1"/>
      </w:pPr>
      <w:r>
        <w:t>Página 02</w:t>
      </w:r>
    </w:p>
    <w:p>
      <w:pPr>
        <w:pStyle w:val="Heading2"/>
      </w:pPr>
      <w:r>
        <w:t>PELO trabalho. (Uma virada psicológica).</w:t>
      </w:r>
    </w:p>
    <w:p>
      <w:r>
        <w:t>O resultado da Assembleia Geral de dezembro da União Ucraniana causou uma impressão deprimente em algumas de nossas colônias.</w:t>
      </w:r>
    </w:p>
    <w:p>
      <w:r>
        <w:t>Todos se lembram da organização "Zorya", da organização "Narodna Rada" com "Ukraina"; todos se lembram não apenas do seu florescimento, mas também do seu fim, e por isso muitas pessoas pensaram que com a União Ucraniana, a velha história estava começando, que ela estava começando a declinar.</w:t>
      </w:r>
    </w:p>
    <w:p>
      <w:r>
        <w:t>Essa impressão foi explorada, como era de se esperar, por "Pratsia" (Trabalho) e seus colaboradores, que espalharam um punhado cheio dos mais diversos rumores, esperando que, ao colocar toda a sua maquinaria em movimento, conseguissem destruir a União Ucraniana, que tanto odiavam, pois, como pensavam, havia chegado o momento mais oportuno para isso.</w:t>
      </w:r>
    </w:p>
    <w:p>
      <w:r>
        <w:t>Mesmo nos círculos próximos da união, havia indivíduos que ajudavam a espalhar tais rumores e reforçavam a impressão de que tudo estava desmoronando, tudo estava indo a nada, que nenhuma pessoa honesta poderia se engajar com a União Ucraniana ou ajudá-la, porque um colapso de todas as nossas conquistas era inevitável, e assim por diante.</w:t>
      </w:r>
    </w:p>
    <w:p>
      <w:r>
        <w:t>Por algum tempo, algumas colônias ficaram dormentes: esperavam algo extraordinário e, portanto, aguardavam para ver que rumo todo o assunto tomaria.</w:t>
      </w:r>
    </w:p>
    <w:p>
      <w:r>
        <w:t>Assim se passaram janeiro e o início de fevereiro.</w:t>
      </w:r>
    </w:p>
    <w:p>
      <w:r>
        <w:t>Durante esse tempo, nada de extraordinário aconteceu, nem poderia ter acontecido: "U. Kh." continuou a ser publicado como antes, apesar de qualquer assédio de "Pratsia" e de seus outros "amigos", e embora contivesse algumas falhas, nosso público em geral já é compreensivo o suficiente para perdoá-las, pois são explicadas pela inexperiência do novo editor, que nunca havia lidado com tais assuntos antes e assumiu essa posição apenas para cumprir seu dever cívico.</w:t>
      </w:r>
    </w:p>
    <w:p>
      <w:r>
        <w:t>No lugar de algumas colônias desanimadas, surgiram outras cheias de atividade, e com essa atividade, elas não apenas cobriram as desanimadas, mas também forneceram um excesso de forças.</w:t>
      </w:r>
    </w:p>
    <w:p>
      <w:r>
        <w:t>Deve-se enfatizar que, durante esses tempos, Curitiba, Três Barras e Irati Colônia mostraram a maior atividade: delas vieram o maior número de novos assinantes, e artigos ou informações sobre o humor das colônias e dos leitores começaram a chegar. Os artigos e informações enviados, mesmo que às vezes não fossem publicados nas páginas de "U. Khl.", ainda assim serviam e servem ao seu propósito, pois a redação aprende com eles sobre a vida, os pensamentos e os desejos de seus leitores e das colônias em geral.</w:t>
      </w:r>
    </w:p>
    <w:p>
      <w:r>
        <w:t>O trabalho de indivíduos ativos nas colônias elevou e continua a elevar essas colônias, e, consequentemente, também o centro — a União Ucraniana.</w:t>
      </w:r>
    </w:p>
    <w:p>
      <w:r>
        <w:t>A partir de meados de fevereiro, até os descrentes se convenceram de que o trabalho em uma organização séria, como a União Ucraniana no Brasil, pode continuar apesar da perda de alguns, talvez valiosos, indivíduos; que em uma organização, os indivíduos só podem ter valor na medida em que são apoiados pela maioria. No momento em que esses indivíduos perdem o apoio da maioria, eles têm apenas valor relativo: que, através de seu trabalho e perseverança, convencerão a maioria da verdade de suas opiniões e de suas ações, e que o melhor caminho é aquele que eles defenderam e defendem, e que as assembleias subsequentes reconhecerão plenamente sua autoridade e lhes concederão novamente a liderança.</w:t>
      </w:r>
    </w:p>
    <w:p>
      <w:r>
        <w:t>É assim em todo lugar, e é assim conosco, e não pode ser de outra forma.</w:t>
      </w:r>
    </w:p>
    <w:p>
      <w:r>
        <w:t>Essa virada psicológica no reconhecimento da vontade da maioria ocorreu entre nós durante janeiro e fevereiro, porque a minoria, nesse período, se convenceu de que o trabalho estava progredindo, que a maioria, ao tomar esta ou aquela decisão, era guiada pelo bem da União Ucraniana, e não pelo seu mal, e a partir de meados de fevereiro, uma revitalização e movimento são sentidos em todas as nossas colônias.</w:t>
      </w:r>
    </w:p>
    <w:p>
      <w:r>
        <w:t>O quanto a vida se reanimou pode ser visto, por exemplo, pelo fato de que "Ukrainsky Khliborob" já tem 712 assinantes certos, e para mais de 140 leitores, com o 10º número, a Administração de "Ukr. Khl." suspendeu o envio do jornal.</w:t>
      </w:r>
    </w:p>
    <w:p>
      <w:r>
        <w:t>Temos certeza de que pelo menos metade desses leitores reclamará à Administração por reter "U. Khl." deles, porque eles já se acostumaram tanto a ele que ele é necessário para eles como aquele caro convidado-conselheiro que lhes contará como as pessoas vivem e o que está acontecendo no mundo, e os ensinará como viver e que caminho seguir para que a vida flua alegre, feliz e bonita; ele também, junto com os leitores, lamentará nossa desgraça e se alegrará com eles em nossas conquistas.</w:t>
      </w:r>
    </w:p>
    <w:p>
      <w:r>
        <w:t>Acreditamos que eles reclamarão dessa perda, mas que primeiro considerem de quem devem reclamar: não será de si mesmos?</w:t>
      </w:r>
    </w:p>
    <w:p>
      <w:r>
        <w:t>Estamos seguindo o caminho do trabalho silencioso, discreto, mas incansável, porque sabemos que apenas "o trabalho sozinho nos tirará da desgraça", e vocês mesmos sabem que o trabalho custa tanto esforço quanto... dinheiro. "Ukr. Khliborob" também precisa deles e não pode distribuí-los e a si mesmo gratuitamente. Se houver algum excedente das assinaturas, será para todos nós, e com ele, vários livros poderão ser publicados, que poderão ser distribuídos ou vendidos a baixo custo aos nossos leitores, mas se houver escassez, então a situação é pior: ninguém quer pagar por aqueles que gostam de ler "Ukr. Khl." de graça.</w:t>
      </w:r>
    </w:p>
    <w:p>
      <w:r>
        <w:t>Não podemos olhar para "Pratsia", que envia suas edições gratuitamente. Ela as envia gratuitamente porque pode, mas nós não podemos.</w:t>
      </w:r>
    </w:p>
    <w:p>
      <w:r>
        <w:t>Devemos todos trabalhar juntos, porque só o trabalho nos tirará da desgraça, só o trabalho nos unirá e nos dará força e respeito, e só o trabalho nos ensinará a respeitar e valorizar o trabalho dos outros, e quem souber apreciar o trabalho dos outros não quererá tirar proveito dele, mas pagará o que lhe é devido.</w:t>
      </w:r>
    </w:p>
    <w:p>
      <w:r>
        <w:t>Temos a próxima tarefa: levar o número de assinantes de "Ukrainsky Khliborob" a 1000 ainda este ano!</w:t>
      </w:r>
    </w:p>
    <w:p>
      <w:r>
        <w:t>Leitores, enviem dinheiro, e "Ukr. Khlib." visitará imediatamente sua casa!</w:t>
      </w:r>
    </w:p>
    <w:p>
      <w:r>
        <w:t>Agentes e assinantes de "Ukr. Khl.", ao trabalho! Devemos atingir 1000 assinantes.</w:t>
      </w:r>
    </w:p>
    <w:p>
      <w:r>
        <w:t>Quem conseguir o maior número de assinantes até 1º de julho receberá como recompensa a imagem "Shevchenko, Franko e Drahomaniv". O segundo receberá a "História da Ucrânia" de Hrushevsky e o terceiro o "Kobzar" de Shevchenko!</w:t>
      </w:r>
    </w:p>
    <w:p>
      <w:r>
        <w:t>Ao trabalho! V. Kukhar.</w:t>
      </w:r>
    </w:p>
    <w:p>
      <w:pPr>
        <w:pStyle w:val="Heading2"/>
      </w:pPr>
      <w:r>
        <w:t>UM AGRICULTOR DEVE MANTER CONTAS E REGISTROS DOMÉSTICOS?</w:t>
      </w:r>
    </w:p>
    <w:p>
      <w:r>
        <w:t>Uma sociedade que deseja ter uma base para sua existência econômica deve ter um objetivo claramente definido para o qual se esforça; deve ter um plano desenvolvido, caso contrário perecerá na luta pela existência. Uma sociedade saudável deve consistir em indivíduos fortes, que incluem cidadãos individuais, bem como várias classes e camadas, entre elas os agricultores, dos quais todas as outras camadas entre nós dependem.</w:t>
      </w:r>
    </w:p>
    <w:p>
      <w:r>
        <w:t>Todo trabalhador capaz, diligente e resiliente só conseguirá ganhar o suficiente para sustentar a si e sua família, criar e educar seus filhos. Alguém pode notar que as circunstâncias são difíceis para os trabalhadores hoje, mas eu apontarei que tanto o valor do trabalhador quanto de seu trabalho caíram hoje, enquanto suas demandas aumentaram desproporcionalmente.</w:t>
      </w:r>
    </w:p>
    <w:p>
      <w:r>
        <w:t>Se um trabalhador com apenas 10 dedos consegue de alguma forma ganhar a vida com seu trabalho, então será ainda mais fácil para alguém que, além de 10 dedos, também tem um pedaço de terra ou alguma outra propriedade. Quanto mais terra ou propriedade ele tiver, melhor ele deveria viver. Se, por exemplo, um agricultor, seja pequeno ou grande (e tais representam cerca de 97% de toda a nossa população), cumpre suas tarefas, ou seja, administra sua propriedade com sabedoria, então seu capital básico certamente lhe trará 10-15‰. Se ele é um incompetente, não aprendeu nada na vida e não quer aprender, então não terá um lucro de 1-2%, e no final, consumirá seu capital e perecerá.</w:t>
      </w:r>
    </w:p>
    <w:p>
      <w:r>
        <w:t>Se ele tivesse mantido contas e registros domésticos por toda a vida, por muitos anos, ele teria reconhecido todos os seus erros, saberia o que lhe rendia e o que não, teria tentado evitar esses erros, e não apenas não teria perdido sua propriedade, mas teria acrescentado a ela. Nenhum de nós está seguro em sua propriedade enquanto não mantiver contas: não há outra saída senão mantê-las.</w:t>
      </w:r>
    </w:p>
    <w:p>
      <w:r>
        <w:t>Se um comerciante deve fazer um inventário de sua propriedade pelo menos uma vez por ano, ou seja, calcular seus ganhos e ver o que ganhou ou perdeu durante o ano para saber como seus negócios estão, então um agricultor deve fazer o mesmo. Acontece que um agricultor tem vários pagamentos para parentes, dívidas na terra, então, se isso fosse levado em conta com precisão, às vezes se revelaria que ele não tem capital próprio naquela terra, não tem perspectivas de melhoria e vive mais miseravelmente do que um trabalhador livre.</w:t>
      </w:r>
    </w:p>
    <w:p>
      <w:r>
        <w:t>Tal estado deve desaparecer entre nós; todos devem saber exatamente quais rendimentos sua fazenda ou propriedade lhes traz, e se o trabalho compensa. Isso acontecerá quando aprendermos a calcular de forma clara e concisa e a manter registros domésticos. No início, que o agricultor mantenha as contas como sabe e quer, e uma vez que comece, não parará e, eventualmente, as manterá bem. E se desejar, encontrará uma maneira de manter as contas melhor em um diário ou livro agrícola. Considero a manutenção de contas e registros domésticos a primeira condição para uma agricultura racional. Sem isso, não há controle, não há certeza.</w:t>
      </w:r>
    </w:p>
    <w:p>
      <w:r>
        <w:t>Não reclamemos dos tempos e circunstâncias difíceis, não culpemos a todos e a tudo, mas, introduzindo contas, controlando receitas e despesas para nós mesmos e para a propriedade, talvez percebamos que somos muito, muito culpados. Especialmente quando vivemos acima de nossas posses, quando temos menos receitas do que despesas, quando a vida "senhorial" nos destrói, quando um cavalo ou uma vaca que não se paga nos consome. O. Ivan Nahursky.</w:t>
      </w:r>
    </w:p>
    <w:p>
      <w:pPr>
        <w:pStyle w:val="Heading2"/>
      </w:pPr>
      <w:r>
        <w:t>ANIVERSÁRIO DA BATATA.</w:t>
      </w:r>
    </w:p>
    <w:p>
      <w:r>
        <w:t>Este ano marca 360 anos desde que as batatas foram trazidas da América para a Europa, onde eram completamente desconhecidas.</w:t>
      </w:r>
    </w:p>
    <w:p>
      <w:r>
        <w:t>Contam, como anedota, que quando as batatas importadas foram plantadas pela primeira vez, as pessoas não conseguiam entender por que essa planta era tão elogiada na América. O agricultor que plantou as batatas tentou cozinhar e comer as sementes da batata. Mas elas eram insípidas, e ele ordenou que os arbustos de batata fossem jogados fora. O servo arrancou todos os arbustos e os jogou no fogo. Depois de algum tempo, o agricultor viu tubérculos nas cinzas, dos quais emanava um aroma agradável; ele os esmagou, provou e entendeu que se devia comer os tubérculos que estão na terra, e não as pequenas sementes.</w:t>
      </w:r>
    </w:p>
    <w:p>
      <w:r>
        <w:t>A partir de então, as batatas rapidamente começaram a se espalhar, e no século XVIII, chegaram até a Ucrânia.</w:t>
      </w:r>
    </w:p>
    <w:p>
      <w:r>
        <w:t>Agora, o cultivo da batata tem uma enorme importância na agricultura, o que cada um de nós entende. A batata é um produto alimentar importante para humanos e para animais de fazenda. (Segundo "Silsky Svit").</w:t>
      </w:r>
    </w:p>
    <w:p>
      <w:pPr>
        <w:pStyle w:val="Heading2"/>
      </w:pPr>
      <w:r>
        <w:t>DE PASSAGEM.</w:t>
      </w:r>
    </w:p>
    <w:p>
      <w:r>
        <w:t>"Pratsia" em sua 10ª edição cacarejou contra o editor de "Ukr. Khl." por ousar escrever "Ucranianos e Polônia." Ora, de fato, uma ofensa à dignidade!</w:t>
      </w:r>
    </w:p>
    <w:p>
      <w:r>
        <w:t>Para não ficar para trás, disparou vários tiros contra ele, chamando-o de um daqueles "Naddnipryans que venderam a Galícia à Polônia" (vocês acertaram o céu com o dedo, continuem cavando!) e que, sendo criado "na cultura asiática", não consegue entender "coisas tão primitivas" como "saber culturalmente encontrar??? (comportar-se, talvez? Nota da Ed.) em dedicações e paradas semelhantes." (Cultura e Polônia — onde está o padrinho, onde está o pão de casamento! Nota da Ed.).</w:t>
      </w:r>
    </w:p>
    <w:p>
      <w:r>
        <w:t>Caros colegas de pena! A cultura asiática é baixa, é verdade, mas é mil vezes superior à rastejante com a qual vocês querem se cobrir, isso é uma coisa, e a segunda (quanto à sua defesa: "sabemos bem o que é a Polônia") Não lhes lembra a anedota daquele bêbado que, deitado sob uma cerca, murmurava para si mesmo: "Eu conheço bem aquela vodca, a maldita faz mal!" — e no dia seguinte voltava à taverna.</w:t>
      </w:r>
    </w:p>
    <w:p>
      <w:r>
        <w:t>Não há semelhança entre vocês e ele? O que vocês acham? Eleições sangrentas em Prudentópolis e educação "católica".</w:t>
      </w:r>
    </w:p>
    <w:p>
      <w:r>
        <w:t>Na mesma edição, "Pratsia", escrevendo sobre as "Eleições sangrentas em Prudentópolis", culpa todos os "batedores de carteira". No entanto, não faz muito tempo (na edição 3), ela escreveu que não havia "batedores de carteira" em Prudentópolis, mas agora, quando um evento sangrento ocorreu lá, eles imediatamente apareceram, e supostamente, foram precisamente eles que contribuíram para isso.</w:t>
      </w:r>
    </w:p>
    <w:p>
      <w:r>
        <w:t>Estranha é essa consciência "católica" (entre aspas): ela se dobra em todas as direções, apenas para ser conveniente.</w:t>
      </w:r>
    </w:p>
    <w:p>
      <w:r>
        <w:t>A culpa não apenas por este evento sangrento, mas também por outros em Prudentópolis (onde há a maior porcentagem de assassinatos entre todos os municípios do Paraná) não reside nos "batedores de carteira", que, sabemos, estão lá e são todos os ucranianos mais respeitados e conscientes, mas na educação "católica" (católica entre aspas) que os Padres Basilianos cultivam lá há muitos anos.</w:t>
      </w:r>
    </w:p>
    <w:p>
      <w:r>
        <w:t>Por que não há tantos assassinatos em outras colônias onde os Padres Basilianos não visitam? "Pratsia" considerou este fato?</w:t>
      </w:r>
    </w:p>
    <w:p>
      <w:r>
        <w:t>Vale a pena considerar!</w:t>
      </w:r>
    </w:p>
    <w:p>
      <w:pPr>
        <w:pStyle w:val="Heading2"/>
      </w:pPr>
      <w:r>
        <w:t>COMO DEVE SER "UKRAINSKY KHLIBOROB"?</w:t>
      </w:r>
    </w:p>
    <w:p>
      <w:r>
        <w:t>Tendo lido o título acima na 8ª edição de "U. Khliborob", quero compartilhar minhas ideias sobre o conteúdo do nosso jornal.</w:t>
      </w:r>
    </w:p>
    <w:p>
      <w:r>
        <w:t>Acontece que o jornal "U. Khliborob" não é do agrado de todos, se a redação recebe diversos protestos quanto ao conteúdo de várias correspondências e artigos.</w:t>
      </w:r>
    </w:p>
    <w:p>
      <w:r>
        <w:t>E, especialmente, alguém está muito incomodado com "A História de Fedko Rusyn".</w:t>
      </w:r>
    </w:p>
    <w:p>
      <w:r>
        <w:t>Acho que isso não incomodará um ucraniano, mas o que os "Rusyns" se importam conosco? Ou talvez alguém tenha medo como Hanka, a esposa de Fedko, de não ver o diabo? Porque aqui, no Brasil, entre nossos "Rusyns", talvez haja o maior número de demônios. Aqui está um fato para vocês.</w:t>
      </w:r>
    </w:p>
    <w:p>
      <w:r>
        <w:t>Aqui perto de nós, esse patife também apareceu para uma mulher, e aconteceu assim:</w:t>
      </w:r>
    </w:p>
    <w:p>
      <w:r>
        <w:t>Uma mulher adoeceu e, com febre, gritou para o marido: "Marido! Jogue fora o 'Ukrainsky Khliborob' daquela prateleira, porque o diabo está sentado nesses jornais!" Mas como o marido dela não era um Rusyn, mas um ucraniano, ele gritou para a mulher doente, dizendo: "Fique quieta, porque se eu te der um soco atrás das orelhas, esse mesmo diabo te levará, alma e corpo, e te carregará direto para o inferno!" E o que vocês acham? O diabo se assustou com o grito do ucraniano, enfiou o rabo entre as pernas e fugiu para algum lugar, provavelmente entre os Rusyns. A mulher logo se recuperou e diz que tudo aquilo era mentira. Uma coisa estranha. Então o diabo não tinha onde sentar a não ser no jornal? Se tivesse acontecido com um Rusyn, o "padre" teria que expulsá-lo com água benta. O diabo também se enganou.</w:t>
      </w:r>
    </w:p>
    <w:p>
      <w:r>
        <w:t>Assim, "A História de Fedko Rusyn" é completamente verdadeira e humorística, tanto que todos a leem com prazer e admitem que ela se relaciona diretamente com nossos Rusyns, que a nenhum preço querem ser ucranianos. O resto, parece-me, esses protestos não vêm dos colonos, mas, parece, de alguns "intelectuais" em algum lugar.</w:t>
      </w:r>
    </w:p>
    <w:p>
      <w:r>
        <w:t>Talvez por inveja de que eles não terão sucesso assim. A esses invejosos, direi o seguinte: Senhores! Vocês não conseguirão nada. O autor de "Fedko Rusyn" está entre nós há quase 15 anos; ele já considerou bem se ucranianos ou rusyns não adquiriram riqueza; ele trabalha desinteressadamente e não cobiça a manjedoura, na opinião de nossos "pais espirituais".</w:t>
      </w:r>
    </w:p>
    <w:p>
      <w:r>
        <w:t>E não é preciso ensinar-les que nem todo mundo tem talento para escrever uma história.</w:t>
      </w:r>
    </w:p>
    <w:p>
      <w:r>
        <w:t>Na minha opinião, "U. Khliborob" é editado muito bem; — estas são minhas ideias, e ao mesmo tempo, as de toda a nossa Filial Iracema-Papanduva da União Ucraniana.</w:t>
      </w:r>
    </w:p>
    <w:p>
      <w:r>
        <w:t>1. "A História de Fedko Rusyn" deve ser publicada em cada edição, pelo menos brevemente. Se houver muitas submissões das colônias, Fedko pode ser omitido por uma edição, e as submissões publicadas; se não houver muitas submissões, então "Fedko" não deve ser omitido. Leitores que se ofendem com ensinamentos religiosos podem optar por não lê-los.</w:t>
      </w:r>
    </w:p>
    <w:p>
      <w:r>
        <w:t>2. Marcar incondicionalmente todo tipo de patifes, traidores do povo ucraniano, estejam eles de "batina" ou não. E especialmente nossos líderes espirituais, que vivem do sangue de nosso povo e arrastam esta nação de volta à Idade Média.</w:t>
      </w:r>
    </w:p>
    <w:p>
      <w:r>
        <w:t>3. Publicar mais notícias do Brasil. Vivemos e continuaremos a viver em nossa pátria adotiva, o Brasil, então é mais interessante para cada colono saber o que está acontecendo ao seu redor do que sobre algum tumulto ou revoluções na China, Japão e outros países, que não interessam em nada ao nosso povo. Quem quiser saber mais, que adquira "Narodne Slovo" da América do Norte, ou outros jornais estrangeiros.</w:t>
      </w:r>
    </w:p>
    <w:p>
      <w:r>
        <w:t>4. Fornecer o maior número possível de submissões das colônias — entende-se que assuntos pessoais não podem ser publicados pela redação, apenas assuntos gerais. Dessa forma, aprenderemos mais rapidamente qual assentamento está progredindo e qual está regredindo para a Idade Média.</w:t>
      </w:r>
    </w:p>
    <w:p>
      <w:r>
        <w:t>Esta é a minha ideia. Se é boa — não sei. Não estou dizendo que tem que ser como escrevo aqui;</w:t>
      </w:r>
    </w:p>
    <w:p>
      <w:r>
        <w:t>Espero elaborar mais sobre este tópico mais tarde.</w:t>
      </w:r>
    </w:p>
    <w:p>
      <w:pPr>
        <w:pStyle w:val="Heading1"/>
      </w:pPr>
      <w:r>
        <w:t>Página 03</w:t>
      </w:r>
    </w:p>
    <w:p>
      <w:r>
        <w:t>muito se espera até 30 de Abril, e então veremos como a maioria decide.</w:t>
      </w:r>
    </w:p>
    <w:p>
      <w:r>
        <w:t>Os ucranianos não devem dar atenção a quaisquer ataques do "Pratsia". Não é de admirar que todos os "renegados" do ucranianismo devam ter o seu refúgio. "Tal amo, tal criado" - como diz o provérbio popular.</w:t>
      </w:r>
    </w:p>
    <w:p>
      <w:r>
        <w:t>Papanduva 8/3/1927 V. HEVKO.</w:t>
      </w:r>
    </w:p>
    <w:p>
      <w:r>
        <w:t>S. Paulo, 4-III-1927.</w:t>
      </w:r>
    </w:p>
    <w:p>
      <w:pPr>
        <w:pStyle w:val="Heading2"/>
      </w:pPr>
      <w:r>
        <w:t>À Estimada Redação do "Ukrainsky Khlib." em União da Vitória.</w:t>
      </w:r>
    </w:p>
    <w:p>
      <w:r>
        <w:t>No questionário detalhado do "Ukr. Khliborob" na edição nº 8, também me permito expressar, apesar de estar no Brasil há apenas seis meses e não conhecer as exigências da colônia ucraniana aqui, mas vejo que o público leitor apresenta suas demandas de forma racional.</w:t>
      </w:r>
    </w:p>
    <w:p>
      <w:r>
        <w:t>1) Considero que o "Ukr. Khliborob", como o único jornal que segue o caminho da verdade e defende a causa nacional, falha em não fornecer notícias precisas e exaustivas das terras ucranianas. Além disso, a colônia local aqui é composta principalmente por agricultores, que se beneficiariam de conselhos agrícolas e jurídicos, pois um colono recém-chegado aqui se torna desamparado. Seria também desejável que um escritório de informações fosse aberto na redação do "Ukr. Khliborob" que pudesse fornecer a cada recém-chegado as informações necessárias. Os poloneses em Curitiba têm algo semelhante. É possível que não haja fundos necessários para isso, nesse caso, eles poderiam ser arrecadados por meio de coletas, como é praticado em nossa Galícia. Penso que a comunidade ucraniana, como sempre, também ajudará agora com um objetivo tão importante.</w:t>
      </w:r>
    </w:p>
    <w:p>
      <w:r>
        <w:t>2) Considero que artigos de todos os tipos, desde que tenham um pensamento lógico, devem ser publicados, por exemplo, críticas ao clero e aos professores. O clero, como vejo, realiza um trabalho terrivelmente destrutivo, então eles não devem ser criticados, mas marcados para que toda a sociedade em ambos os lados do mar saiba disso. Na minha opinião pessoal, consideraria necessário lutar contra a religião atual e espalhar o evangelismo, como está sendo feito agora na Galícia e com sucesso. Onde está a honra nacional dos Basilianos aqui? Lá, na pátria, os poloneses fecham seus orfanatos, abrigos e escolas apenas porque ensinam em ucraniano, e estes aqui convidam os mesmos para consagrar a pedra fundamental. O "Ukr. Khliborob" deve travar uma luta acirrada contra os capangas do "Pratsia", porque, como vejo, apenas párias que semeiam discórdia entre a cidadania local se reuniram lá.</w:t>
      </w:r>
    </w:p>
    <w:p>
      <w:r>
        <w:t>3) O "Ukr. Khliborob" deve informar de forma precisa e exaustiva todo o público sobre todas as atividades de toda a colônia ucraniana.</w:t>
      </w:r>
    </w:p>
    <w:p>
      <w:r>
        <w:t>Desejando-lhe os melhores sucessos, permaneço com profundo respeito. VOLODYMYR MAKLOVYCH.</w:t>
      </w:r>
    </w:p>
    <w:p>
      <w:pPr>
        <w:pStyle w:val="Heading2"/>
      </w:pPr>
      <w:r>
        <w:t>ATENÇÃO!!!</w:t>
      </w:r>
    </w:p>
    <w:p>
      <w:pPr>
        <w:pStyle w:val="Heading2"/>
      </w:pPr>
      <w:r>
        <w:t>OPORTUNIDADE! OPORTUNIDADE!</w:t>
      </w:r>
    </w:p>
    <w:p>
      <w:r>
        <w:t>Vende-se uma casa novíssima, localizada no bairro ucraniano da cidade de M. Mallet (em frente à escola S.S. e perto da nova igreja ucraniana, que em breve começará a ser construída).</w:t>
      </w:r>
    </w:p>
    <w:p>
      <w:r>
        <w:t>Tamanho da casa - 8 m. por 8 m.; no andar de baixo: uma sala de 5 m. por 5 m. com 3 janelas (especial para uma oficina de alfaiate, sapateiro ou carpinteiro), cozinha de 3 m. por 4 m. e dois quartos: 3 m. por 4 m. e 3 m. por 5 m.; no andar de cima: dois quartos de 4 m. por 5 m. cada. Há um forno, um poço e um galinheiro.</w:t>
      </w:r>
    </w:p>
    <w:p>
      <w:r>
        <w:t>O lote tem 20 metros de frente para uma das ruas principais, a rua Marechal Floriano, e 50 metros de profundidade.</w:t>
      </w:r>
    </w:p>
    <w:p>
      <w:r>
        <w:t>Também estão à venda 4 lotes na mesma cidade.</w:t>
      </w:r>
    </w:p>
    <w:p>
      <w:pPr>
        <w:pStyle w:val="Heading2"/>
      </w:pPr>
      <w:r>
        <w:t>Negócio urgente!</w:t>
      </w:r>
    </w:p>
    <w:p>
      <w:r>
        <w:t>Para informações, contactar o proprietário V. Kukhar (Ed. "Ukr. Khlib."), ou o Sr. Yakym Shastal em Marechal Mallet.</w:t>
      </w:r>
    </w:p>
    <w:p>
      <w:pPr>
        <w:pStyle w:val="Heading2"/>
      </w:pPr>
      <w:r>
        <w:t>APROVEITE A OPORTUNIDADE</w:t>
      </w:r>
    </w:p>
    <w:p>
      <w:pPr>
        <w:pStyle w:val="Heading2"/>
      </w:pPr>
      <w:r>
        <w:t>SOBRE A SELEÇÃO DE MILHO PARA SEMENTE.</w:t>
      </w:r>
    </w:p>
    <w:p>
      <w:r>
        <w:t>O primeiro passo para um agricultor no cultivo de milho é a seleção de espigas apropriadas, e dessas espigas, grãos adequados para semente. Uma boa e cuidadosa seleção de espigas para semente é um assunto muito importante, e discutiremos isso neste artigo.</w:t>
      </w:r>
    </w:p>
    <w:p>
      <w:r>
        <w:t>Ao observar as espigas, veremos que algumas são retas, não tortas. Essas retas devem ser selecionadas da pilha, e as tortas não devem, em hipótese alguma, ser usadas como semente. Ao examinarmos as espigas retas selecionadas, veremos que algumas delas têm espessura quase uniforme da base à ponta e são densamente cobertas de sementes de uma extremidade à outra, enquanto outras afinam em direção à ponta superior e ou não têm grãos, ou os têm minguados e subdesenvolvidos. Novamente, para semente, selecionamos apenas as primeiras espigas, densamente cheias de grãos. Após a seleção, procedemos a outra inspeção, ou seja, verificamos se o grão na espiga está danificado, e das espigas com grãos inteiros, selecionamos apenas aquelas em que o grão é longo. Isso é importante porque, então, uma porcentagem maior (‰) de grãos estará na espiga ou, em outras palavras, mais grãos de milho serão colhidos de cada morg.</w:t>
      </w:r>
    </w:p>
    <w:p>
      <w:r>
        <w:t>Quando a seleção das espigas estiver concluída, isso ainda não é o fim da questão; ainda não é possível debulhar o grão da espiga, ainda é necessário testar cada espiga quanto à força de germinação do grão, para que apenas as espigas cujos grãos crescem vigorosamente, não adoecem e, assim, transmitirão esse vigor a toda a haste na descendência, sejam usadas para a semeadura. Para isso, as espigas selecionadas para semente são dispostas em ordem e, começando pela primeira, 6 grãos são removidos de cada espiga. Eles são removidos da seguinte forma: com a ponta de uma pequena faca, um grão é removido da parte superior da espiga, então a espiga é virada pela metade e um grão é removido da parte do meio, então é virada novamente por um terço e um grão é novamente removido, mas desta vez da parte inferior da espiga. Em seguida, na mesma ordem, mais 3 grãos são removidos. Os grãos debulhados são colocados na célula nº 1, que está desenhada na tela. O mesmo é feito com a segunda espiga, e seus grãos são colocados na célula nº 3, e assim por diante. É também aconselhável numerar todas as espigas mais tarde para evitar confusão.</w:t>
      </w:r>
    </w:p>
    <w:p>
      <w:r>
        <w:t>Quando os grãos são debulhados e dispostos na tela marcada, ela é colocada em uma lata, cujo fundo é forrado com um pano grosso. É melhor, antes mesmo de remover os grãos das espigas, arrumar essa lata e colocar a tela marcada sobre o pano.</w:t>
      </w:r>
    </w:p>
    <w:p>
      <w:r>
        <w:t>Quando todos os grãos estiverem colocados na lata, despeja-se água suficiente na lata para que ela atinja os grãos, a lata é coberta com uma tábua e colocada perto de um fogão, onde se mantém um calor constante, mas não muito quente.</w:t>
      </w:r>
    </w:p>
    <w:p>
      <w:r>
        <w:t>Em 3-4 dias, o grão de milho germinará e brotará uma pequena raiz e um caule, então eles verificam quais espigas germinaram bem e apenas essas espigas são usadas para semente.</w:t>
      </w:r>
    </w:p>
    <w:p>
      <w:r>
        <w:t>Quando as espigas são selecionadas dessa forma, apenas o grão da parte central é debulhado delas, descartando o grão subdesenvolvido de ambas as extremidades da espiga.</w:t>
      </w:r>
    </w:p>
    <w:p>
      <w:r>
        <w:t>Ao semear tais sementes, o agricultor terá uma colheita de milho certa e boa, e rapidamente ela se tornará sua cultura favorita.</w:t>
      </w:r>
    </w:p>
    <w:p>
      <w:r>
        <w:t>(Segundo "Silsky Svit") V. Samoilovych.</w:t>
      </w:r>
    </w:p>
    <w:p>
      <w:pPr>
        <w:pStyle w:val="Heading2"/>
      </w:pPr>
      <w:r>
        <w:t>CANTO DOS NOSSOS LEITORES. M. Mallet, 14 de Março.</w:t>
      </w:r>
    </w:p>
    <w:p>
      <w:pPr>
        <w:pStyle w:val="Heading2"/>
      </w:pPr>
      <w:r>
        <w:t>Não há como aguentar a velha! É difícil para nós estarmos satisfeitos com ela!</w:t>
      </w:r>
    </w:p>
    <w:p>
      <w:r>
        <w:t>Por exemplo: Um homem já tem cinquenta anos e se barbeia há vinte, mas ontem discutimos com a velha por causa daquela barba.</w:t>
      </w:r>
    </w:p>
    <w:p>
      <w:r>
        <w:t>Barbeamo-nos como Deus mandou (ontem foi o nosso Santo Domingo), a velha grita. — "Não estás barbeado, não estás barbeado, seu velho bêbado, cego por aquela vodca não vês aqueles três pelos debaixo da tua barba."</w:t>
      </w:r>
    </w:p>
    <w:p>
      <w:r>
        <w:t>No início gritei, mas finalmente vi que não conseguia gritar mais alto que a velha, então peguei e os arranquei para ter paz dela.</w:t>
      </w:r>
    </w:p>
    <w:p>
      <w:r>
        <w:t>Depois do café, fomos a Mallet para receber o dinheiro pelos dias que trabalhei quando a velha me expulsou, e lá soube das notícias que aconteceram nos últimos dias.</w:t>
      </w:r>
    </w:p>
    <w:p>
      <w:r>
        <w:t>As pessoas dizem que na sexta-feira, dia 11, dois soldados levaram Yasko Bednarchuk e Delyk da 3ª Colônia do posto de Khoma para a "Ivanova Khata" e lá lhes deram um jantar que eles se lembrarão por muito tempo.</w:t>
      </w:r>
    </w:p>
    <w:p>
      <w:r>
        <w:t>Não descobri por que foram levados e tratados assim, mas parece-me que é porque são tolos, não são "eleitores", não se mantêm unidos e não leem livros instrutivos e o "Ukrainsky Khliborob".</w:t>
      </w:r>
    </w:p>
    <w:p>
      <w:r>
        <w:t>Reclamaram de $12 pelo "Ukr. Khl", mas na "Ivanova Khata" pagaram muito mais pelo "hotel", ainda receberam um bom jantar, e carregaram água o dia todo do "shafariz" para a "Ivanova Khata" e a lavaram. É o que merecem!</w:t>
      </w:r>
    </w:p>
    <w:p>
      <w:r>
        <w:t>Eles não querem aprender com os seus, com o professor local Sokhotsky, não querem assinar o "Ukr. Khlib." para aprender uma vida sensata com ele, então que a "Ivanova Khata" e os soldados os ensinem.</w:t>
      </w:r>
    </w:p>
    <w:p>
      <w:r>
        <w:t>Ouvi dizer que Delyk é até um homem decente, mas de que adianta se ele não se mantém unido ao grupo e não aprende uma vida sensata?</w:t>
      </w:r>
    </w:p>
    <w:p>
      <w:r>
        <w:t>Dizem que é um planeta assim, mas eu acho que é a razão, e não um planeta.</w:t>
      </w:r>
    </w:p>
    <w:p>
      <w:r>
        <w:t>Também apelo a todos os Estimados Assinantes do "U. Kh." com um pedido para não deixarem ler o "U. Kh." àqueles que não pagam.</w:t>
      </w:r>
    </w:p>
    <w:p>
      <w:r>
        <w:t>Quem quiser ler, que pague. Dorizonsky Zalizniak. Da Redação.</w:t>
      </w:r>
    </w:p>
    <w:p>
      <w:pPr>
        <w:pStyle w:val="Heading2"/>
      </w:pPr>
      <w:r>
        <w:t>Não há nada mais apropriado do que o pedido - o apelo do Estimado "Dorizonsky Zalizniak"!</w:t>
      </w:r>
    </w:p>
    <w:p>
      <w:r>
        <w:t>Não deixem ler o "Ukrainsky Khliborob" àqueles que só gostam de lê-lo.</w:t>
      </w:r>
    </w:p>
    <w:p>
      <w:r>
        <w:t>Quem quiser ler "U. Kh.", que pague! $12.000 não é dinheiro quando comparado ao que nosso povo gasta por causa de suas mentes tolas!</w:t>
      </w:r>
    </w:p>
    <w:p>
      <w:r>
        <w:t>Há dinheiro para a "Ivanova Khata", e muito mais, mas o "Ukr. Khl" eles querem ler de graça!</w:t>
      </w:r>
    </w:p>
    <w:p>
      <w:r>
        <w:t>Quem permite que não-assinantes leiam "U. Kh." prejudica o "Ukr. Khl." e a União Ucraniana.</w:t>
      </w:r>
    </w:p>
    <w:p>
      <w:r>
        <w:t>Leiam e assinem o "Ukr. Khl."</w:t>
      </w:r>
    </w:p>
    <w:p>
      <w:pPr>
        <w:pStyle w:val="Heading2"/>
      </w:pPr>
      <w:r>
        <w:t>Ao Avô "Ucraniano Canadense".</w:t>
      </w:r>
    </w:p>
    <w:p>
      <w:r>
        <w:t>Oh Avô, Avô!</w:t>
      </w:r>
    </w:p>
    <w:p>
      <w:r>
        <w:t>Como fiquei feliz que você ainda se lembre dos ucranianos brasileiros!</w:t>
      </w:r>
    </w:p>
    <w:p>
      <w:r>
        <w:t>Mas, parece, você não gosta de agricultores, e ainda está apontando um bastão para o Prof. P. Karmansky, porque você foi mal informado.</w:t>
      </w:r>
    </w:p>
    <w:p>
      <w:r>
        <w:t>Por isso, Avô, você terá pecado diante de Deus, porque aquela gloriosa "Pratsia", que você tanto elogia, nos levou a uma masmorra, fechou todas as janelas, para que vivêssemos na escuridão, sem ver nada e sem ouvir nada.</w:t>
      </w:r>
    </w:p>
    <w:p>
      <w:r>
        <w:t>E naquela masmorra, o Prof. Karmansky nos viu e nos iluminou.</w:t>
      </w:r>
    </w:p>
    <w:p>
      <w:r>
        <w:t>Caro Avô! Se você tivesse cheirado aquela kvasha que nossa avó "Pratsia" preparou, você teria apenas torcido o nariz e não a elogiado, mas dado a ela alguns golpes em seu ponto fraco e lembrado as palavras de Jesus Cristo: "Você me viu na prisão, e não me iluminou."</w:t>
      </w:r>
    </w:p>
    <w:p>
      <w:r>
        <w:t>Antes de julgar, Caro Avô, é preciso investigar a fundo para que o julgamento seja justo.</w:t>
      </w:r>
    </w:p>
    <w:p>
      <w:r>
        <w:t>Seu neto, — um agricultor brasileiro, aquele que sempre pediu a Deus o nosso pão de cada dia, que fosse integral, e um pedaço justo. PANKO BADLYUK.</w:t>
      </w:r>
    </w:p>
    <w:p>
      <w:pPr>
        <w:pStyle w:val="Heading2"/>
      </w:pPr>
      <w:r>
        <w:t>Mensário de Curitiba "Zhyttia"</w:t>
      </w:r>
    </w:p>
    <w:p>
      <w:r>
        <w:t>Em breve, o mensário "Zhyttia" deverá aparecer em nossa Curitiba — A razão pela qual ainda não apareceu é que o dinheiro foi enviado para a Tchecoslováquia "expresso". — Mas, como já aconteceu muitas vezes entre nós e outros, quando algo é enviado expresso, eles então, como que por despeito, vão o mais devagar possível! — Bem, mas já chegaram! E os tchecos, ou Deus sabe quem, como que por despeito, pegaram e venderam as estacas, e por isso, prometeram nos enviar apenas um "título".</w:t>
      </w:r>
    </w:p>
    <w:p>
      <w:r>
        <w:t>— E se não houver título, disseram que enviariam livros já prontos! Então, Senhores de Curitiba, não se preocupem, algo sairá! Ou um bode, ou uma cabra "selvagem"!... O artigo principal que deveria estar em "Zhyttia" já saiu, ou seja — Humorístico, e puramente humorístico! É exatamente como o trabalho de um jovem aprendiz de ferreiro, — a quem foi dada uma grande barra de ferro para fazer algo com ela e mostrar que conhece seu ofício:</w:t>
      </w:r>
    </w:p>
    <w:p>
      <w:r>
        <w:t>Ele a colocou no fogo, e quando estava bem aquecida, começou a martelar... Na primeira vez, saiu algo assim, depois algo como um arado, e então algo como um furador, depois do furador uma agulha, e no final, quando o ferro já estava queimado, saiu um nada!</w:t>
      </w:r>
    </w:p>
    <w:p>
      <w:r>
        <w:t>O mesmo acontece com o nosso mensário "Zhyttia". No início, as estacas estavam prestes a chegar, depois desapareceram, livros tiveram que ser trazidos, e no final, teve que ser publicado no Porto... — e isso não é ruim! — É interessante, quando nossa comunidade de Curitiba deixará de fazer o papel de zangões? Será que ainda aparecerá alguém novo que consiga agradar com belas palavras, ou este é o fim? O que vocês acham, Senhores?</w:t>
      </w:r>
    </w:p>
    <w:p>
      <w:r>
        <w:t>Não tivemos já experiência mais do que suficiente com pessoas como Bodnyk, Koziy e outros que nos prometeram montanhas de ouro e depois nos fizeram de bobos? A quem Curitiba já não ajudou? Quem aqui não nos tratou como crianças pequenas, mostrando-nos brinquedos bobos?... Bem, já basta para todos, por que não deveria ser para Kobylyansky também? Ele também é nosso! — Mas a vida!... Cilencio! Curitiba 8-3-1927 TADRA.</w:t>
      </w:r>
    </w:p>
    <w:p>
      <w:pPr>
        <w:pStyle w:val="Heading2"/>
      </w:pPr>
      <w:r>
        <w:t>NIX.</w:t>
      </w:r>
    </w:p>
    <w:p>
      <w:pPr>
        <w:pStyle w:val="Heading2"/>
      </w:pPr>
      <w:r>
        <w:t>Um conto popular. (Recontado por Fedkovych).</w:t>
      </w:r>
    </w:p>
    <w:p>
      <w:r>
        <w:t>É assim que "nicho" é chamado entre os alemães, e na farmácia, é um sal que é misturado com água de rosas e pingado nos olhos quando eles doem.</w:t>
      </w:r>
    </w:p>
    <w:p>
      <w:r>
        <w:t>E os olhos da velha Perunykha doíam, então ela pegou quatro kreutzers e disse ao seu filho Andrus: "Corre, filho, para a cidade, e compra-me 'nix' na farmácia com estes kreutzers."</w:t>
      </w:r>
    </w:p>
    <w:p>
      <w:r>
        <w:t>"E se eu esquecer como se chama, mamãe?", diz Andrus em meio às lágrimas, coçando a cabeça, "— são duas milhas daqui até a cidade, e você sabe, mamãe, como sou tolo; até eu chegar à cidade, até isso — e já esqueci agora como se chama — farmácia, ou o que for..."</w:t>
      </w:r>
    </w:p>
    <w:p>
      <w:r>
        <w:t>"Nix! Filho, nix!", diz a velha, acariciando a cabeça do seu querido, "— diga em voz alta para si mesmo durante todo o caminho: Nix! Nix! Nix! Nix! Assim você certamente não esquecerá. Vá agora, Andrusko, em boa hora, e sempre diga em voz alta para si mesmo: Nix! Nix! Nix! Nix!"</w:t>
      </w:r>
    </w:p>
    <w:p>
      <w:r>
        <w:t>"Nix! Nix! Nix!" Andrusko começou a gritar a plenos pulmões, e correu para a cidade.</w:t>
      </w:r>
    </w:p>
    <w:p>
      <w:r>
        <w:t>Andrusko caminha pela estrada — quando de repente, no quintal de um rico Schwab, eles estão abatendo um porco, e Andrusko estava ansioso para assistir. Então ele se encostou na cerca, mas não esqueceu sua tarefa e continuou repetindo: Nix! Nix! Nix! tão alto que toda a aldeia podia ouvi-lo. O Schwab ouviu e ouviu o "Nix" de Andrusko, e então ele gritou para os rapazes:</w:t>
      </w:r>
    </w:p>
    <w:p>
      <w:r>
        <w:t>"Vamos, rapazes, deem a esse tolo uma surra que ele se lembrará até as novas coroas! Por que ele deveria ficar gritando seu 'Nix' para mim, quando hoje eu não tenho 'Nix', mas a graça de Deus, que o Senhor conceda a todo bom mestre." — E os rapazes agarraram nosso Andrus e começaram a espancá-lo! O pobre coitado esqueceu o 'nix' e tudo o mais, e apenas implorou ao velho Schwab. "Tenha piedade, bom senhor, e não me bata até a alma sair, pois toda a nossa aldeia sabe que não sou de sã consciência! — Você preferiria me ensinar o que devo dizer se tal ocasião me acontecer novamente!" E o Schwab diz a ele: "Se tal coisa acontecer com você novamente, seu tolo, você deve dizer: Que Deus lhe conceda, mestre, este bem em seus armazéns, e em seus celeiros, e em suas tigelas, e em cada panela, e em cada vaso! — entende? E agora saia da minha vista, seu estúpido!"</w:t>
      </w:r>
    </w:p>
    <w:p>
      <w:r>
        <w:t>Nosso Andrus foi embora, coçando as costas onde os furiosos Schwabs o haviam tão bem espancado, e ele havia esquecido completamente o "Nix", apenas repetindo o que o Schwab havia lhe ensinado. Justo então, um homem bêbado estava deitado em uma vala, e — com licença — vomitando. — E Andrus imediatamente disse a ele: "Que Deus lhe conceda, mestre, este bem em seus armazéns, e em suas mesas, e em suas tigelas, e em suas colheres, e em cada panela, e em cada vaso!" — E o bêbado saltou de pé e começou a socar nosso Andrus com os punhos!</w:t>
      </w:r>
    </w:p>
    <w:p>
      <w:r>
        <w:t>"E você, seu filho da mãe, como ousa..."</w:t>
      </w:r>
    </w:p>
    <w:p>
      <w:pPr>
        <w:pStyle w:val="Heading1"/>
      </w:pPr>
      <w:r>
        <w:t>Página 04</w:t>
      </w:r>
    </w:p>
    <w:p>
      <w:r>
        <w:t>…você também está zombando da minha aventura? Você não sabe que a embriaguez é a coisa mais repugnante do mundo, e que todo bêbado faz de si um animal, e não apenas um animal, mas um diabo pecaminoso, que pisoteia o dom do Espírito Santo, isto é: a razão? — Por isso, menino, se você vir bêbados em algum lugar, não lhes diga nada além disto:</w:t>
      </w:r>
    </w:p>
    <w:p>
      <w:r>
        <w:t>"Uma maldição sobre vocês e vergonha sobre vocês, e para as pedras com vocês e para os escombros, onde as galinhas não cantam e os sinos não tocam, vocês, desavergonhados e sem rosto! Que tal coisa nunca mais seja ouvida ou vista em sua Rus'! — Agora siga seu caminho e vá embora, e não se esqueça da minha lição, porque você levará uma surra ainda pior do que esta de mim!"</w:t>
      </w:r>
    </w:p>
    <w:p>
      <w:r>
        <w:t>Nosso Andrus seguiu em frente, coçando a nuca machucada, quando de repente uma multidão de pessoas vinha de um batizado, o padre na frente, a mãe com a criança atrás dele, e depois padrinhos, parentes, vizinhos, convidados, e Andrushko para eles: "Uma maldição sobre vocês e vergonha sobre vocês, e para as pedras com vocês e para os escombros, onde as galinhas não cantam e os sinos não tocam, vocês, desavergonhados e ímpios! Que Deus conceda que tal coisa nunca mais seja ouvida ou vista em nossa Rus'!" — As pessoas apenas arregalaram os olhos, e então começaram a atacar nosso Andrus com paus!... e foi tal que o pai da criança mal o tirou das mãos dos padrinhos bêbados, e disse a ele: "O que é isso, menino, você perdeu a cabeça ou o quê? Quando tal coisa acontecer com você, não diga coisas tão ruins, mas diga: 'Que Deus conceda que tal coisa seja ouvida e vista em cada aldeia por cem e duzentos por ano, e em cada casa por dois, por três de cada vez!' É isso que você deve dizer, seu tolo, e agora vá embora para a mãe da criança, para que você nem sinta o cheiro deste lugar!"</w:t>
      </w:r>
    </w:p>
    <w:p>
      <w:r>
        <w:t>Nosso Andrus seguiu em frente, já sem se coçar, pois não havia mais onde ele se coçar, tão espancado estava o coitado, quando de repente estavam carregando um morto, e Andrushko de longe para eles: "Que Deus conceda que tal coisa seja ouvida e vista, em cada aldeia por cem e duzentos por ano, e em cada casa por dois, por três de cada vez!" As pessoas pararam e estavam prestes a dar uma nova surra em nosso Andrus, mas o padre não deixou e disse a ele: "O que você disse, pobre coitado? — Da próxima vez que tal coisa acontecer com você, tire o chapéu, faça o sinal da cruz e diga:</w:t>
      </w:r>
    </w:p>
    <w:p>
      <w:r>
        <w:t>"Com os espíritos dos justos, Cristo Deus, concede o repouso no paraíso luminoso, na paz eterna, onde os anjos cantam, onde os santos habitam!" — é isso que você deve dizer, meu filho, e não balbuciar coisas que dão vergonha de ouvir. — Vá embora!"</w:t>
      </w:r>
    </w:p>
    <w:p>
      <w:r>
        <w:t>Nosso Andrus seguiu em frente, chorando, quando de repente duas velhas estavam sentadas na varanda, catando piolhos, e Andrushko imediatamente tirou o chapéu, fez o sinal da cruz e em voz alta: "Com os espíritos dos justos, Cristo Deus, concede o repouso, ao paraíso luminoso, ao—" mas ele não terminou, porque as velhas se levantaram, uma pegou um rolo de passar roupa e a outra um batedor de roupa</w:t>
      </w:r>
    </w:p>
    <w:p>
      <w:r>
        <w:t>de debaixo da varanda, e começaram a bater em Andrus! Com grande dificuldade, o órfão implorou por misericórdia, e elas disseram a ele: "E você, patife, de qual forca você escapou e veio para zombar? — Quando você vir pessoas se catando, você deve rapidamente enfiar a cabeça e deixar que elas o cagem também, e não balbuciar tais bobagens como você fez antes, e você ficará melhor. — Agora vá em frente, e da próxima vez não zombe dos pobres! — Vá!"</w:t>
      </w:r>
    </w:p>
    <w:p>
      <w:r>
        <w:t>Nosso infeliz Andrus arrastou-se mais adiante, quando de repente havia uma matilha de cães na estrada. E Andrus, sendo esperto, enfiou a cabeça entre eles, para que — como as velhas disseram — eles o cagassem também. E quando os cães começaram a cagá-lo, eles podem estar cagando-o até hoje... Pobre nosso Andrus!..</w:t>
      </w:r>
    </w:p>
    <w:p>
      <w:pPr>
        <w:pStyle w:val="Heading2"/>
      </w:pPr>
      <w:r>
        <w:t>PROTESTO DE JANGADA.</w:t>
      </w:r>
    </w:p>
    <w:p>
      <w:r>
        <w:t>A Sociedade T. Shevchenko (F. U. S. em Br.) em Jangada, em 27 de fevereiro do corrente ano, em sua reunião extraordinária, emitiu um protesto contra o convite do cônsul polonês pelos Padres Basilianos para a cerimônia de lançamento da pedra fundamental para a construção da igreja greco-católica ucraniana em Curityba.</w:t>
      </w:r>
    </w:p>
    <w:p>
      <w:r>
        <w:t>Vice-Presidente M. SHARAVARA Secretário: S. SAVYTSKYI.</w:t>
      </w:r>
    </w:p>
    <w:p>
      <w:pPr>
        <w:pStyle w:val="Heading2"/>
      </w:pPr>
      <w:r>
        <w:t>DIVERSOS.</w:t>
      </w:r>
    </w:p>
    <w:p>
      <w:pPr>
        <w:pStyle w:val="Heading2"/>
      </w:pPr>
      <w:r>
        <w:t>Tabaco e saúde.</w:t>
      </w:r>
    </w:p>
    <w:p>
      <w:r>
        <w:t>Os médicos dizem que fumar enfraquece a memória em 10 a 33 por cento e o sono não refresca o fumante tanto quanto o não fumante. O Dr. Tournay observou que, de modo geral, os fumantes envelhecem mais rápido.</w:t>
      </w:r>
    </w:p>
    <w:p>
      <w:pPr>
        <w:pStyle w:val="Heading2"/>
      </w:pPr>
      <w:r>
        <w:t>DE PENSAMENTOS SÁBIOS.</w:t>
      </w:r>
    </w:p>
    <w:p>
      <w:r>
        <w:t>Um livro † é nosso amigo imparcial e fiel.</w:t>
      </w:r>
    </w:p>
    <w:p>
      <w:r>
        <w:t>* * *</w:t>
      </w:r>
    </w:p>
    <w:p>
      <w:r>
        <w:t>Uma palavra dita sem cuidado revela um segredo inteiro.</w:t>
      </w:r>
    </w:p>
    <w:p>
      <w:r>
        <w:t>* * *</w:t>
      </w:r>
    </w:p>
    <w:p>
      <w:r>
        <w:t>Quem não sentiu tristeza, nunca amou.</w:t>
      </w:r>
    </w:p>
    <w:p>
      <w:r>
        <w:t>* * *</w:t>
      </w:r>
    </w:p>
    <w:p>
      <w:r>
        <w:t>O primeiro indicador da felicidade doméstica é o amor pelo próprio lar.</w:t>
      </w:r>
    </w:p>
    <w:p>
      <w:r>
        <w:t>SOCIEDADE TERRITORIAL E COLONIZADORA. (SOCIEDADE TERRITORIAL E COLONISADORA) TEXEIRA, STAUT &amp; CIA. ESCRITÓRIO EM S. PAULO — R. COUTO DE MAGALHÃES, 24 — A — SALA 3 — ESQUINA da R. WASHINGTON LUIZ. Escritório Estação Rancharia — Estr. de Ferro Sorocabana.</w:t>
      </w:r>
    </w:p>
    <w:p>
      <w:r>
        <w:t>A Sociedade tem a honra de informar que vende as melhores parcelas de terra para cultivo perto das estações de Rancharia, Presidente Bernardes (Guarucaia), Santo Anastacio e Presidente Wenceslau ao longo da ferrovia Sorocabana em S. Paulo, em lotes de 5 alqueires para cima, de acordo com a preferência do comprador.</w:t>
      </w:r>
    </w:p>
    <w:p>
      <w:r>
        <w:t>Todas as nossas terras são da melhor qualidade, com exuberante crescimento de árvores, o que atesta sua fertilidade, com árvores como: Pau d'alho, Figheira Branca, Jangada, etc., e ao lado delas com grande número de árvores nobres, muitos rios correntes e com um clima lindo e saudável.</w:t>
      </w:r>
    </w:p>
    <w:p>
      <w:r>
        <w:t>Todas essas terras estão localizadas perto das estações mencionadas ao longo da ferrovia Sorocabana em S. Paulo. De todas essas terras, chamamos a atenção para as terras de Rancharia, que se distinguem não apenas por sua qualidade, alta elevação, água e árvores, mas também porque essas terras estão a apenas oitocentos metros da estação e fazem fronteira com a ferrovia por uma distância de 12 quilômetros. Nelas, construímos uma bela estrada para automóveis para facilitar a visualização da terra para nossos compradores, e temos automóveis para esse fim, totalmente gratuitos.</w:t>
      </w:r>
    </w:p>
    <w:p>
      <w:r>
        <w:t>Você deve saber que as terras de Rancharia estão conectadas ao assentamento de mesmo nome, que já é bastante povoado e possui excelente comércio, hotéis, hospitais, etc.</w:t>
      </w:r>
    </w:p>
    <w:p>
      <w:r>
        <w:t>Todas as nossas terras são adequadas para qualquer tipo de cultivo, de modo que você pode ver campos com café (que cresce surpreendentemente rápido aqui) e com algodão (algodão) e outros.</w:t>
      </w:r>
    </w:p>
    <w:p>
      <w:r>
        <w:t>Pequenos colonos japoneses, italianos e outros se estabeleceram em apenas 3 anos, graças às abundantes colheitas de grãos e algodão, criando simultaneamente um verdadeiro assentamento ao plantar vários milhares de pés de café.</w:t>
      </w:r>
    </w:p>
    <w:p>
      <w:r>
        <w:t>Todos os colonos, pequenos e grandes, vivem com boa saúde e com bastante prosperidade ao longo da ferrovia Sorocabana, onde a terra é fértil e boa, ainda sem saber dos danos causados pelas geadas, e vendo o crescimento de sua riqueza, pela qual S. Paulo é famosa — o café.</w:t>
      </w:r>
    </w:p>
    <w:p>
      <w:r>
        <w:t>Ao nos visitar, você pode verificar pessoalmente tudo o que dizemos. Visite-nos, e faremos todo o possível para que você conheça nossas terras.</w:t>
      </w:r>
    </w:p>
    <w:p>
      <w:r>
        <w:t>A terra está localizada a 93 km da fronteira norte do Paraná.</w:t>
      </w:r>
    </w:p>
    <w:p>
      <w:r>
        <w:t>Os seguintes senhores de Rio Claro já compraram terras de nós: Sr. St. Pavliv 100 alq., Pavlo Sukh 15 alq., Vasyl Pavlo Sukh 10 alq., Petro Pavlo Sukh 10 alq., Hryts Pavlo Sukh 38 1/2 alq., Leonardo Tarimolli 95 alq., José Kemacheusky 38 1/2 alq.</w:t>
      </w:r>
    </w:p>
    <w:p>
      <w:r>
        <w:t>Preço da terra de 200 a 500$ por alqueire.</w:t>
      </w:r>
    </w:p>
    <w:p>
      <w:r>
        <w:t>Cinco alqueires são totalmente suficientes para viver bem deles.</w:t>
      </w:r>
    </w:p>
    <w:p>
      <w:r>
        <w:t>Para mais informações, entre em contato com o Prof. P. Karmansky. TEXEIRA, STAUT &amp; CIA.</w:t>
      </w:r>
    </w:p>
    <w:p>
      <w:pPr>
        <w:pStyle w:val="Heading2"/>
      </w:pPr>
      <w:r>
        <w:t>RENOMADA Oficina de Sapataria de VASYL LYTVYNSKYI</w:t>
      </w:r>
    </w:p>
    <w:p>
      <w:r>
        <w:t>aceita e executa todos os pedidos de sapataria de forma barata, sólida e rápida. — Tem em estoque uma quantidade cada vez maior de produtos prontos para comerciantes que encomendam de colônias. ◼ Entre em contato com: Basilio Litvinsky — União da Victoria, Rua Visconde de Nacar — Paraná.</w:t>
      </w:r>
    </w:p>
    <w:p>
      <w:r>
        <w:t>ANÚNCIO. (A Redação não se responsabiliza pelos anúncios).</w:t>
      </w:r>
    </w:p>
    <w:p>
      <w:pPr>
        <w:pStyle w:val="Heading2"/>
      </w:pPr>
      <w:r>
        <w:t>Oficina de Sapataria de OLEKSA SHARAVARA EM ANTONIO CANDIDO</w:t>
      </w:r>
    </w:p>
    <w:p>
      <w:r>
        <w:t>Sempre tem itens prontos e aceita pedidos para todos os tipos de calçados a qualquer momento, realizando o trabalho de forma rápida, sólida e a preços baixos.</w:t>
      </w:r>
    </w:p>
    <w:p>
      <w:pPr>
        <w:pStyle w:val="Heading2"/>
      </w:pPr>
      <w:r>
        <w:t>CURTUME a vapor | CORTUME a vapor de Pedro Mazurechen em Porto União, — Filial em União da Victoria.</w:t>
      </w:r>
    </w:p>
    <w:p>
      <w:r>
        <w:t>Uma das maiores curtumes deste estado, sob a gestão hábil e diligente do proprietário, executa todos os tipos de trabalhos de curtume de forma rápida e sólida. SATISFAZ AS NECESSIDADES DAS MAIORES FIRMAS DE CURITIBA. Produz "pelegos" de peles de ovelha argentinas. Entrega produtos em qualquer quantidade. COMPRA "CASCA" E PELES, CRUAS E SECAS, PELOS PREÇOS MAIS ALTOS. Para todos os assuntos, escreva para o endereço</w:t>
      </w:r>
    </w:p>
    <w:p>
      <w:r>
        <w:t>Pedro Mazurechen ~~~ Porto União (Tocos), Sta Catharina,</w:t>
      </w:r>
    </w:p>
    <w:p>
      <w:r>
        <w:t>XARQUEADA de CARLOS PRATER A maior xarqueada em Porto União, premiada na exposição do centenário, POSSUI SEMPRE GRANDE ESTOQUE de XARQUE. Endereço: Porto União, Rua Coronel Amazonas — Telephone Nº 88, (Xarqueada Nº 7) — Sta. Catharina.</w:t>
      </w:r>
    </w:p>
    <w:p>
      <w:pPr>
        <w:pStyle w:val="Heading2"/>
      </w:pPr>
      <w:r>
        <w:t>Escritório de Advocacia com Departamento Ucraniano</w:t>
      </w:r>
    </w:p>
    <w:p>
      <w:r>
        <w:t>Dr. Edgard de Oliveira Cruz em Curityba, conduz todos os processos em questões comerciais, criminais e civis. Lida com isenções do serviço militar e processos de indenização por acidentes. Resolve todos os assuntos de terras em instituições competentes; intermedia a obtenção de "títulos" para propriedades rurais. Conduz processos de direito de propriedade de chácaras requisitadas e compradas privadamente. Cobra dívidas judicialmente, conduz "inventários", resolve questões de requisições militares e, em geral, todos os assuntos relacionados à profissão de advogado, em todos os tribunais de todo o Brasil. Além disso, resolve todos os assuntos, como compra e venda de terras, etc., na Galícia e em outros países europeus.</w:t>
      </w:r>
    </w:p>
    <w:p>
      <w:r>
        <w:t>Também traduz documentos de todas as línguas europeias e providencia permissões para entrada no Brasil e saída do Brasil para a América do Norte e Canadá. O gerente da seção de línguas estrangeiras do escritório é o Sr. Stefan Volodymyr Kobylianskyi.</w:t>
      </w:r>
    </w:p>
    <w:p>
      <w:r>
        <w:t>Não gaste dinheiro com viagens desnecessárias, mas para todos os assuntos, entre em contato conosco em ucraniano (no qual você receberá uma resposta) no endereço: Escriptorio do Advogado Dr. Edgard de Oliveira Cruz Curityba — Paraná — Rua Aquidaban N. 70.</w:t>
      </w:r>
    </w:p>
    <w:p>
      <w:pPr>
        <w:pStyle w:val="Heading2"/>
      </w:pPr>
      <w:r>
        <w:t>☛ Leia! NICOLAO PECUCH COM CASA DE FAZENDAS E ARMARINHO</w:t>
      </w:r>
    </w:p>
    <w:p>
      <w:r>
        <w:t>Informo meus conterrâneos da região de Irati que recebi diretamente da fábrica todo tipo de mercadorias de boa qualidade e as venderei a um preço baixo. A saber: zéfires a 1$300, shitu a 1$300, "tecidos finos" para senhoras a 2$000, brin especial a 2$000, lenços "de alvejado" (1 metro) a 12$500, etc. Portanto, quem desejar comprar mercadorias boas e baratas, deve visitar a loja: NICOLAO PECUCH IRATY RUA 15 de NOVEMBRO (Antigamente: AUGUST BOROGOSKI).</w:t>
      </w:r>
    </w:p>
    <w:p>
      <w:r>
        <w:t>HENRIQUE BURMESTER compra Herva matte e outros produtos do país. REPRESENTANTE DA "STANDARD OIL COMPANY". Sempre um grande estoque de gasolina e querosene. Escritório e Depósito: União da Victoria, Rua Dr. Cruz Machado E. Paraná. Depósito: Porto União, Rua Prudente de Moraes E. Sta Catharina.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1927-03-16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