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91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415"/>
        <w:gridCol w:w="4176"/>
      </w:tblGrid>
      <w:tr w:rsidR="00B76112" w:rsidRPr="00424331" w14:paraId="6CDEA454" w14:textId="77777777" w:rsidTr="009B288C">
        <w:trPr>
          <w:trHeight w:hRule="exact" w:val="3195"/>
        </w:trPr>
        <w:tc>
          <w:tcPr>
            <w:tcW w:w="5415" w:type="dxa"/>
            <w:shd w:val="clear" w:color="auto" w:fill="auto"/>
          </w:tcPr>
          <w:p w14:paraId="51D347C2" w14:textId="77777777" w:rsidR="00B9218B" w:rsidRPr="009B288C" w:rsidRDefault="00B9218B" w:rsidP="009B288C">
            <w:pPr>
              <w:pStyle w:val="berschrift2"/>
              <w:numPr>
                <w:ilvl w:val="0"/>
                <w:numId w:val="0"/>
              </w:numPr>
              <w:rPr>
                <w:sz w:val="20"/>
                <w:szCs w:val="20"/>
              </w:rPr>
            </w:pPr>
            <w:bookmarkStart w:id="0" w:name="DocumentType" w:colFirst="0" w:colLast="0"/>
            <w:r w:rsidRPr="009B288C">
              <w:rPr>
                <w:sz w:val="20"/>
                <w:szCs w:val="20"/>
              </w:rPr>
              <w:t>RE: Anforderungsspezifikation</w:t>
            </w:r>
          </w:p>
          <w:p w14:paraId="3174C4E1" w14:textId="77777777" w:rsidR="00ED229C" w:rsidRPr="009B288C" w:rsidRDefault="00024E62" w:rsidP="009B288C">
            <w:pPr>
              <w:pStyle w:val="berschrift2"/>
              <w:numPr>
                <w:ilvl w:val="0"/>
                <w:numId w:val="0"/>
              </w:numPr>
              <w:rPr>
                <w:sz w:val="20"/>
                <w:szCs w:val="20"/>
                <w:highlight w:val="white"/>
              </w:rPr>
            </w:pPr>
            <w:r w:rsidRPr="009B288C">
              <w:rPr>
                <w:sz w:val="20"/>
                <w:szCs w:val="20"/>
              </w:rPr>
              <w:fldChar w:fldCharType="begin"/>
            </w:r>
            <w:r w:rsidRPr="009B288C">
              <w:rPr>
                <w:sz w:val="20"/>
                <w:szCs w:val="20"/>
              </w:rPr>
              <w:instrText xml:space="preserve"> DOCPROPERTY "CustomField.DokumentTyp"\*CHARFORMAT </w:instrText>
            </w:r>
            <w:r w:rsidR="009473DF" w:rsidRPr="009B288C">
              <w:rPr>
                <w:sz w:val="20"/>
                <w:szCs w:val="20"/>
              </w:rPr>
              <w:instrText>\&lt;OawJumpToField value=0/&gt;</w:instrText>
            </w:r>
            <w:r w:rsidRPr="009B288C">
              <w:rPr>
                <w:sz w:val="20"/>
                <w:szCs w:val="20"/>
                <w:highlight w:val="white"/>
              </w:rPr>
              <w:fldChar w:fldCharType="end"/>
            </w:r>
          </w:p>
        </w:tc>
        <w:tc>
          <w:tcPr>
            <w:tcW w:w="4176" w:type="dxa"/>
            <w:vMerge w:val="restart"/>
            <w:shd w:val="clear" w:color="auto" w:fill="auto"/>
          </w:tcPr>
          <w:p w14:paraId="67B1B8B0" w14:textId="77777777" w:rsidR="005363EC" w:rsidRPr="009B288C" w:rsidRDefault="005363EC" w:rsidP="009B288C">
            <w:pPr>
              <w:pStyle w:val="berschrift2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280726AF" w14:textId="77777777" w:rsidR="00C10F5D" w:rsidRPr="009B288C" w:rsidRDefault="005C1028" w:rsidP="009B288C">
            <w:pPr>
              <w:pStyle w:val="berschrift2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9B288C">
              <w:rPr>
                <w:sz w:val="20"/>
                <w:szCs w:val="20"/>
              </w:rPr>
              <w:fldChar w:fldCharType="begin"/>
            </w:r>
            <w:r w:rsidRPr="009B288C">
              <w:rPr>
                <w:sz w:val="20"/>
                <w:szCs w:val="20"/>
              </w:rPr>
              <w:instrText xml:space="preserve"> </w:instrText>
            </w:r>
            <w:r w:rsidR="00C10F5D" w:rsidRPr="009B288C">
              <w:rPr>
                <w:sz w:val="20"/>
                <w:szCs w:val="20"/>
              </w:rPr>
              <w:instrText xml:space="preserve">IF </w:instrText>
            </w:r>
            <w:r w:rsidR="00C10F5D" w:rsidRPr="009B288C">
              <w:rPr>
                <w:sz w:val="20"/>
                <w:szCs w:val="20"/>
              </w:rPr>
              <w:fldChar w:fldCharType="begin"/>
            </w:r>
            <w:r w:rsidR="00C10F5D" w:rsidRPr="009B288C">
              <w:rPr>
                <w:sz w:val="20"/>
                <w:szCs w:val="20"/>
              </w:rPr>
              <w:instrText xml:space="preserve"> DOCPROPERTY "Organisation.Address1"\*CHARFORMAT </w:instrText>
            </w:r>
            <w:r w:rsidR="00DD2D11" w:rsidRPr="009B288C">
              <w:rPr>
                <w:sz w:val="20"/>
                <w:szCs w:val="20"/>
              </w:rPr>
              <w:instrText>\&lt;OawJumpToField value=0/&gt;</w:instrText>
            </w:r>
            <w:r w:rsidR="00C10F5D" w:rsidRPr="009B288C">
              <w:rPr>
                <w:sz w:val="20"/>
                <w:szCs w:val="20"/>
              </w:rPr>
              <w:fldChar w:fldCharType="end"/>
            </w:r>
            <w:r w:rsidR="00C10F5D" w:rsidRPr="009B288C">
              <w:rPr>
                <w:sz w:val="20"/>
                <w:szCs w:val="20"/>
              </w:rPr>
              <w:instrText>="" "" "</w:instrText>
            </w:r>
            <w:r w:rsidR="00C10F5D" w:rsidRPr="009B288C">
              <w:rPr>
                <w:sz w:val="20"/>
                <w:szCs w:val="20"/>
              </w:rPr>
              <w:fldChar w:fldCharType="begin"/>
            </w:r>
            <w:r w:rsidR="00C10F5D" w:rsidRPr="009B288C">
              <w:rPr>
                <w:sz w:val="20"/>
                <w:szCs w:val="20"/>
              </w:rPr>
              <w:instrText xml:space="preserve"> DOCPROPERTY "Organisation.Address1"\*CHARFORMAT </w:instrText>
            </w:r>
            <w:r w:rsidR="00DD2D11" w:rsidRPr="009B288C">
              <w:rPr>
                <w:sz w:val="20"/>
                <w:szCs w:val="20"/>
              </w:rPr>
              <w:instrText>\&lt;OawJumpToField value=0/&gt;</w:instrText>
            </w:r>
            <w:r w:rsidR="00C10F5D" w:rsidRPr="009B288C">
              <w:rPr>
                <w:sz w:val="20"/>
                <w:szCs w:val="20"/>
              </w:rPr>
              <w:fldChar w:fldCharType="separate"/>
            </w:r>
            <w:r w:rsidR="009473DF" w:rsidRPr="009B288C">
              <w:rPr>
                <w:sz w:val="20"/>
                <w:szCs w:val="20"/>
              </w:rPr>
              <w:instrText>Organisation.Address1</w:instrText>
            </w:r>
            <w:r w:rsidR="00C10F5D" w:rsidRPr="009B288C">
              <w:rPr>
                <w:sz w:val="20"/>
                <w:szCs w:val="20"/>
              </w:rPr>
              <w:fldChar w:fldCharType="end"/>
            </w:r>
          </w:p>
          <w:p w14:paraId="3563CCE2" w14:textId="77777777" w:rsidR="00C54253" w:rsidRPr="009B288C" w:rsidRDefault="00C10F5D" w:rsidP="009B288C">
            <w:pPr>
              <w:pStyle w:val="berschrift2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9B288C">
              <w:rPr>
                <w:sz w:val="20"/>
                <w:szCs w:val="20"/>
              </w:rPr>
              <w:instrText>" \* MERGEFORMAT</w:instrText>
            </w:r>
            <w:r w:rsidR="005C1028" w:rsidRPr="009B288C">
              <w:rPr>
                <w:sz w:val="20"/>
                <w:szCs w:val="20"/>
              </w:rPr>
              <w:instrText xml:space="preserve"> </w:instrText>
            </w:r>
            <w:r w:rsidR="00DD2D11" w:rsidRPr="009B288C">
              <w:rPr>
                <w:sz w:val="20"/>
                <w:szCs w:val="20"/>
              </w:rPr>
              <w:instrText>\&lt;OawJumpToField value=0/&gt;</w:instrText>
            </w:r>
            <w:r w:rsidR="005C1028" w:rsidRPr="009B288C">
              <w:rPr>
                <w:sz w:val="20"/>
                <w:szCs w:val="20"/>
              </w:rPr>
              <w:fldChar w:fldCharType="end"/>
            </w:r>
            <w:r w:rsidR="0088665D" w:rsidRPr="009B288C">
              <w:rPr>
                <w:sz w:val="20"/>
                <w:szCs w:val="20"/>
              </w:rPr>
              <w:fldChar w:fldCharType="begin"/>
            </w:r>
            <w:r w:rsidR="0088665D" w:rsidRPr="009B288C">
              <w:rPr>
                <w:sz w:val="20"/>
                <w:szCs w:val="20"/>
              </w:rPr>
              <w:instrText xml:space="preserve"> </w:instrText>
            </w:r>
            <w:r w:rsidR="00C54253" w:rsidRPr="009B288C">
              <w:rPr>
                <w:sz w:val="20"/>
                <w:szCs w:val="20"/>
              </w:rPr>
              <w:instrText xml:space="preserve">IF </w:instrText>
            </w:r>
            <w:r w:rsidR="00C54253" w:rsidRPr="009B288C">
              <w:rPr>
                <w:sz w:val="20"/>
                <w:szCs w:val="20"/>
              </w:rPr>
              <w:fldChar w:fldCharType="begin"/>
            </w:r>
            <w:r w:rsidR="00C54253" w:rsidRPr="009B288C">
              <w:rPr>
                <w:sz w:val="20"/>
                <w:szCs w:val="20"/>
              </w:rPr>
              <w:instrText xml:space="preserve"> DOCPROPERTY "Organisation.Address2"\*CHARFORMAT </w:instrText>
            </w:r>
            <w:r w:rsidR="00DD2D11" w:rsidRPr="009B288C">
              <w:rPr>
                <w:sz w:val="20"/>
                <w:szCs w:val="20"/>
              </w:rPr>
              <w:instrText>\&lt;OawJumpToField value=0/&gt;</w:instrText>
            </w:r>
            <w:r w:rsidR="00C54253" w:rsidRPr="009B288C">
              <w:rPr>
                <w:sz w:val="20"/>
                <w:szCs w:val="20"/>
              </w:rPr>
              <w:fldChar w:fldCharType="separate"/>
            </w:r>
            <w:r w:rsidR="0073511A" w:rsidRPr="009B288C">
              <w:rPr>
                <w:sz w:val="20"/>
                <w:szCs w:val="20"/>
              </w:rPr>
              <w:instrText>Zentralstrasse 9, CH-6002 Luzern</w:instrText>
            </w:r>
            <w:r w:rsidR="00C54253" w:rsidRPr="009B288C">
              <w:rPr>
                <w:sz w:val="20"/>
                <w:szCs w:val="20"/>
              </w:rPr>
              <w:fldChar w:fldCharType="end"/>
            </w:r>
            <w:r w:rsidR="00C54253" w:rsidRPr="009B288C">
              <w:rPr>
                <w:sz w:val="20"/>
                <w:szCs w:val="20"/>
              </w:rPr>
              <w:instrText xml:space="preserve">="" "" </w:instrText>
            </w:r>
            <w:r w:rsidR="006639DE" w:rsidRPr="009B288C">
              <w:rPr>
                <w:sz w:val="20"/>
                <w:szCs w:val="20"/>
              </w:rPr>
              <w:instrText>"</w:instrText>
            </w:r>
            <w:r w:rsidR="00C54253" w:rsidRPr="009B288C">
              <w:rPr>
                <w:sz w:val="20"/>
                <w:szCs w:val="20"/>
              </w:rPr>
              <w:fldChar w:fldCharType="begin"/>
            </w:r>
            <w:r w:rsidR="00C54253" w:rsidRPr="009B288C">
              <w:rPr>
                <w:sz w:val="20"/>
                <w:szCs w:val="20"/>
              </w:rPr>
              <w:instrText xml:space="preserve"> DOCPROPERTY"Organisation.Address2"\*CHARFORMAT </w:instrText>
            </w:r>
            <w:r w:rsidR="00DD2D11" w:rsidRPr="009B288C">
              <w:rPr>
                <w:sz w:val="20"/>
                <w:szCs w:val="20"/>
              </w:rPr>
              <w:instrText>\&lt;OawJumpToField value=0/&gt;</w:instrText>
            </w:r>
            <w:r w:rsidR="00C54253" w:rsidRPr="009B288C">
              <w:rPr>
                <w:sz w:val="20"/>
                <w:szCs w:val="20"/>
              </w:rPr>
              <w:fldChar w:fldCharType="separate"/>
            </w:r>
            <w:r w:rsidR="0073511A" w:rsidRPr="009B288C">
              <w:rPr>
                <w:sz w:val="20"/>
                <w:szCs w:val="20"/>
              </w:rPr>
              <w:instrText>Zentralstrasse 9, CH-6002 Luzern</w:instrText>
            </w:r>
            <w:r w:rsidR="00C54253" w:rsidRPr="009B288C">
              <w:rPr>
                <w:sz w:val="20"/>
                <w:szCs w:val="20"/>
              </w:rPr>
              <w:fldChar w:fldCharType="end"/>
            </w:r>
          </w:p>
          <w:p w14:paraId="50B7D49D" w14:textId="77777777" w:rsidR="0073511A" w:rsidRPr="009B288C" w:rsidRDefault="00C54253" w:rsidP="009B288C">
            <w:pPr>
              <w:pStyle w:val="berschrift2"/>
              <w:numPr>
                <w:ilvl w:val="0"/>
                <w:numId w:val="0"/>
              </w:numPr>
              <w:rPr>
                <w:noProof/>
                <w:sz w:val="20"/>
                <w:szCs w:val="20"/>
              </w:rPr>
            </w:pPr>
            <w:r w:rsidRPr="009B288C">
              <w:rPr>
                <w:sz w:val="20"/>
                <w:szCs w:val="20"/>
              </w:rPr>
              <w:instrText>" \* MERGEFORMAT</w:instrText>
            </w:r>
            <w:r w:rsidR="0088665D" w:rsidRPr="009B288C">
              <w:rPr>
                <w:sz w:val="20"/>
                <w:szCs w:val="20"/>
              </w:rPr>
              <w:instrText xml:space="preserve"> </w:instrText>
            </w:r>
            <w:r w:rsidR="00DD2D11" w:rsidRPr="009B288C">
              <w:rPr>
                <w:sz w:val="20"/>
                <w:szCs w:val="20"/>
              </w:rPr>
              <w:instrText>\&lt;OawJumpToField value=0/&gt;</w:instrText>
            </w:r>
            <w:r w:rsidR="0088665D" w:rsidRPr="009B288C">
              <w:rPr>
                <w:sz w:val="20"/>
                <w:szCs w:val="20"/>
              </w:rPr>
              <w:fldChar w:fldCharType="separate"/>
            </w:r>
            <w:r w:rsidR="0073511A" w:rsidRPr="009B288C">
              <w:rPr>
                <w:noProof/>
                <w:sz w:val="20"/>
                <w:szCs w:val="20"/>
              </w:rPr>
              <w:t>Zentralstrasse 9, CH-6002 Luzern</w:t>
            </w:r>
          </w:p>
          <w:p w14:paraId="3764750F" w14:textId="77777777" w:rsidR="006639DE" w:rsidRPr="009B288C" w:rsidRDefault="0088665D" w:rsidP="009B288C">
            <w:pPr>
              <w:pStyle w:val="berschrift2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9B288C">
              <w:rPr>
                <w:sz w:val="20"/>
                <w:szCs w:val="20"/>
              </w:rPr>
              <w:fldChar w:fldCharType="end"/>
            </w:r>
            <w:r w:rsidR="006639DE" w:rsidRPr="009B288C">
              <w:rPr>
                <w:sz w:val="20"/>
                <w:szCs w:val="20"/>
              </w:rPr>
              <w:fldChar w:fldCharType="begin"/>
            </w:r>
            <w:r w:rsidR="006639DE" w:rsidRPr="009B288C">
              <w:rPr>
                <w:sz w:val="20"/>
                <w:szCs w:val="20"/>
              </w:rPr>
              <w:instrText xml:space="preserve"> IF </w:instrText>
            </w:r>
            <w:r w:rsidR="006639DE" w:rsidRPr="009B288C">
              <w:rPr>
                <w:sz w:val="20"/>
                <w:szCs w:val="20"/>
              </w:rPr>
              <w:fldChar w:fldCharType="begin"/>
            </w:r>
            <w:r w:rsidR="006639DE" w:rsidRPr="009B288C">
              <w:rPr>
                <w:sz w:val="20"/>
                <w:szCs w:val="20"/>
              </w:rPr>
              <w:instrText xml:space="preserve"> DOCPROPERTY "Organisation.A</w:instrText>
            </w:r>
            <w:r w:rsidR="00A248D6" w:rsidRPr="009B288C">
              <w:rPr>
                <w:sz w:val="20"/>
                <w:szCs w:val="20"/>
              </w:rPr>
              <w:instrText>d</w:instrText>
            </w:r>
            <w:r w:rsidR="006639DE" w:rsidRPr="009B288C">
              <w:rPr>
                <w:sz w:val="20"/>
                <w:szCs w:val="20"/>
              </w:rPr>
              <w:instrText xml:space="preserve">dress3"\*CHARFORMAT </w:instrText>
            </w:r>
            <w:r w:rsidR="00DD2D11" w:rsidRPr="009B288C">
              <w:rPr>
                <w:sz w:val="20"/>
                <w:szCs w:val="20"/>
              </w:rPr>
              <w:instrText>\&lt;OawJumpToField value=0/&gt;</w:instrText>
            </w:r>
            <w:r w:rsidR="006639DE" w:rsidRPr="009B288C">
              <w:rPr>
                <w:sz w:val="20"/>
                <w:szCs w:val="20"/>
              </w:rPr>
              <w:fldChar w:fldCharType="separate"/>
            </w:r>
            <w:r w:rsidR="0073511A" w:rsidRPr="009B288C">
              <w:rPr>
                <w:sz w:val="20"/>
                <w:szCs w:val="20"/>
              </w:rPr>
              <w:instrText>T +41 41 228 41 11, F +41 41 228 41 12</w:instrText>
            </w:r>
            <w:r w:rsidR="006639DE" w:rsidRPr="009B288C">
              <w:rPr>
                <w:sz w:val="20"/>
                <w:szCs w:val="20"/>
              </w:rPr>
              <w:fldChar w:fldCharType="end"/>
            </w:r>
            <w:r w:rsidR="006639DE" w:rsidRPr="009B288C">
              <w:rPr>
                <w:sz w:val="20"/>
                <w:szCs w:val="20"/>
              </w:rPr>
              <w:instrText>="" "" "</w:instrText>
            </w:r>
            <w:r w:rsidR="006639DE" w:rsidRPr="009B288C">
              <w:rPr>
                <w:sz w:val="20"/>
                <w:szCs w:val="20"/>
              </w:rPr>
              <w:fldChar w:fldCharType="begin"/>
            </w:r>
            <w:r w:rsidR="006639DE" w:rsidRPr="009B288C">
              <w:rPr>
                <w:sz w:val="20"/>
                <w:szCs w:val="20"/>
              </w:rPr>
              <w:instrText xml:space="preserve"> DOCPROPERTY "Organisation.Address3"\*CHARFORMAT </w:instrText>
            </w:r>
            <w:r w:rsidR="00DD2D11" w:rsidRPr="009B288C">
              <w:rPr>
                <w:sz w:val="20"/>
                <w:szCs w:val="20"/>
              </w:rPr>
              <w:instrText>\&lt;OawJumpToField value=0/&gt;</w:instrText>
            </w:r>
            <w:r w:rsidR="006639DE" w:rsidRPr="009B288C">
              <w:rPr>
                <w:sz w:val="20"/>
                <w:szCs w:val="20"/>
              </w:rPr>
              <w:fldChar w:fldCharType="separate"/>
            </w:r>
            <w:r w:rsidR="0073511A" w:rsidRPr="009B288C">
              <w:rPr>
                <w:sz w:val="20"/>
                <w:szCs w:val="20"/>
              </w:rPr>
              <w:instrText>T +41 41 228 41 11, F +41 41 228 41 12</w:instrText>
            </w:r>
            <w:r w:rsidR="006639DE" w:rsidRPr="009B288C">
              <w:rPr>
                <w:sz w:val="20"/>
                <w:szCs w:val="20"/>
              </w:rPr>
              <w:fldChar w:fldCharType="end"/>
            </w:r>
          </w:p>
          <w:p w14:paraId="23EB9B1D" w14:textId="77777777" w:rsidR="0073511A" w:rsidRPr="009B288C" w:rsidRDefault="006639DE" w:rsidP="009B288C">
            <w:pPr>
              <w:pStyle w:val="berschrift2"/>
              <w:numPr>
                <w:ilvl w:val="0"/>
                <w:numId w:val="0"/>
              </w:numPr>
              <w:rPr>
                <w:noProof/>
                <w:sz w:val="20"/>
                <w:szCs w:val="20"/>
              </w:rPr>
            </w:pPr>
            <w:r w:rsidRPr="009B288C">
              <w:rPr>
                <w:sz w:val="20"/>
                <w:szCs w:val="20"/>
              </w:rPr>
              <w:instrText xml:space="preserve">" \* MERGEFORMAT </w:instrText>
            </w:r>
            <w:r w:rsidR="00DD2D11" w:rsidRPr="009B288C">
              <w:rPr>
                <w:sz w:val="20"/>
                <w:szCs w:val="20"/>
              </w:rPr>
              <w:instrText>\&lt;OawJumpToField value=0/&gt;</w:instrText>
            </w:r>
            <w:r w:rsidRPr="009B288C">
              <w:rPr>
                <w:sz w:val="20"/>
                <w:szCs w:val="20"/>
              </w:rPr>
              <w:fldChar w:fldCharType="separate"/>
            </w:r>
            <w:r w:rsidR="0073511A" w:rsidRPr="009B288C">
              <w:rPr>
                <w:noProof/>
                <w:sz w:val="20"/>
                <w:szCs w:val="20"/>
              </w:rPr>
              <w:t>T +41 41 228 41 11, F +41 41 228 41 12</w:t>
            </w:r>
          </w:p>
          <w:p w14:paraId="20AA7922" w14:textId="77777777" w:rsidR="00B34D30" w:rsidRPr="009B288C" w:rsidRDefault="006639DE" w:rsidP="009B288C">
            <w:pPr>
              <w:pStyle w:val="berschrift2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9B288C">
              <w:rPr>
                <w:sz w:val="20"/>
                <w:szCs w:val="20"/>
              </w:rPr>
              <w:fldChar w:fldCharType="end"/>
            </w:r>
            <w:r w:rsidR="00ED229C" w:rsidRPr="009B288C">
              <w:rPr>
                <w:sz w:val="20"/>
                <w:szCs w:val="20"/>
              </w:rPr>
              <w:fldChar w:fldCharType="begin"/>
            </w:r>
            <w:r w:rsidR="00ED229C" w:rsidRPr="009B288C">
              <w:rPr>
                <w:sz w:val="20"/>
                <w:szCs w:val="20"/>
              </w:rPr>
              <w:instrText xml:space="preserve"> </w:instrText>
            </w:r>
            <w:r w:rsidR="00B34D30" w:rsidRPr="009B288C">
              <w:rPr>
                <w:sz w:val="20"/>
                <w:szCs w:val="20"/>
              </w:rPr>
              <w:instrText xml:space="preserve">IF </w:instrText>
            </w:r>
            <w:r w:rsidRPr="009B288C">
              <w:rPr>
                <w:sz w:val="20"/>
                <w:szCs w:val="20"/>
              </w:rPr>
              <w:fldChar w:fldCharType="begin"/>
            </w:r>
            <w:r w:rsidRPr="009B288C">
              <w:rPr>
                <w:sz w:val="20"/>
                <w:szCs w:val="20"/>
              </w:rPr>
              <w:instrText xml:space="preserve"> </w:instrText>
            </w:r>
            <w:r w:rsidR="00B34D30" w:rsidRPr="009B288C">
              <w:rPr>
                <w:sz w:val="20"/>
                <w:szCs w:val="20"/>
              </w:rPr>
              <w:instrText>DOCPROPERTY "Organisation.A</w:instrText>
            </w:r>
            <w:r w:rsidR="00876A43" w:rsidRPr="009B288C">
              <w:rPr>
                <w:sz w:val="20"/>
                <w:szCs w:val="20"/>
              </w:rPr>
              <w:instrText>d</w:instrText>
            </w:r>
            <w:r w:rsidR="00B34D30" w:rsidRPr="009B288C">
              <w:rPr>
                <w:sz w:val="20"/>
                <w:szCs w:val="20"/>
              </w:rPr>
              <w:instrText>dress4"\*CHARFORMAT</w:instrText>
            </w:r>
            <w:r w:rsidRPr="009B288C">
              <w:rPr>
                <w:sz w:val="20"/>
                <w:szCs w:val="20"/>
              </w:rPr>
              <w:instrText xml:space="preserve"> </w:instrText>
            </w:r>
            <w:r w:rsidR="00DD2D11" w:rsidRPr="009B288C">
              <w:rPr>
                <w:sz w:val="20"/>
                <w:szCs w:val="20"/>
              </w:rPr>
              <w:instrText>\&lt;OawJumpToField value=0/&gt;</w:instrText>
            </w:r>
            <w:r w:rsidRPr="009B288C">
              <w:rPr>
                <w:sz w:val="20"/>
                <w:szCs w:val="20"/>
              </w:rPr>
              <w:fldChar w:fldCharType="separate"/>
            </w:r>
            <w:r w:rsidR="0073511A" w:rsidRPr="009B288C">
              <w:rPr>
                <w:sz w:val="20"/>
                <w:szCs w:val="20"/>
              </w:rPr>
              <w:instrText>www.hslu.ch</w:instrText>
            </w:r>
            <w:r w:rsidRPr="009B288C">
              <w:rPr>
                <w:sz w:val="20"/>
                <w:szCs w:val="20"/>
              </w:rPr>
              <w:fldChar w:fldCharType="end"/>
            </w:r>
            <w:r w:rsidR="00B34D30" w:rsidRPr="009B288C">
              <w:rPr>
                <w:sz w:val="20"/>
                <w:szCs w:val="20"/>
              </w:rPr>
              <w:instrText>="" "" "</w:instrText>
            </w:r>
            <w:r w:rsidR="00B34D30" w:rsidRPr="009B288C">
              <w:rPr>
                <w:sz w:val="20"/>
                <w:szCs w:val="20"/>
              </w:rPr>
              <w:fldChar w:fldCharType="begin"/>
            </w:r>
            <w:r w:rsidR="00B34D30" w:rsidRPr="009B288C">
              <w:rPr>
                <w:sz w:val="20"/>
                <w:szCs w:val="20"/>
              </w:rPr>
              <w:instrText xml:space="preserve"> DOCPROPERTY "Organisation.Address4"\*CHARFORMAT </w:instrText>
            </w:r>
            <w:r w:rsidR="00DD2D11" w:rsidRPr="009B288C">
              <w:rPr>
                <w:sz w:val="20"/>
                <w:szCs w:val="20"/>
              </w:rPr>
              <w:instrText>\&lt;OawJumpToField value=0/&gt;</w:instrText>
            </w:r>
            <w:r w:rsidR="00B34D30" w:rsidRPr="009B288C">
              <w:rPr>
                <w:sz w:val="20"/>
                <w:szCs w:val="20"/>
              </w:rPr>
              <w:fldChar w:fldCharType="separate"/>
            </w:r>
            <w:r w:rsidR="0073511A" w:rsidRPr="009B288C">
              <w:rPr>
                <w:sz w:val="20"/>
                <w:szCs w:val="20"/>
              </w:rPr>
              <w:instrText>www.hslu.ch</w:instrText>
            </w:r>
            <w:r w:rsidR="00B34D30" w:rsidRPr="009B288C">
              <w:rPr>
                <w:sz w:val="20"/>
                <w:szCs w:val="20"/>
              </w:rPr>
              <w:fldChar w:fldCharType="end"/>
            </w:r>
          </w:p>
          <w:p w14:paraId="46F5DFC6" w14:textId="77777777" w:rsidR="0073511A" w:rsidRPr="009B288C" w:rsidRDefault="00B34D30" w:rsidP="009B288C">
            <w:pPr>
              <w:pStyle w:val="berschrift2"/>
              <w:numPr>
                <w:ilvl w:val="0"/>
                <w:numId w:val="0"/>
              </w:numPr>
              <w:rPr>
                <w:noProof/>
                <w:sz w:val="20"/>
                <w:szCs w:val="20"/>
              </w:rPr>
            </w:pPr>
            <w:r w:rsidRPr="009B288C">
              <w:rPr>
                <w:sz w:val="20"/>
                <w:szCs w:val="20"/>
              </w:rPr>
              <w:instrText>" \* MERGEFORMAT</w:instrText>
            </w:r>
            <w:r w:rsidR="00ED229C" w:rsidRPr="009B288C">
              <w:rPr>
                <w:sz w:val="20"/>
                <w:szCs w:val="20"/>
              </w:rPr>
              <w:instrText xml:space="preserve"> </w:instrText>
            </w:r>
            <w:r w:rsidR="00DD2D11" w:rsidRPr="009B288C">
              <w:rPr>
                <w:sz w:val="20"/>
                <w:szCs w:val="20"/>
              </w:rPr>
              <w:instrText>\&lt;OawJumpToField value=0/&gt;</w:instrText>
            </w:r>
            <w:r w:rsidR="00ED229C" w:rsidRPr="009B288C">
              <w:rPr>
                <w:sz w:val="20"/>
                <w:szCs w:val="20"/>
              </w:rPr>
              <w:fldChar w:fldCharType="separate"/>
            </w:r>
            <w:r w:rsidR="0073511A" w:rsidRPr="009B288C">
              <w:rPr>
                <w:noProof/>
                <w:sz w:val="20"/>
                <w:szCs w:val="20"/>
              </w:rPr>
              <w:t>www.hslu.ch</w:t>
            </w:r>
          </w:p>
          <w:p w14:paraId="61968146" w14:textId="77777777" w:rsidR="00ED229C" w:rsidRPr="009B288C" w:rsidRDefault="00ED229C" w:rsidP="009B288C">
            <w:pPr>
              <w:pStyle w:val="berschrift2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9B288C">
              <w:rPr>
                <w:sz w:val="20"/>
                <w:szCs w:val="20"/>
              </w:rPr>
              <w:fldChar w:fldCharType="end"/>
            </w:r>
          </w:p>
          <w:p w14:paraId="65EA4C2B" w14:textId="77777777" w:rsidR="00B53D19" w:rsidRPr="009B288C" w:rsidRDefault="00B53D19" w:rsidP="009B288C">
            <w:pPr>
              <w:pStyle w:val="berschrift2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9B288C">
              <w:rPr>
                <w:sz w:val="20"/>
                <w:szCs w:val="20"/>
              </w:rPr>
              <w:t>Institut für Anforderungsspezifikationen</w:t>
            </w:r>
          </w:p>
          <w:p w14:paraId="6879037B" w14:textId="77777777" w:rsidR="00B53D19" w:rsidRPr="009B288C" w:rsidRDefault="00B53D19" w:rsidP="009B288C">
            <w:pPr>
              <w:pStyle w:val="berschrift2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9B288C">
              <w:rPr>
                <w:sz w:val="20"/>
                <w:szCs w:val="20"/>
              </w:rPr>
              <w:t>Dr. Hokus Pokus</w:t>
            </w:r>
          </w:p>
          <w:p w14:paraId="05877B2D" w14:textId="77777777" w:rsidR="00ED229C" w:rsidRPr="009B288C" w:rsidRDefault="00B53D19" w:rsidP="009B288C">
            <w:pPr>
              <w:pStyle w:val="berschrift2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9B288C">
              <w:rPr>
                <w:sz w:val="20"/>
                <w:szCs w:val="20"/>
              </w:rPr>
              <w:t>Leiter Anforderung</w:t>
            </w:r>
            <w:r w:rsidR="00B9218B" w:rsidRPr="009B288C">
              <w:rPr>
                <w:sz w:val="20"/>
                <w:szCs w:val="20"/>
              </w:rPr>
              <w:t>en</w:t>
            </w:r>
            <w:r w:rsidRPr="009B288C">
              <w:rPr>
                <w:sz w:val="20"/>
                <w:szCs w:val="20"/>
              </w:rPr>
              <w:t xml:space="preserve"> &amp; Spezifikation</w:t>
            </w:r>
          </w:p>
          <w:p w14:paraId="398D19A2" w14:textId="77777777" w:rsidR="00B53D19" w:rsidRPr="009B288C" w:rsidRDefault="00B53D19" w:rsidP="009B288C">
            <w:pPr>
              <w:pStyle w:val="berschrift2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751D1CBD" w14:textId="77777777" w:rsidR="00ED229C" w:rsidRPr="009B288C" w:rsidRDefault="00ED229C" w:rsidP="009B288C">
            <w:pPr>
              <w:pStyle w:val="berschrift2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78E46409" w14:textId="77777777" w:rsidR="00B76112" w:rsidRPr="009B288C" w:rsidRDefault="00B76112" w:rsidP="009B288C">
            <w:pPr>
              <w:pStyle w:val="berschrift2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bookmarkEnd w:id="0"/>
      <w:tr w:rsidR="00B76112" w:rsidRPr="00424331" w14:paraId="70B337FC" w14:textId="77777777" w:rsidTr="009B288C">
        <w:trPr>
          <w:trHeight w:hRule="exact" w:val="1304"/>
        </w:trPr>
        <w:tc>
          <w:tcPr>
            <w:tcW w:w="5415" w:type="dxa"/>
            <w:shd w:val="clear" w:color="auto" w:fill="auto"/>
          </w:tcPr>
          <w:p w14:paraId="34531C7C" w14:textId="77777777" w:rsidR="00B76112" w:rsidRPr="00424331" w:rsidRDefault="00B76112" w:rsidP="00AC3851"/>
        </w:tc>
        <w:tc>
          <w:tcPr>
            <w:tcW w:w="4176" w:type="dxa"/>
            <w:vMerge/>
            <w:shd w:val="clear" w:color="auto" w:fill="auto"/>
          </w:tcPr>
          <w:p w14:paraId="73787F29" w14:textId="77777777" w:rsidR="00B76112" w:rsidRPr="00424331" w:rsidRDefault="00B76112" w:rsidP="00AC3851"/>
        </w:tc>
      </w:tr>
      <w:tr w:rsidR="00ED229C" w:rsidRPr="00424331" w14:paraId="6D87B05D" w14:textId="77777777" w:rsidTr="009B288C">
        <w:trPr>
          <w:trHeight w:hRule="exact" w:val="1106"/>
        </w:trPr>
        <w:tc>
          <w:tcPr>
            <w:tcW w:w="9591" w:type="dxa"/>
            <w:gridSpan w:val="2"/>
            <w:shd w:val="clear" w:color="auto" w:fill="auto"/>
          </w:tcPr>
          <w:p w14:paraId="2677B490" w14:textId="77777777" w:rsidR="00590D19" w:rsidRDefault="00590D19" w:rsidP="0039336D">
            <w:pPr>
              <w:pStyle w:val="CityDate"/>
              <w:rPr>
                <w:lang w:val="de-CH"/>
              </w:rPr>
            </w:pPr>
            <w:r>
              <w:rPr>
                <w:lang w:val="de-CH"/>
              </w:rPr>
              <w:t xml:space="preserve">Luzern,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DATE  \@ "d. MMMM yyyy"  \* MERGEFORMAT </w:instrText>
            </w:r>
            <w:r>
              <w:rPr>
                <w:lang w:val="de-CH"/>
              </w:rPr>
              <w:fldChar w:fldCharType="separate"/>
            </w:r>
            <w:r w:rsidR="00780B58">
              <w:rPr>
                <w:noProof/>
                <w:lang w:val="de-CH"/>
              </w:rPr>
              <w:t>13. Oktober 2015</w:t>
            </w:r>
            <w:r>
              <w:rPr>
                <w:lang w:val="de-CH"/>
              </w:rPr>
              <w:fldChar w:fldCharType="end"/>
            </w:r>
          </w:p>
          <w:p w14:paraId="5956AF15" w14:textId="77777777" w:rsidR="00ED229C" w:rsidRPr="007E3220" w:rsidRDefault="00590D19" w:rsidP="00457B15">
            <w:pPr>
              <w:pStyle w:val="Page"/>
              <w:rPr>
                <w:lang w:val="de-CH"/>
              </w:rPr>
            </w:pPr>
            <w:r>
              <w:rPr>
                <w:lang w:val="de-CH"/>
              </w:rPr>
              <w:t xml:space="preserve">Seite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PAGE   \* MERGEFORMAT </w:instrText>
            </w:r>
            <w:r>
              <w:rPr>
                <w:lang w:val="de-CH"/>
              </w:rPr>
              <w:fldChar w:fldCharType="separate"/>
            </w:r>
            <w:r w:rsidR="00965086">
              <w:rPr>
                <w:noProof/>
                <w:lang w:val="de-CH"/>
              </w:rPr>
              <w:t>1</w:t>
            </w:r>
            <w:r>
              <w:rPr>
                <w:lang w:val="de-CH"/>
              </w:rPr>
              <w:fldChar w:fldCharType="end"/>
            </w:r>
            <w:r w:rsidR="00156D99">
              <w:rPr>
                <w:lang w:val="de-CH"/>
              </w:rPr>
              <w:t>/</w:t>
            </w:r>
            <w:r w:rsidR="00156D99">
              <w:rPr>
                <w:lang w:val="de-CH"/>
              </w:rPr>
              <w:fldChar w:fldCharType="begin"/>
            </w:r>
            <w:r w:rsidR="00156D99">
              <w:rPr>
                <w:lang w:val="de-CH"/>
              </w:rPr>
              <w:instrText xml:space="preserve"> NUMPAGES   \* MERGEFORMAT </w:instrText>
            </w:r>
            <w:r w:rsidR="00156D99">
              <w:rPr>
                <w:lang w:val="de-CH"/>
              </w:rPr>
              <w:fldChar w:fldCharType="separate"/>
            </w:r>
            <w:r w:rsidR="00965086">
              <w:rPr>
                <w:noProof/>
                <w:lang w:val="de-CH"/>
              </w:rPr>
              <w:t>9</w:t>
            </w:r>
            <w:r w:rsidR="00156D99">
              <w:rPr>
                <w:lang w:val="de-CH"/>
              </w:rPr>
              <w:fldChar w:fldCharType="end"/>
            </w:r>
          </w:p>
        </w:tc>
      </w:tr>
    </w:tbl>
    <w:p w14:paraId="0985C3AB" w14:textId="77777777" w:rsidR="00486D68" w:rsidRPr="00424331" w:rsidRDefault="0038178B" w:rsidP="00BB31EF">
      <w:pPr>
        <w:pStyle w:val="RGV-berschrift"/>
        <w:rPr>
          <w:highlight w:val="white"/>
        </w:rPr>
      </w:pPr>
      <w:r w:rsidRPr="006768FC">
        <w:fldChar w:fldCharType="begin"/>
      </w:r>
      <w:r w:rsidRPr="006768FC">
        <w:instrText xml:space="preserve"> DOCPROPERTY "Doc.Tableofchanges"\*CHARFORMAT \&lt;OawJumpToField value=0/&gt;</w:instrText>
      </w:r>
      <w:r w:rsidRPr="006768FC">
        <w:fldChar w:fldCharType="separate"/>
      </w:r>
      <w:r w:rsidR="0073511A" w:rsidRPr="006768FC">
        <w:t>Änderungsverzeichnis</w:t>
      </w:r>
      <w:r w:rsidRPr="006768FC">
        <w:fldChar w:fldCharType="end"/>
      </w:r>
    </w:p>
    <w:tbl>
      <w:tblPr>
        <w:tblW w:w="0" w:type="auto"/>
        <w:tblLayout w:type="fixed"/>
        <w:tblCellMar>
          <w:top w:w="57" w:type="dxa"/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09"/>
        <w:gridCol w:w="1077"/>
        <w:gridCol w:w="1077"/>
        <w:gridCol w:w="3958"/>
        <w:gridCol w:w="1894"/>
      </w:tblGrid>
      <w:tr w:rsidR="00E3566D" w:rsidRPr="00424331" w14:paraId="66170079" w14:textId="77777777" w:rsidTr="007E3220">
        <w:tc>
          <w:tcPr>
            <w:tcW w:w="1009" w:type="dxa"/>
            <w:shd w:val="clear" w:color="auto" w:fill="auto"/>
          </w:tcPr>
          <w:p w14:paraId="6BB02F8A" w14:textId="77777777" w:rsidR="00E3566D" w:rsidRPr="007E3220" w:rsidRDefault="00763F5D" w:rsidP="0038178B">
            <w:pPr>
              <w:rPr>
                <w:highlight w:val="white"/>
              </w:rPr>
            </w:pPr>
            <w:r w:rsidRPr="007E3220">
              <w:fldChar w:fldCharType="begin"/>
            </w:r>
            <w:r w:rsidRPr="00424331">
              <w:instrText xml:space="preserve"> DOCPROPERTY "Doc.Version"\*CHARFORMAT \&lt;OawJumpToField value=0/&gt;</w:instrText>
            </w:r>
            <w:r w:rsidRPr="007E3220">
              <w:fldChar w:fldCharType="separate"/>
            </w:r>
            <w:r w:rsidR="0073511A">
              <w:t>Version</w:t>
            </w:r>
            <w:r w:rsidRPr="007E3220">
              <w:rPr>
                <w:highlight w:val="white"/>
              </w:rPr>
              <w:fldChar w:fldCharType="end"/>
            </w:r>
          </w:p>
        </w:tc>
        <w:tc>
          <w:tcPr>
            <w:tcW w:w="1077" w:type="dxa"/>
            <w:shd w:val="clear" w:color="auto" w:fill="auto"/>
          </w:tcPr>
          <w:p w14:paraId="611CB8B7" w14:textId="77777777" w:rsidR="00E3566D" w:rsidRPr="007E3220" w:rsidRDefault="00763F5D" w:rsidP="0038178B">
            <w:pPr>
              <w:rPr>
                <w:highlight w:val="white"/>
              </w:rPr>
            </w:pPr>
            <w:r w:rsidRPr="007E3220">
              <w:fldChar w:fldCharType="begin"/>
            </w:r>
            <w:r w:rsidRPr="00424331">
              <w:instrText xml:space="preserve"> DOCPROPERTY "Doc.Date2"\*CHARFORMAT \&lt;OawJumpToField value=0/&gt;</w:instrText>
            </w:r>
            <w:r w:rsidRPr="007E3220">
              <w:fldChar w:fldCharType="separate"/>
            </w:r>
            <w:r w:rsidR="0073511A">
              <w:t>Datum</w:t>
            </w:r>
            <w:r w:rsidRPr="007E3220">
              <w:rPr>
                <w:highlight w:val="white"/>
              </w:rPr>
              <w:fldChar w:fldCharType="end"/>
            </w:r>
          </w:p>
        </w:tc>
        <w:tc>
          <w:tcPr>
            <w:tcW w:w="1077" w:type="dxa"/>
            <w:shd w:val="clear" w:color="auto" w:fill="auto"/>
          </w:tcPr>
          <w:p w14:paraId="25E740CA" w14:textId="77777777" w:rsidR="00E3566D" w:rsidRPr="007E3220" w:rsidRDefault="00763F5D" w:rsidP="0038178B">
            <w:pPr>
              <w:rPr>
                <w:highlight w:val="white"/>
              </w:rPr>
            </w:pPr>
            <w:r w:rsidRPr="007E3220">
              <w:fldChar w:fldCharType="begin"/>
            </w:r>
            <w:r w:rsidRPr="00424331">
              <w:instrText xml:space="preserve"> DOCPROPERTY "Doc.Status"\*CHARFORMAT \&lt;OawJumpToField value=0/&gt;</w:instrText>
            </w:r>
            <w:r w:rsidRPr="007E3220">
              <w:fldChar w:fldCharType="separate"/>
            </w:r>
            <w:r w:rsidR="0073511A">
              <w:t>Status</w:t>
            </w:r>
            <w:r w:rsidRPr="007E3220">
              <w:rPr>
                <w:highlight w:val="white"/>
              </w:rPr>
              <w:fldChar w:fldCharType="end"/>
            </w:r>
          </w:p>
        </w:tc>
        <w:tc>
          <w:tcPr>
            <w:tcW w:w="3958" w:type="dxa"/>
            <w:shd w:val="clear" w:color="auto" w:fill="auto"/>
          </w:tcPr>
          <w:p w14:paraId="33AD45F9" w14:textId="77777777" w:rsidR="00E3566D" w:rsidRPr="007E3220" w:rsidRDefault="00763F5D" w:rsidP="0038178B">
            <w:pPr>
              <w:rPr>
                <w:highlight w:val="white"/>
              </w:rPr>
            </w:pPr>
            <w:r w:rsidRPr="007E3220">
              <w:fldChar w:fldCharType="begin"/>
            </w:r>
            <w:r w:rsidRPr="00424331">
              <w:instrText xml:space="preserve"> DOCPROPERTY "Doc.ChangesComments"\*CHARFORMAT \&lt;OawJumpToField value=0/&gt;</w:instrText>
            </w:r>
            <w:r w:rsidRPr="007E3220">
              <w:fldChar w:fldCharType="separate"/>
            </w:r>
            <w:r w:rsidR="0073511A">
              <w:t>Änderungen und Bemerkungen</w:t>
            </w:r>
            <w:r w:rsidRPr="007E3220">
              <w:rPr>
                <w:highlight w:val="white"/>
              </w:rPr>
              <w:fldChar w:fldCharType="end"/>
            </w:r>
          </w:p>
        </w:tc>
        <w:tc>
          <w:tcPr>
            <w:tcW w:w="1894" w:type="dxa"/>
            <w:shd w:val="clear" w:color="auto" w:fill="auto"/>
          </w:tcPr>
          <w:p w14:paraId="19622AF7" w14:textId="77777777" w:rsidR="00E3566D" w:rsidRPr="007E3220" w:rsidRDefault="00763F5D" w:rsidP="0038178B">
            <w:pPr>
              <w:rPr>
                <w:highlight w:val="white"/>
              </w:rPr>
            </w:pPr>
            <w:r w:rsidRPr="007E3220">
              <w:fldChar w:fldCharType="begin"/>
            </w:r>
            <w:r w:rsidRPr="00424331">
              <w:instrText xml:space="preserve"> DOCPROPERTY "Doc.Edited"\*CHARFORMAT \&lt;OawJumpToField value=0/&gt;</w:instrText>
            </w:r>
            <w:r w:rsidRPr="007E3220">
              <w:fldChar w:fldCharType="separate"/>
            </w:r>
            <w:r w:rsidR="0073511A">
              <w:t>Bearbeitet von</w:t>
            </w:r>
            <w:r w:rsidRPr="007E3220">
              <w:rPr>
                <w:highlight w:val="white"/>
              </w:rPr>
              <w:fldChar w:fldCharType="end"/>
            </w:r>
          </w:p>
        </w:tc>
      </w:tr>
      <w:tr w:rsidR="00E3566D" w:rsidRPr="00424331" w14:paraId="25F23D7B" w14:textId="77777777" w:rsidTr="007E3220">
        <w:tc>
          <w:tcPr>
            <w:tcW w:w="1009" w:type="dxa"/>
            <w:shd w:val="clear" w:color="auto" w:fill="auto"/>
          </w:tcPr>
          <w:p w14:paraId="1B7A0B62" w14:textId="77777777" w:rsidR="00E3566D" w:rsidRPr="00424331" w:rsidRDefault="009B288C" w:rsidP="0038178B">
            <w:r>
              <w:t>01</w:t>
            </w:r>
          </w:p>
        </w:tc>
        <w:tc>
          <w:tcPr>
            <w:tcW w:w="1077" w:type="dxa"/>
            <w:shd w:val="clear" w:color="auto" w:fill="auto"/>
          </w:tcPr>
          <w:p w14:paraId="341377E2" w14:textId="77777777" w:rsidR="00E3566D" w:rsidRPr="00424331" w:rsidRDefault="009B288C" w:rsidP="009B288C">
            <w:r>
              <w:t>11.10.15</w:t>
            </w:r>
          </w:p>
        </w:tc>
        <w:tc>
          <w:tcPr>
            <w:tcW w:w="1077" w:type="dxa"/>
            <w:shd w:val="clear" w:color="auto" w:fill="auto"/>
          </w:tcPr>
          <w:p w14:paraId="69EAE54D" w14:textId="77777777" w:rsidR="00E3566D" w:rsidRPr="00424331" w:rsidRDefault="009B288C" w:rsidP="0038178B">
            <w:r>
              <w:t>Entwurf</w:t>
            </w:r>
          </w:p>
        </w:tc>
        <w:tc>
          <w:tcPr>
            <w:tcW w:w="3958" w:type="dxa"/>
            <w:shd w:val="clear" w:color="auto" w:fill="auto"/>
          </w:tcPr>
          <w:p w14:paraId="736BB0C2" w14:textId="77777777" w:rsidR="00E3566D" w:rsidRPr="00424331" w:rsidRDefault="00E3566D" w:rsidP="0038178B"/>
        </w:tc>
        <w:tc>
          <w:tcPr>
            <w:tcW w:w="1894" w:type="dxa"/>
            <w:shd w:val="clear" w:color="auto" w:fill="auto"/>
          </w:tcPr>
          <w:p w14:paraId="0568F100" w14:textId="77777777" w:rsidR="00E3566D" w:rsidRPr="00424331" w:rsidRDefault="009B288C" w:rsidP="0038178B">
            <w:r>
              <w:t>Kevin &amp; Michael</w:t>
            </w:r>
          </w:p>
        </w:tc>
      </w:tr>
    </w:tbl>
    <w:p w14:paraId="592D5F2A" w14:textId="77777777" w:rsidR="0038178B" w:rsidRDefault="0038178B" w:rsidP="0038178B"/>
    <w:p w14:paraId="3CA8B309" w14:textId="77777777" w:rsidR="005C1539" w:rsidRPr="00424331" w:rsidRDefault="005C1539" w:rsidP="0038178B"/>
    <w:p w14:paraId="2EE945E0" w14:textId="77777777" w:rsidR="00181FEF" w:rsidRDefault="00181FEF" w:rsidP="00AB4C00"/>
    <w:p w14:paraId="462A618A" w14:textId="77777777" w:rsidR="00015C00" w:rsidRDefault="00015C00" w:rsidP="00AB4C00"/>
    <w:p w14:paraId="62ECC9B1" w14:textId="77777777" w:rsidR="00015C00" w:rsidRDefault="00015C00" w:rsidP="00AB4C00"/>
    <w:p w14:paraId="31026DFC" w14:textId="77777777" w:rsidR="00015C00" w:rsidRDefault="00015C00" w:rsidP="00AB4C00"/>
    <w:p w14:paraId="4542187D" w14:textId="77777777" w:rsidR="00015C00" w:rsidRDefault="00015C00" w:rsidP="00AB4C00"/>
    <w:p w14:paraId="13B2593E" w14:textId="77777777" w:rsidR="00015C00" w:rsidRDefault="00015C00" w:rsidP="00AB4C00"/>
    <w:p w14:paraId="3C164D3B" w14:textId="77777777" w:rsidR="00015C00" w:rsidRDefault="00015C00" w:rsidP="00AB4C00"/>
    <w:p w14:paraId="3E9DA2A1" w14:textId="77777777" w:rsidR="00015C00" w:rsidRDefault="00015C00" w:rsidP="00AB4C00"/>
    <w:p w14:paraId="4074DE4B" w14:textId="77777777" w:rsidR="00ED4BD0" w:rsidRPr="00ED4BD0" w:rsidRDefault="00015C00" w:rsidP="00ED4BD0">
      <w:r>
        <w:t xml:space="preserve">Basiert auf der vorgeschlagenen </w:t>
      </w:r>
      <w:r w:rsidR="00D623B5">
        <w:t>G</w:t>
      </w:r>
      <w:r>
        <w:t xml:space="preserve">liederung in </w:t>
      </w:r>
      <w:r w:rsidR="00ED4BD0" w:rsidRPr="00ED4BD0">
        <w:t>Pohl, Klaus; Rupp, Chris (201</w:t>
      </w:r>
      <w:r w:rsidR="002C6A02">
        <w:t>5</w:t>
      </w:r>
      <w:r w:rsidR="00ED4BD0" w:rsidRPr="00ED4BD0">
        <w:t>): Basiswissen Requirements Engineering, Heidelberg</w:t>
      </w:r>
      <w:r w:rsidR="00ED4BD0">
        <w:t>, S. 4</w:t>
      </w:r>
      <w:r w:rsidR="002C6A02">
        <w:t>1f</w:t>
      </w:r>
      <w:r w:rsidR="00ED4BD0">
        <w:t>f</w:t>
      </w:r>
      <w:r w:rsidR="00ED4BD0" w:rsidRPr="00ED4BD0">
        <w:t>.</w:t>
      </w:r>
    </w:p>
    <w:p w14:paraId="5E80BAFC" w14:textId="77777777" w:rsidR="00015C00" w:rsidRDefault="00015C00" w:rsidP="00AB4C00"/>
    <w:p w14:paraId="0B924A4A" w14:textId="77777777" w:rsidR="005C1539" w:rsidRDefault="005C1539">
      <w:pPr>
        <w:adjustRightInd/>
        <w:snapToGrid/>
        <w:spacing w:line="240" w:lineRule="auto"/>
      </w:pPr>
      <w:r>
        <w:br w:type="page"/>
      </w:r>
    </w:p>
    <w:p w14:paraId="0638AC36" w14:textId="77777777" w:rsidR="0038178B" w:rsidRPr="00424331" w:rsidRDefault="0038178B" w:rsidP="0038178B">
      <w:pPr>
        <w:pStyle w:val="Titel"/>
        <w:rPr>
          <w:highlight w:val="white"/>
        </w:rPr>
      </w:pPr>
      <w:r w:rsidRPr="00424331">
        <w:lastRenderedPageBreak/>
        <w:fldChar w:fldCharType="begin"/>
      </w:r>
      <w:r w:rsidRPr="00424331">
        <w:instrText xml:space="preserve"> DOCPROPERTY "Doc.Tableofcontents"\*CHARFORMAT \&lt;OawJumpToField value=0/&gt;</w:instrText>
      </w:r>
      <w:r w:rsidRPr="00424331">
        <w:fldChar w:fldCharType="separate"/>
      </w:r>
      <w:r w:rsidR="0073511A">
        <w:t>Inhaltsverzeichnis</w:t>
      </w:r>
      <w:r w:rsidRPr="00424331">
        <w:rPr>
          <w:highlight w:val="white"/>
        </w:rPr>
        <w:fldChar w:fldCharType="end"/>
      </w:r>
    </w:p>
    <w:p w14:paraId="4733575A" w14:textId="77777777" w:rsidR="005C1539" w:rsidRDefault="005C1539" w:rsidP="00657BED">
      <w:pPr>
        <w:rPr>
          <w:highlight w:val="white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pacing w:val="4"/>
          <w:sz w:val="21"/>
          <w:szCs w:val="24"/>
          <w:lang w:val="de-DE"/>
        </w:rPr>
        <w:id w:val="1471545068"/>
        <w:docPartObj>
          <w:docPartGallery w:val="Table of Contents"/>
          <w:docPartUnique/>
        </w:docPartObj>
      </w:sdtPr>
      <w:sdtEndPr>
        <w:rPr>
          <w:rFonts w:ascii="Roboto" w:hAnsi="Roboto"/>
        </w:rPr>
      </w:sdtEndPr>
      <w:sdtContent>
        <w:p w14:paraId="17AAF954" w14:textId="77777777" w:rsidR="00965086" w:rsidRDefault="00965086">
          <w:pPr>
            <w:pStyle w:val="Inhaltsverzeichnisberschrift"/>
          </w:pPr>
        </w:p>
        <w:p w14:paraId="152BD8FF" w14:textId="77777777" w:rsidR="00965086" w:rsidRDefault="00965086">
          <w:pPr>
            <w:pStyle w:val="Verzeichnis1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8553565" w:history="1">
            <w:r w:rsidRPr="00D8342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Pr="00D83425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_Toc278553565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05B12" w14:textId="77777777" w:rsidR="00965086" w:rsidRDefault="00F724A3">
          <w:pPr>
            <w:pStyle w:val="Verzeichnis2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66" w:history="1">
            <w:r w:rsidR="00965086" w:rsidRPr="00D83425">
              <w:rPr>
                <w:rStyle w:val="Hyperlink"/>
                <w:noProof/>
              </w:rPr>
              <w:t>1.1.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Zweck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_Toc278553566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3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3022905D" w14:textId="77777777" w:rsidR="00965086" w:rsidRDefault="00F724A3">
          <w:pPr>
            <w:pStyle w:val="Verzeichnis2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67" w:history="1">
            <w:r w:rsidR="00965086" w:rsidRPr="00D83425">
              <w:rPr>
                <w:rStyle w:val="Hyperlink"/>
                <w:noProof/>
              </w:rPr>
              <w:t>1.2.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Systemumfang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_Toc278553567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3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39091CEC" w14:textId="77777777" w:rsidR="00965086" w:rsidRDefault="00F724A3">
          <w:pPr>
            <w:pStyle w:val="Verzeichnis2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68" w:history="1">
            <w:r w:rsidR="00965086" w:rsidRPr="00D83425">
              <w:rPr>
                <w:rStyle w:val="Hyperlink"/>
                <w:noProof/>
              </w:rPr>
              <w:t>1.3.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Stakeholder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_Toc278553568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3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2DA75B1C" w14:textId="77777777" w:rsidR="00965086" w:rsidRDefault="00F724A3">
          <w:pPr>
            <w:pStyle w:val="Verzeichnis2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69" w:history="1">
            <w:r w:rsidR="00965086" w:rsidRPr="00D83425">
              <w:rPr>
                <w:rStyle w:val="Hyperlink"/>
                <w:noProof/>
              </w:rPr>
              <w:t>1.4.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Definitionen, Akronyme und Abkürzungen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_Toc278553569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3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085EFEB1" w14:textId="77777777" w:rsidR="00965086" w:rsidRDefault="00F724A3">
          <w:pPr>
            <w:pStyle w:val="Verzeichnis2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70" w:history="1">
            <w:r w:rsidR="00965086" w:rsidRPr="00D83425">
              <w:rPr>
                <w:rStyle w:val="Hyperlink"/>
                <w:noProof/>
              </w:rPr>
              <w:t>1.5.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Referenzen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_Toc278553570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3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3F5D84A6" w14:textId="77777777" w:rsidR="00965086" w:rsidRDefault="00F724A3">
          <w:pPr>
            <w:pStyle w:val="Verzeichnis2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71" w:history="1">
            <w:r w:rsidR="00965086" w:rsidRPr="00D83425">
              <w:rPr>
                <w:rStyle w:val="Hyperlink"/>
                <w:noProof/>
              </w:rPr>
              <w:t>1.6.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Übersicht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_Toc278553571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3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01B69E90" w14:textId="77777777" w:rsidR="00965086" w:rsidRDefault="00F724A3">
          <w:pPr>
            <w:pStyle w:val="Verzeichnis1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72" w:history="1">
            <w:r w:rsidR="00965086" w:rsidRPr="00D83425">
              <w:rPr>
                <w:rStyle w:val="Hyperlink"/>
                <w:noProof/>
              </w:rPr>
              <w:t>2.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Allgemeine Übersicht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_Toc278553572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4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55EDAE03" w14:textId="77777777" w:rsidR="00965086" w:rsidRDefault="00F724A3">
          <w:pPr>
            <w:pStyle w:val="Verzeichnis2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73" w:history="1">
            <w:r w:rsidR="00965086" w:rsidRPr="00D83425">
              <w:rPr>
                <w:rStyle w:val="Hyperlink"/>
                <w:noProof/>
              </w:rPr>
              <w:t>2.1.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Systemumfeld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_Toc278553573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4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1A398FAC" w14:textId="77777777" w:rsidR="00965086" w:rsidRDefault="00F724A3">
          <w:pPr>
            <w:pStyle w:val="Verzeichnis2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74" w:history="1">
            <w:r w:rsidR="00965086" w:rsidRPr="00D83425">
              <w:rPr>
                <w:rStyle w:val="Hyperlink"/>
                <w:noProof/>
              </w:rPr>
              <w:t>2.2.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Begriffsmodell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_Toc278553574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4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2D497727" w14:textId="77777777" w:rsidR="00965086" w:rsidRDefault="00F724A3">
          <w:pPr>
            <w:pStyle w:val="Verzeichnis2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75" w:history="1">
            <w:r w:rsidR="00965086" w:rsidRPr="00D83425">
              <w:rPr>
                <w:rStyle w:val="Hyperlink"/>
                <w:noProof/>
              </w:rPr>
              <w:t>2.3.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Architekturbeschreibung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_Toc278553575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4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766CD973" w14:textId="77777777" w:rsidR="00965086" w:rsidRDefault="00F724A3">
          <w:pPr>
            <w:pStyle w:val="Verzeichnis2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76" w:history="1">
            <w:r w:rsidR="00965086" w:rsidRPr="00D83425">
              <w:rPr>
                <w:rStyle w:val="Hyperlink"/>
                <w:noProof/>
              </w:rPr>
              <w:t>2.4.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Systemfunktionalität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_Toc278553576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4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48DEF927" w14:textId="77777777" w:rsidR="00965086" w:rsidRDefault="00F724A3">
          <w:pPr>
            <w:pStyle w:val="Verzeichnis2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77" w:history="1">
            <w:r w:rsidR="00965086" w:rsidRPr="00D83425">
              <w:rPr>
                <w:rStyle w:val="Hyperlink"/>
                <w:noProof/>
              </w:rPr>
              <w:t>2.5.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Nutzer und Zielgruppen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_Toc278553577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4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2D09280F" w14:textId="77777777" w:rsidR="00965086" w:rsidRDefault="00F724A3">
          <w:pPr>
            <w:pStyle w:val="Verzeichnis2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78" w:history="1">
            <w:r w:rsidR="00965086" w:rsidRPr="00D83425">
              <w:rPr>
                <w:rStyle w:val="Hyperlink"/>
                <w:noProof/>
              </w:rPr>
              <w:t>2.6.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Randbedingungen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_Toc278553578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4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53528796" w14:textId="77777777" w:rsidR="00965086" w:rsidRDefault="00F724A3">
          <w:pPr>
            <w:pStyle w:val="Verzeichnis3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79" w:history="1">
            <w:r w:rsidR="00965086" w:rsidRPr="00D83425">
              <w:rPr>
                <w:rStyle w:val="Hyperlink"/>
                <w:noProof/>
              </w:rPr>
              <w:t>2.6.1.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Projektrandbedingungen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_Toc278553579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4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202871EA" w14:textId="77777777" w:rsidR="00965086" w:rsidRDefault="00F724A3">
          <w:pPr>
            <w:pStyle w:val="Verzeichnis3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80" w:history="1">
            <w:r w:rsidR="00965086" w:rsidRPr="00D83425">
              <w:rPr>
                <w:rStyle w:val="Hyperlink"/>
                <w:noProof/>
              </w:rPr>
              <w:t>2.6.2.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Produktrandbedingungen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_Toc278553580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4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4AA6F17A" w14:textId="77777777" w:rsidR="00965086" w:rsidRDefault="00F724A3">
          <w:pPr>
            <w:pStyle w:val="Verzeichnis2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81" w:history="1">
            <w:r w:rsidR="00965086" w:rsidRPr="00D83425">
              <w:rPr>
                <w:rStyle w:val="Hyperlink"/>
                <w:noProof/>
              </w:rPr>
              <w:t>2.7.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Annahmen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_Toc278553581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5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018ABC80" w14:textId="77777777" w:rsidR="00965086" w:rsidRDefault="00F724A3">
          <w:pPr>
            <w:pStyle w:val="Verzeichnis1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82" w:history="1">
            <w:r w:rsidR="00965086" w:rsidRPr="00D83425">
              <w:rPr>
                <w:rStyle w:val="Hyperlink"/>
                <w:noProof/>
              </w:rPr>
              <w:t>3.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Anforderungen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_Toc278553582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6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426E328C" w14:textId="77777777" w:rsidR="00965086" w:rsidRDefault="00F724A3">
          <w:pPr>
            <w:pStyle w:val="Verzeichnis1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83" w:history="1">
            <w:r w:rsidR="00965086" w:rsidRPr="00D83425">
              <w:rPr>
                <w:rStyle w:val="Hyperlink"/>
                <w:noProof/>
              </w:rPr>
              <w:t>4.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(Offene Punkte)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_Toc278553583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7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1895F99B" w14:textId="77777777" w:rsidR="00965086" w:rsidRDefault="00F724A3">
          <w:pPr>
            <w:pStyle w:val="Verzeichnis1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84" w:history="1">
            <w:r w:rsidR="00965086" w:rsidRPr="00D83425">
              <w:rPr>
                <w:rStyle w:val="Hyperlink"/>
                <w:noProof/>
              </w:rPr>
              <w:t>5.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Anhang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_Toc278553584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8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4C957EF5" w14:textId="77777777" w:rsidR="00965086" w:rsidRDefault="00F724A3">
          <w:pPr>
            <w:pStyle w:val="Verzeichnis1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85" w:history="1">
            <w:r w:rsidR="00965086" w:rsidRPr="00D83425">
              <w:rPr>
                <w:rStyle w:val="Hyperlink"/>
                <w:noProof/>
              </w:rPr>
              <w:t>6.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Index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_Toc278553585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9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1E345A11" w14:textId="77777777" w:rsidR="00965086" w:rsidRDefault="00965086">
          <w:r>
            <w:rPr>
              <w:b/>
              <w:bCs/>
              <w:lang w:val="de-DE"/>
            </w:rPr>
            <w:fldChar w:fldCharType="end"/>
          </w:r>
        </w:p>
      </w:sdtContent>
    </w:sdt>
    <w:p w14:paraId="59700894" w14:textId="77777777" w:rsidR="005C1539" w:rsidRDefault="005C1539" w:rsidP="00657BED">
      <w:pPr>
        <w:rPr>
          <w:highlight w:val="white"/>
        </w:rPr>
      </w:pPr>
    </w:p>
    <w:p w14:paraId="3A05FDC4" w14:textId="77777777" w:rsidR="00965086" w:rsidRDefault="00965086" w:rsidP="00657BED">
      <w:pPr>
        <w:rPr>
          <w:highlight w:val="white"/>
        </w:rPr>
      </w:pPr>
    </w:p>
    <w:p w14:paraId="12E5268A" w14:textId="77777777" w:rsidR="00965086" w:rsidRDefault="00965086" w:rsidP="00657BED">
      <w:pPr>
        <w:rPr>
          <w:highlight w:val="white"/>
        </w:rPr>
      </w:pPr>
    </w:p>
    <w:p w14:paraId="7C0449E8" w14:textId="77777777" w:rsidR="00965086" w:rsidRDefault="00965086" w:rsidP="00657BED">
      <w:pPr>
        <w:rPr>
          <w:highlight w:val="white"/>
        </w:rPr>
      </w:pPr>
    </w:p>
    <w:p w14:paraId="4B9437F3" w14:textId="77777777" w:rsidR="00965086" w:rsidRDefault="00965086" w:rsidP="00657BED">
      <w:pPr>
        <w:rPr>
          <w:highlight w:val="white"/>
        </w:rPr>
      </w:pPr>
    </w:p>
    <w:p w14:paraId="10334A0F" w14:textId="77777777" w:rsidR="00965086" w:rsidRDefault="00965086" w:rsidP="00657BED">
      <w:pPr>
        <w:rPr>
          <w:highlight w:val="white"/>
        </w:rPr>
      </w:pPr>
    </w:p>
    <w:p w14:paraId="1AACE0B1" w14:textId="77777777" w:rsidR="00965086" w:rsidRDefault="00965086" w:rsidP="00657BED">
      <w:pPr>
        <w:rPr>
          <w:highlight w:val="white"/>
        </w:rPr>
      </w:pPr>
    </w:p>
    <w:p w14:paraId="7534A576" w14:textId="77777777" w:rsidR="00965086" w:rsidRDefault="00965086" w:rsidP="00657BED">
      <w:pPr>
        <w:rPr>
          <w:highlight w:val="white"/>
        </w:rPr>
      </w:pPr>
    </w:p>
    <w:p w14:paraId="7FBCA4C9" w14:textId="77777777" w:rsidR="00965086" w:rsidRDefault="00965086" w:rsidP="00657BED">
      <w:pPr>
        <w:rPr>
          <w:highlight w:val="white"/>
        </w:rPr>
      </w:pPr>
    </w:p>
    <w:p w14:paraId="030ABC38" w14:textId="77777777" w:rsidR="005C1539" w:rsidRDefault="005C1539" w:rsidP="00657BED">
      <w:pPr>
        <w:rPr>
          <w:highlight w:val="white"/>
        </w:rPr>
      </w:pPr>
    </w:p>
    <w:p w14:paraId="4DE353EF" w14:textId="77777777" w:rsidR="00657BED" w:rsidRPr="005C1539" w:rsidRDefault="0038178B" w:rsidP="009B288C">
      <w:pPr>
        <w:pStyle w:val="berschrift1"/>
      </w:pPr>
      <w:r w:rsidRPr="00424331">
        <w:rPr>
          <w:highlight w:val="white"/>
        </w:rPr>
        <w:br w:type="page"/>
      </w:r>
      <w:bookmarkStart w:id="1" w:name="_Toc278553565"/>
      <w:bookmarkStart w:id="2" w:name="Script"/>
      <w:r w:rsidR="005C1539" w:rsidRPr="005C1539">
        <w:lastRenderedPageBreak/>
        <w:t>Einleitung</w:t>
      </w:r>
      <w:bookmarkEnd w:id="1"/>
    </w:p>
    <w:p w14:paraId="2517DC62" w14:textId="77777777" w:rsidR="005C1539" w:rsidRDefault="005C1539" w:rsidP="005C1539"/>
    <w:p w14:paraId="1F6E5CF1" w14:textId="77777777" w:rsidR="005C1539" w:rsidRPr="005C1539" w:rsidRDefault="005C1539" w:rsidP="005C1539">
      <w:pPr>
        <w:pStyle w:val="berschrift2"/>
      </w:pPr>
      <w:bookmarkStart w:id="3" w:name="_Toc278553566"/>
      <w:r w:rsidRPr="005C1539">
        <w:t>Zweck</w:t>
      </w:r>
      <w:bookmarkEnd w:id="3"/>
    </w:p>
    <w:p w14:paraId="67F04C03" w14:textId="77777777" w:rsidR="005C1539" w:rsidRDefault="005C1539" w:rsidP="005C1539"/>
    <w:p w14:paraId="08A0ED5A" w14:textId="77777777" w:rsidR="005C1539" w:rsidRPr="00B360FA" w:rsidRDefault="00B360FA" w:rsidP="00B360FA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 w:rsidRPr="00B360FA">
        <w:rPr>
          <w:color w:val="0070C0"/>
        </w:rPr>
        <w:t>Wa</w:t>
      </w:r>
      <w:r w:rsidR="00CC1D82">
        <w:rPr>
          <w:color w:val="0070C0"/>
        </w:rPr>
        <w:t>rum</w:t>
      </w:r>
      <w:r w:rsidRPr="00B360FA">
        <w:rPr>
          <w:color w:val="0070C0"/>
        </w:rPr>
        <w:t xml:space="preserve"> soll aus Geschäftssicht </w:t>
      </w:r>
      <w:r w:rsidR="00CC1D82">
        <w:rPr>
          <w:color w:val="0070C0"/>
        </w:rPr>
        <w:t xml:space="preserve">etwas </w:t>
      </w:r>
      <w:r w:rsidRPr="00B360FA">
        <w:rPr>
          <w:color w:val="0070C0"/>
        </w:rPr>
        <w:t>gemacht werden?</w:t>
      </w:r>
      <w:r w:rsidR="00600ADD">
        <w:rPr>
          <w:color w:val="0070C0"/>
        </w:rPr>
        <w:t xml:space="preserve"> </w:t>
      </w:r>
      <w:r w:rsidR="00600ADD" w:rsidRPr="00600ADD">
        <w:rPr>
          <w:color w:val="0070C0"/>
        </w:rPr>
        <w:sym w:font="Symbol" w:char="F0AE"/>
      </w:r>
      <w:r w:rsidR="00600ADD">
        <w:rPr>
          <w:color w:val="0070C0"/>
        </w:rPr>
        <w:t xml:space="preserve"> Geschäftsidee</w:t>
      </w:r>
      <w:r w:rsidR="00CC1D82">
        <w:rPr>
          <w:color w:val="0070C0"/>
        </w:rPr>
        <w:t xml:space="preserve"> (Projektidee)</w:t>
      </w:r>
      <w:r w:rsidR="00600ADD">
        <w:rPr>
          <w:color w:val="0070C0"/>
        </w:rPr>
        <w:t xml:space="preserve">, Geschäftsstrategie, Vision, </w:t>
      </w:r>
      <w:r w:rsidR="00CC1D82">
        <w:rPr>
          <w:color w:val="0070C0"/>
        </w:rPr>
        <w:t>Problembe</w:t>
      </w:r>
      <w:r w:rsidR="00E62C80">
        <w:rPr>
          <w:color w:val="0070C0"/>
        </w:rPr>
        <w:t>schreibung</w:t>
      </w:r>
    </w:p>
    <w:p w14:paraId="20BE5C81" w14:textId="77777777" w:rsidR="009B288C" w:rsidRPr="009B288C" w:rsidRDefault="00B360FA" w:rsidP="00B360FA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 w:rsidRPr="00B360FA">
        <w:rPr>
          <w:color w:val="0070C0"/>
        </w:rPr>
        <w:t>Wer sind die Leser</w:t>
      </w:r>
      <w:r w:rsidR="00600ADD">
        <w:rPr>
          <w:color w:val="0070C0"/>
        </w:rPr>
        <w:t xml:space="preserve"> </w:t>
      </w:r>
      <w:r w:rsidR="002C1D9A">
        <w:rPr>
          <w:color w:val="0070C0"/>
        </w:rPr>
        <w:t>(Zielgruppe)</w:t>
      </w:r>
      <w:r w:rsidRPr="00B360FA">
        <w:rPr>
          <w:color w:val="0070C0"/>
        </w:rPr>
        <w:t xml:space="preserve"> dieses Dokuments?</w:t>
      </w:r>
    </w:p>
    <w:p w14:paraId="41EF8D4A" w14:textId="77777777" w:rsidR="00B360FA" w:rsidRDefault="00B360FA" w:rsidP="00B360FA"/>
    <w:p w14:paraId="045DAC7E" w14:textId="27AD5898" w:rsidR="00CF1657" w:rsidRDefault="00CF1657" w:rsidP="00B360FA">
      <w:r>
        <w:t xml:space="preserve">Die App-Stores weltweit </w:t>
      </w:r>
      <w:r w:rsidR="00750F13">
        <w:t>bieten</w:t>
      </w:r>
      <w:r>
        <w:t xml:space="preserve"> ein breites Angebot an Applikat</w:t>
      </w:r>
      <w:r w:rsidR="00750F13">
        <w:t xml:space="preserve">ionen, welche den Benutzer bei unzähligen von Sportarten </w:t>
      </w:r>
      <w:r>
        <w:t>unterstützen sollen.</w:t>
      </w:r>
      <w:r w:rsidR="00750F13">
        <w:t xml:space="preserve"> Jedoch </w:t>
      </w:r>
      <w:r w:rsidR="00F54C3F">
        <w:t>gibt es keine App</w:t>
      </w:r>
      <w:r w:rsidR="00750F13">
        <w:t xml:space="preserve"> die den Sportlern </w:t>
      </w:r>
      <w:r w:rsidR="00F54C3F">
        <w:t>hilft</w:t>
      </w:r>
      <w:r w:rsidR="00750F13">
        <w:t xml:space="preserve"> ihre Leistungen umfassend zu überprüfen oder von ihren Trainern überprüfen zulassen.</w:t>
      </w:r>
    </w:p>
    <w:p w14:paraId="11ADF979" w14:textId="77777777" w:rsidR="00CF1657" w:rsidRDefault="00CF1657" w:rsidP="00B360FA"/>
    <w:p w14:paraId="6B576E35" w14:textId="685EE447" w:rsidR="00CF1657" w:rsidRDefault="00CF1657" w:rsidP="00B360FA">
      <w:r>
        <w:t xml:space="preserve">SportsBook bietet </w:t>
      </w:r>
      <w:r w:rsidR="00750F13">
        <w:t xml:space="preserve">genau </w:t>
      </w:r>
      <w:r>
        <w:t>die</w:t>
      </w:r>
      <w:r w:rsidR="00750F13">
        <w:t>se</w:t>
      </w:r>
      <w:r>
        <w:t xml:space="preserve"> Möglichkeit</w:t>
      </w:r>
      <w:r w:rsidR="00750F13">
        <w:t>en an. Der Benutzer protokolliert sein</w:t>
      </w:r>
      <w:r>
        <w:t xml:space="preserve">e Trainingseinheiten, Ernährung, Gewicht und Körperfunktionen in Verbindung mit Wearables (z.B Puls). Desweitern </w:t>
      </w:r>
      <w:r w:rsidR="00750F13">
        <w:t>können die SportsBook Benutzer Trainingsgruppen gründen, einen Trainer bestimmen und</w:t>
      </w:r>
      <w:r>
        <w:t xml:space="preserve"> persönlichen Trainingsfortschritte mit anderen Benutzern von SportsBook teilen</w:t>
      </w:r>
      <w:r w:rsidR="00750F13">
        <w:t xml:space="preserve"> </w:t>
      </w:r>
      <w:r w:rsidR="00F54C3F">
        <w:t>und s</w:t>
      </w:r>
      <w:r w:rsidR="00750F13">
        <w:t>ich auszutauschen.</w:t>
      </w:r>
    </w:p>
    <w:p w14:paraId="1B6857B4" w14:textId="77777777" w:rsidR="00F54C3F" w:rsidRDefault="00F54C3F" w:rsidP="00B360FA"/>
    <w:p w14:paraId="32F3CEB0" w14:textId="77777777" w:rsidR="00F54C3F" w:rsidRDefault="00F54C3F" w:rsidP="00B360FA">
      <w:r>
        <w:t>SportsBook generiert Einnahmen durch das Verkaufen von Gesundheitsdaten ihrer Nutzer und das Aufschalten von Werbung. In Zukunft kann sich Sportsbook vorstellen, individualisierte Applikationen für Leistungssportler und professionelle Teams anzubieten.</w:t>
      </w:r>
    </w:p>
    <w:p w14:paraId="7D6BB693" w14:textId="77777777" w:rsidR="00F54C3F" w:rsidRDefault="00F54C3F" w:rsidP="00B360FA"/>
    <w:p w14:paraId="0CF95B0D" w14:textId="27FC16F2" w:rsidR="00F54C3F" w:rsidRDefault="00F54C3F" w:rsidP="00B360FA">
      <w:r>
        <w:t xml:space="preserve">Dieses Dokument dient </w:t>
      </w:r>
      <w:r w:rsidR="008E7FA1">
        <w:t>dazu, allen Stakeholders einen Überblick über die Applikation zu bieten.</w:t>
      </w:r>
    </w:p>
    <w:p w14:paraId="092F86C3" w14:textId="77777777" w:rsidR="00750F13" w:rsidRDefault="00750F13" w:rsidP="00B360FA"/>
    <w:p w14:paraId="4FBFE20F" w14:textId="77777777" w:rsidR="00750F13" w:rsidRDefault="00750F13" w:rsidP="00B360FA"/>
    <w:p w14:paraId="1E0C3437" w14:textId="77777777" w:rsidR="005C1539" w:rsidRDefault="005C1539" w:rsidP="005C1539">
      <w:pPr>
        <w:pStyle w:val="berschrift2"/>
      </w:pPr>
      <w:bookmarkStart w:id="4" w:name="_Toc278553567"/>
      <w:r>
        <w:t>Systemumfang</w:t>
      </w:r>
      <w:bookmarkEnd w:id="4"/>
    </w:p>
    <w:p w14:paraId="553BDDC6" w14:textId="77777777" w:rsidR="005C1539" w:rsidRDefault="005C1539" w:rsidP="005C1539"/>
    <w:p w14:paraId="74B7CCD1" w14:textId="77777777" w:rsidR="0029330C" w:rsidRDefault="0029330C" w:rsidP="0029330C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Konzept</w:t>
      </w:r>
      <w:r w:rsidRPr="00B360FA">
        <w:rPr>
          <w:color w:val="0070C0"/>
        </w:rPr>
        <w:t>?</w:t>
      </w:r>
      <w:r w:rsidR="00600ADD">
        <w:rPr>
          <w:color w:val="0070C0"/>
        </w:rPr>
        <w:t xml:space="preserve"> </w:t>
      </w:r>
      <w:r w:rsidR="00600ADD" w:rsidRPr="00600ADD">
        <w:rPr>
          <w:color w:val="0070C0"/>
        </w:rPr>
        <w:sym w:font="Symbol" w:char="F0AE"/>
      </w:r>
      <w:r w:rsidR="00600ADD">
        <w:rPr>
          <w:color w:val="0070C0"/>
        </w:rPr>
        <w:t xml:space="preserve"> Mission, Geschäftsprozesse</w:t>
      </w:r>
    </w:p>
    <w:p w14:paraId="4A39709A" w14:textId="77777777" w:rsidR="00600ADD" w:rsidRDefault="00600ADD" w:rsidP="00600ADD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Ziele</w:t>
      </w:r>
      <w:r w:rsidRPr="00B360FA">
        <w:rPr>
          <w:color w:val="0070C0"/>
        </w:rPr>
        <w:t>?</w:t>
      </w:r>
      <w:r>
        <w:rPr>
          <w:color w:val="0070C0"/>
        </w:rPr>
        <w:t xml:space="preserve"> </w:t>
      </w:r>
      <w:r w:rsidRPr="0029330C">
        <w:rPr>
          <w:color w:val="0070C0"/>
        </w:rPr>
        <w:sym w:font="Symbol" w:char="F0AE"/>
      </w:r>
      <w:r>
        <w:rPr>
          <w:color w:val="0070C0"/>
        </w:rPr>
        <w:t xml:space="preserve"> Zielschablone, Zielmodell</w:t>
      </w:r>
      <w:r w:rsidR="003C249E">
        <w:rPr>
          <w:color w:val="0070C0"/>
        </w:rPr>
        <w:t xml:space="preserve"> / Messbarkeitskriterien</w:t>
      </w:r>
    </w:p>
    <w:p w14:paraId="18A19565" w14:textId="77777777" w:rsidR="008E3CD0" w:rsidRPr="008E3CD0" w:rsidRDefault="008E3CD0" w:rsidP="008E3CD0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Vorteile</w:t>
      </w:r>
      <w:r w:rsidRPr="00B360FA">
        <w:rPr>
          <w:color w:val="0070C0"/>
        </w:rPr>
        <w:t>?</w:t>
      </w:r>
      <w:r>
        <w:rPr>
          <w:color w:val="0070C0"/>
        </w:rPr>
        <w:t xml:space="preserve"> </w:t>
      </w:r>
      <w:r w:rsidRPr="00600ADD">
        <w:rPr>
          <w:color w:val="0070C0"/>
        </w:rPr>
        <w:sym w:font="Symbol" w:char="F0AE"/>
      </w:r>
      <w:r>
        <w:rPr>
          <w:color w:val="0070C0"/>
        </w:rPr>
        <w:t xml:space="preserve"> Nutzen(-kalkulation), Schwachstellen IST-Situation</w:t>
      </w:r>
    </w:p>
    <w:p w14:paraId="09ED082E" w14:textId="77777777" w:rsidR="005C1539" w:rsidRDefault="005C1539" w:rsidP="005C1539"/>
    <w:p w14:paraId="3264A85D" w14:textId="77777777" w:rsidR="005319AA" w:rsidRDefault="005319AA" w:rsidP="005319AA">
      <w:pPr>
        <w:rPr>
          <w:b/>
        </w:rPr>
      </w:pPr>
      <w:r>
        <w:rPr>
          <w:b/>
        </w:rPr>
        <w:t>Trainingsprotokoll</w:t>
      </w:r>
    </w:p>
    <w:p w14:paraId="5A9BC5DD" w14:textId="77777777" w:rsidR="005319AA" w:rsidRDefault="005319AA" w:rsidP="005319AA">
      <w:r>
        <w:t>In SportsBook sollen alle relevanten Daten einer Trainingseinheit eingetragen werden können. Das wären folgende:</w:t>
      </w:r>
    </w:p>
    <w:p w14:paraId="2502841B" w14:textId="77777777" w:rsidR="005319AA" w:rsidRDefault="005319AA" w:rsidP="005319AA">
      <w:pPr>
        <w:pStyle w:val="Listenabsatz"/>
        <w:numPr>
          <w:ilvl w:val="0"/>
          <w:numId w:val="35"/>
        </w:numPr>
      </w:pPr>
      <w:r>
        <w:t>Datum der Trainingseinheit</w:t>
      </w:r>
    </w:p>
    <w:p w14:paraId="56812053" w14:textId="77777777" w:rsidR="005319AA" w:rsidRPr="00A63267" w:rsidRDefault="005319AA" w:rsidP="005319AA"/>
    <w:p w14:paraId="32C1EBCA" w14:textId="77777777" w:rsidR="005319AA" w:rsidRPr="00710C4F" w:rsidRDefault="005319AA" w:rsidP="005319AA">
      <w:pPr>
        <w:rPr>
          <w:b/>
        </w:rPr>
      </w:pPr>
      <w:r w:rsidRPr="00710C4F">
        <w:rPr>
          <w:b/>
        </w:rPr>
        <w:t>Auswertung</w:t>
      </w:r>
    </w:p>
    <w:p w14:paraId="547F83D7" w14:textId="77777777" w:rsidR="005319AA" w:rsidRDefault="005319AA" w:rsidP="005319AA">
      <w:pPr>
        <w:rPr>
          <w:b/>
        </w:rPr>
      </w:pPr>
      <w:r w:rsidRPr="00710C4F">
        <w:rPr>
          <w:b/>
        </w:rPr>
        <w:t>Sharing</w:t>
      </w:r>
    </w:p>
    <w:p w14:paraId="3AF1B8AE" w14:textId="77777777" w:rsidR="005319AA" w:rsidRPr="00AD0DE1" w:rsidRDefault="005319AA" w:rsidP="005319AA">
      <w:r>
        <w:t>Protokolle mit anderen Mitgliedern teilen.</w:t>
      </w:r>
    </w:p>
    <w:p w14:paraId="6646C26D" w14:textId="77777777" w:rsidR="005319AA" w:rsidRDefault="005319AA" w:rsidP="005319AA">
      <w:pPr>
        <w:rPr>
          <w:b/>
        </w:rPr>
      </w:pPr>
      <w:r>
        <w:rPr>
          <w:b/>
        </w:rPr>
        <w:t>Kompatibilität</w:t>
      </w:r>
    </w:p>
    <w:p w14:paraId="439DB9EC" w14:textId="77777777" w:rsidR="005319AA" w:rsidRPr="00AD0DE1" w:rsidRDefault="005319AA" w:rsidP="005319AA">
      <w:r>
        <w:t>Abklären ob Plattformunabhängig möglich ist</w:t>
      </w:r>
    </w:p>
    <w:p w14:paraId="2A4CCE50" w14:textId="77777777" w:rsidR="00A37ABA" w:rsidRDefault="00A37ABA" w:rsidP="005C1539"/>
    <w:p w14:paraId="0DDB73C4" w14:textId="77777777" w:rsidR="00A37ABA" w:rsidRDefault="00A37ABA" w:rsidP="005C1539"/>
    <w:p w14:paraId="6FF0BE77" w14:textId="77777777" w:rsidR="00A37ABA" w:rsidRDefault="00A37ABA" w:rsidP="005C1539"/>
    <w:p w14:paraId="3F0B2618" w14:textId="77777777" w:rsidR="00A37ABA" w:rsidRDefault="00A37ABA" w:rsidP="005C1539"/>
    <w:p w14:paraId="655F80EF" w14:textId="77777777" w:rsidR="005C1539" w:rsidRDefault="005C1539" w:rsidP="005C1539">
      <w:pPr>
        <w:pStyle w:val="berschrift2"/>
      </w:pPr>
      <w:bookmarkStart w:id="5" w:name="_Toc278553568"/>
      <w:r>
        <w:lastRenderedPageBreak/>
        <w:t>Stakeholder</w:t>
      </w:r>
      <w:bookmarkEnd w:id="5"/>
    </w:p>
    <w:p w14:paraId="1BE241D2" w14:textId="77777777" w:rsidR="005C1539" w:rsidRDefault="005C1539" w:rsidP="005C1539"/>
    <w:p w14:paraId="207275B0" w14:textId="5DD4A4E5" w:rsidR="008E7FA1" w:rsidRDefault="00BD1A9D" w:rsidP="005C1539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Einzubeziehende</w:t>
      </w:r>
      <w:r w:rsidR="0029330C">
        <w:rPr>
          <w:color w:val="0070C0"/>
        </w:rPr>
        <w:t xml:space="preserve"> Stakeholder </w:t>
      </w:r>
      <w:r w:rsidR="0029330C" w:rsidRPr="0029330C">
        <w:rPr>
          <w:color w:val="0070C0"/>
        </w:rPr>
        <w:sym w:font="Symbol" w:char="F0AE"/>
      </w:r>
      <w:r w:rsidR="0029330C">
        <w:rPr>
          <w:color w:val="0070C0"/>
        </w:rPr>
        <w:t xml:space="preserve"> Stakeholdertabelle, Stakeholderkarte (Zwiebelmodell)</w:t>
      </w:r>
    </w:p>
    <w:p w14:paraId="471077E7" w14:textId="77777777" w:rsidR="008E7FA1" w:rsidRDefault="008E7FA1" w:rsidP="005C1539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</w:p>
    <w:p w14:paraId="2D590CFB" w14:textId="612A091F" w:rsidR="008E7FA1" w:rsidRDefault="009C0782" w:rsidP="008E7FA1">
      <w:pPr>
        <w:pStyle w:val="berschrift3"/>
      </w:pPr>
      <w:r>
        <w:t>Übersicht</w:t>
      </w:r>
    </w:p>
    <w:p w14:paraId="3CA6CBE4" w14:textId="77777777" w:rsidR="00A37ABA" w:rsidRDefault="00A37ABA" w:rsidP="00A37ABA"/>
    <w:p w14:paraId="4C7C46D1" w14:textId="3D5AAF14" w:rsidR="00A37ABA" w:rsidRPr="00A37ABA" w:rsidRDefault="00A37ABA" w:rsidP="00A37ABA">
      <w:r>
        <w:t xml:space="preserve">Einfügen: --&gt; </w:t>
      </w:r>
      <w:r w:rsidRPr="00A37ABA">
        <w:t>Grafik Umweltsphäre</w:t>
      </w:r>
    </w:p>
    <w:p w14:paraId="496FCD76" w14:textId="77777777" w:rsidR="009C0782" w:rsidRDefault="009C0782" w:rsidP="009C078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84"/>
        <w:gridCol w:w="1489"/>
        <w:gridCol w:w="1480"/>
        <w:gridCol w:w="1490"/>
        <w:gridCol w:w="1490"/>
        <w:gridCol w:w="1486"/>
      </w:tblGrid>
      <w:tr w:rsidR="009C0782" w14:paraId="0FDC35A3" w14:textId="77777777" w:rsidTr="009C0782">
        <w:tc>
          <w:tcPr>
            <w:tcW w:w="1490" w:type="dxa"/>
          </w:tcPr>
          <w:p w14:paraId="656E0E84" w14:textId="102A4C46" w:rsidR="009C0782" w:rsidRPr="009C0782" w:rsidRDefault="009C0782" w:rsidP="009C0782">
            <w:pPr>
              <w:rPr>
                <w:b/>
              </w:rPr>
            </w:pPr>
            <w:r w:rsidRPr="009C0782">
              <w:rPr>
                <w:b/>
              </w:rPr>
              <w:t>Rolle der Stakeholder</w:t>
            </w:r>
          </w:p>
        </w:tc>
        <w:tc>
          <w:tcPr>
            <w:tcW w:w="1491" w:type="dxa"/>
          </w:tcPr>
          <w:p w14:paraId="4A2FBB3D" w14:textId="7FCBBD9F" w:rsidR="009C0782" w:rsidRPr="009C0782" w:rsidRDefault="009C0782" w:rsidP="009C0782">
            <w:pPr>
              <w:rPr>
                <w:b/>
              </w:rPr>
            </w:pPr>
            <w:r w:rsidRPr="009C0782">
              <w:rPr>
                <w:b/>
              </w:rPr>
              <w:t>Beschreibung</w:t>
            </w:r>
          </w:p>
        </w:tc>
        <w:tc>
          <w:tcPr>
            <w:tcW w:w="1491" w:type="dxa"/>
          </w:tcPr>
          <w:p w14:paraId="242EF279" w14:textId="295DDBC7" w:rsidR="009C0782" w:rsidRPr="009C0782" w:rsidRDefault="009C0782" w:rsidP="009C0782">
            <w:pPr>
              <w:rPr>
                <w:b/>
              </w:rPr>
            </w:pPr>
            <w:r>
              <w:rPr>
                <w:b/>
              </w:rPr>
              <w:t>Konkrete Vertreter</w:t>
            </w:r>
          </w:p>
        </w:tc>
        <w:tc>
          <w:tcPr>
            <w:tcW w:w="1491" w:type="dxa"/>
          </w:tcPr>
          <w:p w14:paraId="3818C13B" w14:textId="60D7AAFE" w:rsidR="009C0782" w:rsidRPr="009C0782" w:rsidRDefault="009C0782" w:rsidP="009C0782">
            <w:pPr>
              <w:rPr>
                <w:b/>
              </w:rPr>
            </w:pPr>
            <w:r>
              <w:rPr>
                <w:b/>
              </w:rPr>
              <w:t>Verfügbarkeit</w:t>
            </w:r>
          </w:p>
        </w:tc>
        <w:tc>
          <w:tcPr>
            <w:tcW w:w="1491" w:type="dxa"/>
          </w:tcPr>
          <w:p w14:paraId="28B9D3E5" w14:textId="0BA67A04" w:rsidR="009C0782" w:rsidRPr="009C0782" w:rsidRDefault="009C0782" w:rsidP="009C0782">
            <w:pPr>
              <w:rPr>
                <w:b/>
              </w:rPr>
            </w:pPr>
            <w:r>
              <w:rPr>
                <w:b/>
              </w:rPr>
              <w:t>Wissensgebiet</w:t>
            </w:r>
          </w:p>
        </w:tc>
        <w:tc>
          <w:tcPr>
            <w:tcW w:w="1491" w:type="dxa"/>
          </w:tcPr>
          <w:p w14:paraId="7C02BB66" w14:textId="6AD5FAF0" w:rsidR="009C0782" w:rsidRPr="009C0782" w:rsidRDefault="00A37ABA" w:rsidP="009C0782">
            <w:pPr>
              <w:rPr>
                <w:b/>
              </w:rPr>
            </w:pPr>
            <w:r>
              <w:rPr>
                <w:b/>
              </w:rPr>
              <w:t>Begründung</w:t>
            </w:r>
          </w:p>
        </w:tc>
      </w:tr>
      <w:tr w:rsidR="009C0782" w14:paraId="0C388484" w14:textId="77777777" w:rsidTr="009C0782">
        <w:tc>
          <w:tcPr>
            <w:tcW w:w="1490" w:type="dxa"/>
          </w:tcPr>
          <w:p w14:paraId="0E02722E" w14:textId="77777777" w:rsidR="009C0782" w:rsidRDefault="009C0782" w:rsidP="009C0782"/>
        </w:tc>
        <w:tc>
          <w:tcPr>
            <w:tcW w:w="1491" w:type="dxa"/>
          </w:tcPr>
          <w:p w14:paraId="0EE2F886" w14:textId="77777777" w:rsidR="009C0782" w:rsidRDefault="009C0782" w:rsidP="009C0782"/>
        </w:tc>
        <w:tc>
          <w:tcPr>
            <w:tcW w:w="1491" w:type="dxa"/>
          </w:tcPr>
          <w:p w14:paraId="3464EDCB" w14:textId="77777777" w:rsidR="009C0782" w:rsidRDefault="009C0782" w:rsidP="009C0782"/>
        </w:tc>
        <w:tc>
          <w:tcPr>
            <w:tcW w:w="1491" w:type="dxa"/>
          </w:tcPr>
          <w:p w14:paraId="1F0358AB" w14:textId="77777777" w:rsidR="009C0782" w:rsidRDefault="009C0782" w:rsidP="009C0782"/>
        </w:tc>
        <w:tc>
          <w:tcPr>
            <w:tcW w:w="1491" w:type="dxa"/>
          </w:tcPr>
          <w:p w14:paraId="5E6D5C61" w14:textId="77777777" w:rsidR="009C0782" w:rsidRDefault="009C0782" w:rsidP="009C0782"/>
        </w:tc>
        <w:tc>
          <w:tcPr>
            <w:tcW w:w="1491" w:type="dxa"/>
          </w:tcPr>
          <w:p w14:paraId="247DE149" w14:textId="77777777" w:rsidR="009C0782" w:rsidRDefault="009C0782" w:rsidP="009C0782"/>
        </w:tc>
      </w:tr>
    </w:tbl>
    <w:p w14:paraId="24ACE1A0" w14:textId="77777777" w:rsidR="009C0782" w:rsidRPr="009C0782" w:rsidRDefault="009C0782" w:rsidP="009C0782"/>
    <w:p w14:paraId="2B6653D9" w14:textId="77777777" w:rsidR="009C0782" w:rsidRDefault="009C0782" w:rsidP="00780B58">
      <w:pPr>
        <w:pStyle w:val="berschrift3"/>
        <w:spacing w:after="240"/>
      </w:pPr>
      <w:r>
        <w:t>Anwender des Systems</w:t>
      </w:r>
    </w:p>
    <w:p w14:paraId="2ECDFCE3" w14:textId="7B35DF87" w:rsidR="005319AA" w:rsidRDefault="005319AA" w:rsidP="005319AA">
      <w:pPr>
        <w:rPr>
          <w:b/>
        </w:rPr>
      </w:pPr>
      <w:r w:rsidRPr="005319AA">
        <w:rPr>
          <w:b/>
        </w:rPr>
        <w:t>Interesse</w:t>
      </w:r>
    </w:p>
    <w:p w14:paraId="7A690F71" w14:textId="537418A0" w:rsidR="005319AA" w:rsidRPr="005319AA" w:rsidRDefault="005319AA" w:rsidP="005319AA">
      <w:pPr>
        <w:pStyle w:val="Listenabsatz"/>
        <w:numPr>
          <w:ilvl w:val="0"/>
          <w:numId w:val="35"/>
        </w:numPr>
        <w:rPr>
          <w:b/>
        </w:rPr>
      </w:pPr>
    </w:p>
    <w:p w14:paraId="11656DE7" w14:textId="7D6E8B59" w:rsidR="005319AA" w:rsidRPr="005319AA" w:rsidRDefault="005319AA" w:rsidP="005319AA">
      <w:pPr>
        <w:rPr>
          <w:b/>
        </w:rPr>
      </w:pPr>
      <w:r w:rsidRPr="005319AA">
        <w:rPr>
          <w:b/>
        </w:rPr>
        <w:t>Knowhow</w:t>
      </w:r>
    </w:p>
    <w:p w14:paraId="0CF3BB8B" w14:textId="77777777" w:rsidR="005319AA" w:rsidRDefault="005319AA" w:rsidP="005319AA"/>
    <w:p w14:paraId="257CAC7C" w14:textId="77777777" w:rsidR="005319AA" w:rsidRPr="005319AA" w:rsidRDefault="005319AA" w:rsidP="005319AA"/>
    <w:p w14:paraId="4A591AD8" w14:textId="70A96D2B" w:rsidR="005319AA" w:rsidRPr="005319AA" w:rsidRDefault="005319AA" w:rsidP="005319AA">
      <w:r>
        <w:t>Ist das zu tief? -&gt; kommt das vielleichterst im Kapitel 2.5?</w:t>
      </w:r>
    </w:p>
    <w:p w14:paraId="0C076E61" w14:textId="77777777" w:rsidR="00780B58" w:rsidRPr="00780B58" w:rsidRDefault="00780B58" w:rsidP="00780B58">
      <w:pPr>
        <w:rPr>
          <w:b/>
        </w:rPr>
      </w:pPr>
      <w:r w:rsidRPr="00780B58">
        <w:rPr>
          <w:b/>
        </w:rPr>
        <w:t>Trainer</w:t>
      </w:r>
    </w:p>
    <w:p w14:paraId="14223D0F" w14:textId="77777777" w:rsidR="00780B58" w:rsidRDefault="00780B58" w:rsidP="00780B58">
      <w:pPr>
        <w:rPr>
          <w:b/>
        </w:rPr>
      </w:pPr>
      <w:r w:rsidRPr="0039315C">
        <w:rPr>
          <w:b/>
        </w:rPr>
        <w:t>Interesse</w:t>
      </w:r>
    </w:p>
    <w:p w14:paraId="008D164F" w14:textId="77777777" w:rsidR="00780B58" w:rsidRDefault="00780B58" w:rsidP="00780B58">
      <w:pPr>
        <w:pStyle w:val="Listenabsatz"/>
        <w:numPr>
          <w:ilvl w:val="0"/>
          <w:numId w:val="33"/>
        </w:numPr>
      </w:pPr>
      <w:r>
        <w:t>Trainingsfortschritte seiner Trainierenden im Überblick behalten</w:t>
      </w:r>
    </w:p>
    <w:p w14:paraId="3F9D8E78" w14:textId="77777777" w:rsidR="00780B58" w:rsidRPr="000A5E8B" w:rsidRDefault="00780B58" w:rsidP="00780B58">
      <w:pPr>
        <w:pStyle w:val="Listenabsatz"/>
        <w:numPr>
          <w:ilvl w:val="0"/>
          <w:numId w:val="33"/>
        </w:numPr>
      </w:pPr>
    </w:p>
    <w:p w14:paraId="1A6F6D29" w14:textId="77777777" w:rsidR="00780B58" w:rsidRDefault="00780B58" w:rsidP="00780B58">
      <w:pPr>
        <w:rPr>
          <w:b/>
        </w:rPr>
      </w:pPr>
      <w:r w:rsidRPr="000A5E8B">
        <w:rPr>
          <w:b/>
        </w:rPr>
        <w:t>Knowhow</w:t>
      </w:r>
    </w:p>
    <w:p w14:paraId="3FBB7B7C" w14:textId="77777777" w:rsidR="00780B58" w:rsidRPr="000A5E8B" w:rsidRDefault="00780B58" w:rsidP="00780B58">
      <w:pPr>
        <w:pStyle w:val="Listenabsatz"/>
        <w:numPr>
          <w:ilvl w:val="0"/>
          <w:numId w:val="33"/>
        </w:numPr>
      </w:pPr>
    </w:p>
    <w:p w14:paraId="167D29BA" w14:textId="77777777" w:rsidR="00780B58" w:rsidRPr="000A5E8B" w:rsidRDefault="00780B58" w:rsidP="00780B58"/>
    <w:p w14:paraId="5AB68AB4" w14:textId="7EAB85F1" w:rsidR="00780B58" w:rsidRPr="00780B58" w:rsidRDefault="00780B58" w:rsidP="00780B58">
      <w:pPr>
        <w:rPr>
          <w:b/>
        </w:rPr>
      </w:pPr>
      <w:r w:rsidRPr="00780B58">
        <w:rPr>
          <w:b/>
        </w:rPr>
        <w:t>Trainierender</w:t>
      </w:r>
    </w:p>
    <w:p w14:paraId="27F3F5D5" w14:textId="77777777" w:rsidR="00780B58" w:rsidRDefault="00780B58" w:rsidP="00780B58">
      <w:pPr>
        <w:rPr>
          <w:b/>
        </w:rPr>
      </w:pPr>
      <w:r w:rsidRPr="0039315C">
        <w:rPr>
          <w:b/>
        </w:rPr>
        <w:t>Interesse</w:t>
      </w:r>
    </w:p>
    <w:p w14:paraId="552AA912" w14:textId="77777777" w:rsidR="00780B58" w:rsidRDefault="00780B58" w:rsidP="00780B58">
      <w:pPr>
        <w:pStyle w:val="Listenabsatz"/>
        <w:numPr>
          <w:ilvl w:val="0"/>
          <w:numId w:val="34"/>
        </w:numPr>
      </w:pPr>
      <w:r>
        <w:t>Möglichst kleiner zeitlicher Aufwand für die Protokollierung</w:t>
      </w:r>
    </w:p>
    <w:p w14:paraId="60A4F652" w14:textId="77777777" w:rsidR="00780B58" w:rsidRDefault="00780B58" w:rsidP="00780B58">
      <w:pPr>
        <w:pStyle w:val="Listenabsatz"/>
        <w:numPr>
          <w:ilvl w:val="0"/>
          <w:numId w:val="34"/>
        </w:numPr>
      </w:pPr>
      <w:r>
        <w:t>Adhoc Auswertung über den Trainingsverlauf</w:t>
      </w:r>
    </w:p>
    <w:p w14:paraId="338A9F60" w14:textId="77777777" w:rsidR="00780B58" w:rsidRDefault="00780B58" w:rsidP="00780B58">
      <w:pPr>
        <w:pStyle w:val="Listenabsatz"/>
        <w:numPr>
          <w:ilvl w:val="0"/>
          <w:numId w:val="34"/>
        </w:numPr>
      </w:pPr>
      <w:r>
        <w:t>Sich Vergleichen mit seinen Trainingskollegen</w:t>
      </w:r>
    </w:p>
    <w:p w14:paraId="3599D1D6" w14:textId="3935D521" w:rsidR="00F724A3" w:rsidRDefault="00F724A3" w:rsidP="00780B58">
      <w:pPr>
        <w:pStyle w:val="Listenabsatz"/>
        <w:numPr>
          <w:ilvl w:val="0"/>
          <w:numId w:val="34"/>
        </w:numPr>
      </w:pPr>
      <w:r>
        <w:t>Trainingseinheiten mit Freunden teilen</w:t>
      </w:r>
      <w:bookmarkStart w:id="6" w:name="_GoBack"/>
      <w:bookmarkEnd w:id="6"/>
    </w:p>
    <w:p w14:paraId="6810FBD1" w14:textId="77777777" w:rsidR="00780B58" w:rsidRDefault="00780B58" w:rsidP="00780B58">
      <w:pPr>
        <w:rPr>
          <w:b/>
        </w:rPr>
      </w:pPr>
      <w:r w:rsidRPr="000A5E8B">
        <w:rPr>
          <w:b/>
        </w:rPr>
        <w:t>Knowhow</w:t>
      </w:r>
    </w:p>
    <w:p w14:paraId="405DB447" w14:textId="7178839E" w:rsidR="00780B58" w:rsidRPr="00780B58" w:rsidRDefault="00780B58" w:rsidP="00780B58">
      <w:pPr>
        <w:pStyle w:val="Listenabsatz"/>
        <w:numPr>
          <w:ilvl w:val="0"/>
          <w:numId w:val="34"/>
        </w:numPr>
        <w:rPr>
          <w:b/>
        </w:rPr>
      </w:pPr>
    </w:p>
    <w:p w14:paraId="4F63BD30" w14:textId="77777777" w:rsidR="00780B58" w:rsidRDefault="00780B58" w:rsidP="00780B58"/>
    <w:p w14:paraId="6E9967E0" w14:textId="77777777" w:rsidR="00780B58" w:rsidRPr="00780B58" w:rsidRDefault="00780B58" w:rsidP="00780B58">
      <w:pPr>
        <w:rPr>
          <w:b/>
        </w:rPr>
      </w:pPr>
      <w:r w:rsidRPr="00780B58">
        <w:rPr>
          <w:b/>
        </w:rPr>
        <w:t>Teamleiter</w:t>
      </w:r>
    </w:p>
    <w:p w14:paraId="0E32EC3F" w14:textId="77777777" w:rsidR="00780B58" w:rsidRDefault="00780B58" w:rsidP="00780B58">
      <w:pPr>
        <w:rPr>
          <w:b/>
        </w:rPr>
      </w:pPr>
      <w:r w:rsidRPr="0039315C">
        <w:rPr>
          <w:b/>
        </w:rPr>
        <w:t>Interesse</w:t>
      </w:r>
    </w:p>
    <w:p w14:paraId="3EC40D14" w14:textId="0059A0F6" w:rsidR="00780B58" w:rsidRPr="00780B58" w:rsidRDefault="00780B58" w:rsidP="00780B58">
      <w:pPr>
        <w:pStyle w:val="Listenabsatz"/>
        <w:numPr>
          <w:ilvl w:val="0"/>
          <w:numId w:val="34"/>
        </w:numPr>
        <w:rPr>
          <w:b/>
        </w:rPr>
      </w:pPr>
    </w:p>
    <w:p w14:paraId="529DE7B4" w14:textId="77777777" w:rsidR="00780B58" w:rsidRPr="000A5E8B" w:rsidRDefault="00780B58" w:rsidP="00780B58">
      <w:pPr>
        <w:rPr>
          <w:b/>
        </w:rPr>
      </w:pPr>
      <w:r w:rsidRPr="000A5E8B">
        <w:rPr>
          <w:b/>
        </w:rPr>
        <w:t>Knowhow</w:t>
      </w:r>
    </w:p>
    <w:p w14:paraId="26DE9F66" w14:textId="77777777" w:rsidR="00780B58" w:rsidRPr="000A5E8B" w:rsidRDefault="00780B58" w:rsidP="00780B58">
      <w:pPr>
        <w:pStyle w:val="Listenabsatz"/>
        <w:numPr>
          <w:ilvl w:val="0"/>
          <w:numId w:val="33"/>
        </w:numPr>
      </w:pPr>
    </w:p>
    <w:p w14:paraId="689B35A5" w14:textId="77777777" w:rsidR="009C0782" w:rsidRPr="008E7FA1" w:rsidRDefault="009C0782" w:rsidP="008E7FA1"/>
    <w:p w14:paraId="6B1855F6" w14:textId="6ABC9555" w:rsidR="008E7FA1" w:rsidRDefault="00F76AB1" w:rsidP="008E7FA1">
      <w:pPr>
        <w:pStyle w:val="berschrift3"/>
      </w:pPr>
      <w:r>
        <w:lastRenderedPageBreak/>
        <w:t>Management</w:t>
      </w:r>
    </w:p>
    <w:p w14:paraId="1FA6B030" w14:textId="1F5D2CF0" w:rsidR="008E7FA1" w:rsidRDefault="00F76AB1" w:rsidP="008E7FA1">
      <w:pPr>
        <w:pStyle w:val="berschrift3"/>
      </w:pPr>
      <w:r>
        <w:t xml:space="preserve">Entwickler </w:t>
      </w:r>
    </w:p>
    <w:p w14:paraId="58C1D19D" w14:textId="11E9D794" w:rsidR="008E7FA1" w:rsidRDefault="009C0782" w:rsidP="008E7FA1">
      <w:pPr>
        <w:pStyle w:val="berschrift3"/>
      </w:pPr>
      <w:r>
        <w:t>Investoren</w:t>
      </w:r>
    </w:p>
    <w:p w14:paraId="1E936C5F" w14:textId="70739017" w:rsidR="008E7FA1" w:rsidRDefault="009C0782" w:rsidP="008E7FA1">
      <w:pPr>
        <w:pStyle w:val="berschrift3"/>
      </w:pPr>
      <w:r>
        <w:t xml:space="preserve">Käufer von </w:t>
      </w:r>
      <w:r w:rsidR="00A37ABA">
        <w:t>Gesundheit</w:t>
      </w:r>
      <w:r>
        <w:t>sdaten</w:t>
      </w:r>
    </w:p>
    <w:p w14:paraId="73825C35" w14:textId="77777777" w:rsidR="008E7FA1" w:rsidRPr="008E7FA1" w:rsidRDefault="008E7FA1" w:rsidP="008E7FA1"/>
    <w:p w14:paraId="6956A030" w14:textId="77777777" w:rsidR="008E7FA1" w:rsidRPr="008E7FA1" w:rsidRDefault="008E7FA1" w:rsidP="008E7FA1"/>
    <w:p w14:paraId="3027AF94" w14:textId="77777777" w:rsidR="005C1539" w:rsidRDefault="005C1539" w:rsidP="005C1539">
      <w:pPr>
        <w:pStyle w:val="berschrift2"/>
      </w:pPr>
      <w:bookmarkStart w:id="7" w:name="_Toc278553569"/>
      <w:r>
        <w:t>Definitionen, Akronyme und Abkürzungen</w:t>
      </w:r>
      <w:bookmarkEnd w:id="7"/>
    </w:p>
    <w:p w14:paraId="7D877E94" w14:textId="77777777" w:rsidR="005C1539" w:rsidRDefault="005C1539" w:rsidP="005C1539"/>
    <w:p w14:paraId="520FEE59" w14:textId="77777777" w:rsidR="0029330C" w:rsidRPr="00B360FA" w:rsidRDefault="0029330C" w:rsidP="0029330C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Glossar</w:t>
      </w:r>
    </w:p>
    <w:p w14:paraId="4837AC77" w14:textId="77777777" w:rsidR="005C1539" w:rsidRDefault="005C1539" w:rsidP="005C1539"/>
    <w:p w14:paraId="1AE02CCC" w14:textId="77777777" w:rsidR="005C1539" w:rsidRDefault="005C1539" w:rsidP="005C1539">
      <w:pPr>
        <w:pStyle w:val="berschrift2"/>
      </w:pPr>
      <w:bookmarkStart w:id="8" w:name="_Ref277421251"/>
      <w:bookmarkStart w:id="9" w:name="_Toc278553570"/>
      <w:r>
        <w:t>Referenzen</w:t>
      </w:r>
      <w:bookmarkEnd w:id="8"/>
      <w:bookmarkEnd w:id="9"/>
    </w:p>
    <w:p w14:paraId="2523403D" w14:textId="77777777" w:rsidR="005C1539" w:rsidRDefault="005C1539" w:rsidP="005C1539"/>
    <w:p w14:paraId="54642B7E" w14:textId="77777777" w:rsidR="0029330C" w:rsidRPr="00B360FA" w:rsidRDefault="00CC1D82" w:rsidP="0029330C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Anforderungsquellen</w:t>
      </w:r>
      <w:r w:rsidR="00BD1A9D">
        <w:rPr>
          <w:color w:val="0070C0"/>
        </w:rPr>
        <w:t>:</w:t>
      </w:r>
      <w:r w:rsidR="0029330C">
        <w:rPr>
          <w:color w:val="0070C0"/>
        </w:rPr>
        <w:t xml:space="preserve"> </w:t>
      </w:r>
      <w:r>
        <w:rPr>
          <w:color w:val="0070C0"/>
        </w:rPr>
        <w:t>welche Anforderungsquellen werden zur Spezifikation benötigt und deshalb analysiert?</w:t>
      </w:r>
    </w:p>
    <w:p w14:paraId="13CF965C" w14:textId="77777777" w:rsidR="00780B58" w:rsidRDefault="00780B58" w:rsidP="00780B58">
      <w:r>
        <w:t>Insbesondere für die Trainingsprotokollierung, halten wir uns an das Konzept von Louis Heyer. Herr Heyer arbeitet für das Bundesamt für Sport in der Abteilung für Sportwissenschaften.</w:t>
      </w:r>
    </w:p>
    <w:p w14:paraId="1DC8107B" w14:textId="77777777" w:rsidR="00780B58" w:rsidRDefault="00780B58" w:rsidP="00780B58">
      <w:r>
        <w:t>Sein auf Excel basierendes „Planungstool&amp;Trainingstagebuch“ – wie er seine Konzeption nennt – findet man im Anhang. Somit müssen alle Daten</w:t>
      </w:r>
    </w:p>
    <w:p w14:paraId="21E5579E" w14:textId="77777777" w:rsidR="005C1539" w:rsidRDefault="005C1539" w:rsidP="005C1539"/>
    <w:p w14:paraId="765F0FE1" w14:textId="77777777" w:rsidR="005C1539" w:rsidRDefault="005C1539" w:rsidP="005C1539">
      <w:pPr>
        <w:pStyle w:val="berschrift2"/>
      </w:pPr>
      <w:bookmarkStart w:id="10" w:name="_Toc278553571"/>
      <w:r>
        <w:t>Übersicht</w:t>
      </w:r>
      <w:bookmarkEnd w:id="10"/>
    </w:p>
    <w:p w14:paraId="37F10F85" w14:textId="77777777" w:rsidR="00CD1352" w:rsidRDefault="00CD1352" w:rsidP="00CD1352"/>
    <w:p w14:paraId="35ED20A2" w14:textId="77777777" w:rsidR="00BD1A9D" w:rsidRPr="00B360FA" w:rsidRDefault="00BD1A9D" w:rsidP="00BD1A9D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Übersicht über Inhalte und Aufbau dieses Dokuments</w:t>
      </w:r>
      <w:r w:rsidR="003C249E">
        <w:rPr>
          <w:color w:val="0070C0"/>
        </w:rPr>
        <w:t xml:space="preserve"> </w:t>
      </w:r>
      <w:r w:rsidR="003C249E" w:rsidRPr="00600ADD">
        <w:rPr>
          <w:color w:val="0070C0"/>
        </w:rPr>
        <w:sym w:font="Symbol" w:char="F0AE"/>
      </w:r>
      <w:r w:rsidR="003C249E">
        <w:rPr>
          <w:color w:val="0070C0"/>
        </w:rPr>
        <w:t xml:space="preserve"> eine Art kurzes Management Summary</w:t>
      </w:r>
    </w:p>
    <w:p w14:paraId="6509ACFC" w14:textId="77777777" w:rsidR="00CD1352" w:rsidRDefault="00CD1352" w:rsidP="00CD1352"/>
    <w:p w14:paraId="3F3E19FC" w14:textId="77777777" w:rsidR="00DF2961" w:rsidRDefault="00DF2961">
      <w:pPr>
        <w:adjustRightInd/>
        <w:snapToGrid/>
        <w:spacing w:line="240" w:lineRule="auto"/>
      </w:pPr>
      <w:r>
        <w:br w:type="page"/>
      </w:r>
    </w:p>
    <w:p w14:paraId="4C77BB9A" w14:textId="77777777" w:rsidR="00DF2961" w:rsidRPr="005C1539" w:rsidRDefault="00DF2961" w:rsidP="00DF2961">
      <w:pPr>
        <w:pStyle w:val="berschrift1"/>
      </w:pPr>
      <w:bookmarkStart w:id="11" w:name="_Toc278553572"/>
      <w:r>
        <w:lastRenderedPageBreak/>
        <w:t>Allgemeine Übersicht</w:t>
      </w:r>
      <w:bookmarkEnd w:id="11"/>
    </w:p>
    <w:p w14:paraId="2864E1BB" w14:textId="77777777" w:rsidR="00DF2961" w:rsidRDefault="00DF2961" w:rsidP="00CD1352"/>
    <w:p w14:paraId="41349428" w14:textId="77777777" w:rsidR="00DF2961" w:rsidRDefault="00DF2961" w:rsidP="00DF2961">
      <w:pPr>
        <w:pStyle w:val="berschrift2"/>
      </w:pPr>
      <w:bookmarkStart w:id="12" w:name="_Toc278553573"/>
      <w:r>
        <w:t>Systemumfeld</w:t>
      </w:r>
      <w:bookmarkEnd w:id="12"/>
    </w:p>
    <w:p w14:paraId="1924987A" w14:textId="77777777" w:rsidR="00DF2961" w:rsidRDefault="00DF2961" w:rsidP="00DF2961"/>
    <w:p w14:paraId="2BFA40E9" w14:textId="77777777" w:rsidR="008E3CD0" w:rsidRDefault="000F151E" w:rsidP="008E3CD0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 xml:space="preserve">Arbeitsbereich (work area) festlegen: </w:t>
      </w:r>
      <w:r w:rsidR="008E3CD0">
        <w:rPr>
          <w:color w:val="0070C0"/>
        </w:rPr>
        <w:t>System- und Kontextabgrenzung</w:t>
      </w:r>
      <w:r w:rsidR="0049445C">
        <w:rPr>
          <w:color w:val="0070C0"/>
        </w:rPr>
        <w:t xml:space="preserve"> </w:t>
      </w:r>
      <w:r w:rsidR="0049445C" w:rsidRPr="0049445C">
        <w:rPr>
          <w:color w:val="0070C0"/>
        </w:rPr>
        <w:sym w:font="Symbol" w:char="F0AE"/>
      </w:r>
      <w:r w:rsidR="0049445C">
        <w:rPr>
          <w:color w:val="0070C0"/>
        </w:rPr>
        <w:t xml:space="preserve"> Kontextdiagramm</w:t>
      </w:r>
      <w:r w:rsidR="003C249E">
        <w:rPr>
          <w:color w:val="0070C0"/>
        </w:rPr>
        <w:br/>
        <w:t>(Problemraum der Anwendungsdomäne)</w:t>
      </w:r>
    </w:p>
    <w:p w14:paraId="3A98F426" w14:textId="77777777" w:rsidR="00E62C80" w:rsidRDefault="00E62C80" w:rsidP="00E62C80">
      <w:bookmarkStart w:id="13" w:name="_Toc278553575"/>
    </w:p>
    <w:p w14:paraId="18DB36EA" w14:textId="77777777" w:rsidR="00E62C80" w:rsidRDefault="00E62C80" w:rsidP="00E62C80">
      <w:pPr>
        <w:pStyle w:val="berschrift2"/>
      </w:pPr>
      <w:r>
        <w:t>Architekturbeschreibung</w:t>
      </w:r>
      <w:bookmarkEnd w:id="13"/>
    </w:p>
    <w:p w14:paraId="2CD67212" w14:textId="77777777" w:rsidR="00E62C80" w:rsidRDefault="00E62C80" w:rsidP="00E62C80"/>
    <w:p w14:paraId="39E2E5D2" w14:textId="77777777" w:rsidR="00E62C80" w:rsidRDefault="00E62C80" w:rsidP="00E62C80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Hardware und Softwarekonfiguration</w:t>
      </w:r>
    </w:p>
    <w:p w14:paraId="5097757E" w14:textId="77777777" w:rsidR="00E62C80" w:rsidRPr="000F151E" w:rsidRDefault="00E62C80" w:rsidP="00E62C80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Beschreibung der Schnittstellen: Zusammenspiel mit anderen Systemen (vgl. Kontextdiagramm)</w:t>
      </w:r>
    </w:p>
    <w:p w14:paraId="5D833232" w14:textId="77777777" w:rsidR="00DF2961" w:rsidRDefault="00DF2961" w:rsidP="00DF2961"/>
    <w:p w14:paraId="0D2996B0" w14:textId="77777777" w:rsidR="00DF2961" w:rsidRDefault="00DF2961" w:rsidP="00DF2961">
      <w:pPr>
        <w:pStyle w:val="berschrift2"/>
      </w:pPr>
      <w:bookmarkStart w:id="14" w:name="_Toc278553574"/>
      <w:r>
        <w:t>Begriffsmodell</w:t>
      </w:r>
      <w:bookmarkEnd w:id="14"/>
    </w:p>
    <w:p w14:paraId="0F868E58" w14:textId="77777777" w:rsidR="00DF2961" w:rsidRDefault="00DF2961" w:rsidP="00DF2961"/>
    <w:p w14:paraId="380F867C" w14:textId="77777777" w:rsidR="000F151E" w:rsidRPr="000F151E" w:rsidRDefault="000F151E" w:rsidP="000F151E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 w:rsidRPr="000F151E">
        <w:rPr>
          <w:color w:val="0070C0"/>
        </w:rPr>
        <w:t xml:space="preserve">Begriffswelt </w:t>
      </w:r>
      <w:r w:rsidR="00CC1D82">
        <w:rPr>
          <w:color w:val="0070C0"/>
        </w:rPr>
        <w:t xml:space="preserve">des Arbeitsbereichs </w:t>
      </w:r>
      <w:r w:rsidRPr="000F151E">
        <w:rPr>
          <w:color w:val="0070C0"/>
        </w:rPr>
        <w:t xml:space="preserve">als Netzwerk darstellen </w:t>
      </w:r>
      <w:r w:rsidRPr="000F151E">
        <w:rPr>
          <w:color w:val="0070C0"/>
        </w:rPr>
        <w:sym w:font="Symbol" w:char="F0AE"/>
      </w:r>
      <w:r>
        <w:rPr>
          <w:color w:val="0070C0"/>
        </w:rPr>
        <w:t xml:space="preserve"> </w:t>
      </w:r>
      <w:r w:rsidR="00CC1D82">
        <w:rPr>
          <w:color w:val="0070C0"/>
        </w:rPr>
        <w:t>Informations</w:t>
      </w:r>
      <w:r w:rsidRPr="000F151E">
        <w:rPr>
          <w:color w:val="0070C0"/>
        </w:rPr>
        <w:t>modell</w:t>
      </w:r>
      <w:r>
        <w:rPr>
          <w:color w:val="0070C0"/>
        </w:rPr>
        <w:t xml:space="preserve"> (</w:t>
      </w:r>
      <w:r w:rsidR="00CC1D82">
        <w:rPr>
          <w:color w:val="0070C0"/>
        </w:rPr>
        <w:t>häufig</w:t>
      </w:r>
      <w:r w:rsidR="00FA4F61">
        <w:rPr>
          <w:color w:val="0070C0"/>
        </w:rPr>
        <w:t xml:space="preserve"> als </w:t>
      </w:r>
      <w:r w:rsidR="00CC1D82">
        <w:rPr>
          <w:color w:val="0070C0"/>
        </w:rPr>
        <w:t>Klassendiagramm dargestellt</w:t>
      </w:r>
      <w:r>
        <w:rPr>
          <w:color w:val="0070C0"/>
        </w:rPr>
        <w:t>)</w:t>
      </w:r>
    </w:p>
    <w:p w14:paraId="46A70595" w14:textId="77777777" w:rsidR="00DF2961" w:rsidRPr="000F151E" w:rsidRDefault="00DF2961" w:rsidP="00DF2961"/>
    <w:p w14:paraId="108E0A5C" w14:textId="77777777" w:rsidR="00DF2961" w:rsidRDefault="00DF2961" w:rsidP="00DF2961">
      <w:pPr>
        <w:pStyle w:val="berschrift2"/>
      </w:pPr>
      <w:bookmarkStart w:id="15" w:name="_Toc278553576"/>
      <w:r>
        <w:t>Systemfunktionalität</w:t>
      </w:r>
      <w:bookmarkEnd w:id="15"/>
    </w:p>
    <w:p w14:paraId="34302E1C" w14:textId="77777777" w:rsidR="00DF2961" w:rsidRDefault="00DF2961" w:rsidP="00DF2961"/>
    <w:p w14:paraId="3765B4F9" w14:textId="77777777" w:rsidR="00A958D0" w:rsidRDefault="00A958D0" w:rsidP="00A958D0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 xml:space="preserve">Übersicht der Aufgaben des Systems </w:t>
      </w:r>
      <w:r w:rsidRPr="00A958D0">
        <w:rPr>
          <w:color w:val="0070C0"/>
        </w:rPr>
        <w:sym w:font="Symbol" w:char="F0AE"/>
      </w:r>
      <w:r>
        <w:rPr>
          <w:color w:val="0070C0"/>
        </w:rPr>
        <w:t xml:space="preserve"> Use Case Diagramm</w:t>
      </w:r>
    </w:p>
    <w:p w14:paraId="53DC9543" w14:textId="77777777" w:rsidR="00A958D0" w:rsidRPr="00A958D0" w:rsidRDefault="00A958D0" w:rsidP="00A958D0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 xml:space="preserve">Explizite Auflistung was zum Systemumfang gehört und was nicht </w:t>
      </w:r>
      <w:r w:rsidRPr="0049445C">
        <w:rPr>
          <w:color w:val="0070C0"/>
        </w:rPr>
        <w:sym w:font="Symbol" w:char="F0AE"/>
      </w:r>
      <w:r>
        <w:rPr>
          <w:color w:val="0070C0"/>
        </w:rPr>
        <w:t xml:space="preserve"> Tabelle (Bereich/Aufgabe; einbezogen/ausgeschlossen)</w:t>
      </w:r>
    </w:p>
    <w:p w14:paraId="50571F41" w14:textId="77777777" w:rsidR="00DF2961" w:rsidRDefault="00DF2961" w:rsidP="00DF2961"/>
    <w:p w14:paraId="3956DA61" w14:textId="77777777" w:rsidR="00DF2961" w:rsidRDefault="00DF2961" w:rsidP="00DF2961">
      <w:pPr>
        <w:pStyle w:val="berschrift2"/>
      </w:pPr>
      <w:bookmarkStart w:id="16" w:name="_Toc278553577"/>
      <w:r>
        <w:t>Nutzer und Zielgruppen</w:t>
      </w:r>
      <w:bookmarkEnd w:id="16"/>
    </w:p>
    <w:p w14:paraId="540485F1" w14:textId="77777777" w:rsidR="00DF2961" w:rsidRDefault="00DF2961" w:rsidP="00DF2961"/>
    <w:p w14:paraId="4C934C10" w14:textId="77777777" w:rsidR="008F55BF" w:rsidRDefault="008F55BF" w:rsidP="008F55BF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Beschreibung der Akteursrollen (vgl. Use Case Diagramm)</w:t>
      </w:r>
    </w:p>
    <w:p w14:paraId="49D9CFAA" w14:textId="77777777" w:rsidR="008F55BF" w:rsidRPr="00A958D0" w:rsidRDefault="008F55BF" w:rsidP="008F55BF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 xml:space="preserve">Beschreibung der Benutzertypen </w:t>
      </w:r>
      <w:r w:rsidRPr="008F55BF">
        <w:rPr>
          <w:color w:val="0070C0"/>
        </w:rPr>
        <w:sym w:font="Symbol" w:char="F0AE"/>
      </w:r>
      <w:r>
        <w:rPr>
          <w:color w:val="0070C0"/>
        </w:rPr>
        <w:t xml:space="preserve"> Anwendergruppe, Persona</w:t>
      </w:r>
    </w:p>
    <w:p w14:paraId="44007C08" w14:textId="77777777" w:rsidR="00DF2961" w:rsidRDefault="00DF2961" w:rsidP="00DF2961"/>
    <w:p w14:paraId="61A31F7D" w14:textId="77777777" w:rsidR="00DF2961" w:rsidRDefault="00592FB9" w:rsidP="00592FB9">
      <w:pPr>
        <w:pStyle w:val="berschrift2"/>
      </w:pPr>
      <w:bookmarkStart w:id="17" w:name="_Toc278553578"/>
      <w:r>
        <w:t>Randbedingungen</w:t>
      </w:r>
      <w:bookmarkEnd w:id="17"/>
    </w:p>
    <w:p w14:paraId="49FBDD6B" w14:textId="77777777" w:rsidR="00592FB9" w:rsidRDefault="00592FB9" w:rsidP="00592FB9">
      <w:pPr>
        <w:pStyle w:val="berschrift3"/>
      </w:pPr>
      <w:bookmarkStart w:id="18" w:name="_Toc278553579"/>
      <w:r>
        <w:t>Projektrandbedingungen</w:t>
      </w:r>
      <w:bookmarkEnd w:id="18"/>
    </w:p>
    <w:p w14:paraId="5E6A37FF" w14:textId="77777777" w:rsidR="00592FB9" w:rsidRDefault="00592FB9" w:rsidP="00592FB9"/>
    <w:p w14:paraId="2BF32195" w14:textId="77777777" w:rsidR="00A958D0" w:rsidRDefault="00A958D0" w:rsidP="00A958D0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Ressourcen: Zeit, Budget, Personen</w:t>
      </w:r>
    </w:p>
    <w:p w14:paraId="295C12D8" w14:textId="77777777" w:rsidR="0026795B" w:rsidRPr="000F151E" w:rsidRDefault="0026795B" w:rsidP="00A958D0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Entwicklungsumgebung</w:t>
      </w:r>
    </w:p>
    <w:p w14:paraId="4C4BA768" w14:textId="77777777" w:rsidR="00592FB9" w:rsidRDefault="00592FB9" w:rsidP="00592FB9"/>
    <w:p w14:paraId="0D6230CD" w14:textId="77777777" w:rsidR="00592FB9" w:rsidRDefault="00592FB9" w:rsidP="00592FB9">
      <w:pPr>
        <w:pStyle w:val="berschrift3"/>
      </w:pPr>
      <w:bookmarkStart w:id="19" w:name="_Toc278553580"/>
      <w:r>
        <w:t>Produktrandbedingungen</w:t>
      </w:r>
      <w:bookmarkEnd w:id="19"/>
    </w:p>
    <w:p w14:paraId="0AF6F128" w14:textId="77777777" w:rsidR="00592FB9" w:rsidRPr="00592FB9" w:rsidRDefault="00592FB9" w:rsidP="00592FB9"/>
    <w:p w14:paraId="3E8E465A" w14:textId="77777777" w:rsidR="008F55BF" w:rsidRDefault="008F55BF" w:rsidP="008F55BF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 xml:space="preserve">Rechtliche Randbedingungen </w:t>
      </w:r>
      <w:r w:rsidRPr="008F55BF">
        <w:rPr>
          <w:color w:val="0070C0"/>
        </w:rPr>
        <w:sym w:font="Symbol" w:char="F0AE"/>
      </w:r>
      <w:r>
        <w:rPr>
          <w:color w:val="0070C0"/>
        </w:rPr>
        <w:t xml:space="preserve"> Gesetzestexte, Verträge, Normen</w:t>
      </w:r>
      <w:r>
        <w:rPr>
          <w:color w:val="0070C0"/>
        </w:rPr>
        <w:br/>
        <w:t>(z. B. Aufbewahrungsfristen)</w:t>
      </w:r>
    </w:p>
    <w:p w14:paraId="732DB4B9" w14:textId="77777777" w:rsidR="008F55BF" w:rsidRDefault="008F55BF" w:rsidP="008F55BF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Kulturelle Randbedingungen (z. B. Mehrsprachlichkeit)</w:t>
      </w:r>
    </w:p>
    <w:p w14:paraId="3B7B08BB" w14:textId="77777777" w:rsidR="00CD7679" w:rsidRDefault="00CD7679" w:rsidP="008F55BF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lastRenderedPageBreak/>
        <w:t>Organisatorische Randbedingungen: ablauf- und aufbauorganisatorische Randbedingun</w:t>
      </w:r>
      <w:r w:rsidR="006E5127">
        <w:rPr>
          <w:color w:val="0070C0"/>
        </w:rPr>
        <w:t>g</w:t>
      </w:r>
      <w:r>
        <w:rPr>
          <w:color w:val="0070C0"/>
        </w:rPr>
        <w:t>en</w:t>
      </w:r>
      <w:r>
        <w:rPr>
          <w:color w:val="0070C0"/>
        </w:rPr>
        <w:br/>
        <w:t>(z. B. Benutzerprofile</w:t>
      </w:r>
      <w:r w:rsidR="00A34BB9">
        <w:rPr>
          <w:color w:val="0070C0"/>
        </w:rPr>
        <w:t>, GUI-Styleguides</w:t>
      </w:r>
      <w:r>
        <w:rPr>
          <w:color w:val="0070C0"/>
        </w:rPr>
        <w:t>)</w:t>
      </w:r>
    </w:p>
    <w:p w14:paraId="7A0ABA95" w14:textId="77777777" w:rsidR="00CD7679" w:rsidRDefault="00CD7679" w:rsidP="008F55BF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IT-Umgebung: Muss in unternehmensweite IT-Strategie passen.</w:t>
      </w:r>
    </w:p>
    <w:p w14:paraId="08A4DF5E" w14:textId="77777777" w:rsidR="00592FB9" w:rsidRPr="004B57D0" w:rsidRDefault="00A34BB9" w:rsidP="00592FB9">
      <w:pPr>
        <w:pStyle w:val="Listenabsatz"/>
        <w:numPr>
          <w:ilvl w:val="0"/>
          <w:numId w:val="31"/>
        </w:numPr>
        <w:ind w:left="426" w:hanging="426"/>
      </w:pPr>
      <w:r w:rsidRPr="00A34BB9">
        <w:rPr>
          <w:color w:val="0070C0"/>
        </w:rPr>
        <w:t xml:space="preserve">Sonstige Lieferbestandteile </w:t>
      </w:r>
      <w:r w:rsidRPr="00A34BB9">
        <w:rPr>
          <w:color w:val="0070C0"/>
        </w:rPr>
        <w:sym w:font="Symbol" w:char="F0AE"/>
      </w:r>
      <w:r w:rsidRPr="00A34BB9">
        <w:rPr>
          <w:color w:val="0070C0"/>
        </w:rPr>
        <w:t xml:space="preserve"> Schulungsunterlagen, Installationshandbuch, Benutzerhandbuch, Wartungshandbuch</w:t>
      </w:r>
      <w:r w:rsidR="00C12850">
        <w:rPr>
          <w:color w:val="0070C0"/>
        </w:rPr>
        <w:t>, etc.</w:t>
      </w:r>
    </w:p>
    <w:p w14:paraId="3819C8BB" w14:textId="77777777" w:rsidR="004B57D0" w:rsidRDefault="004B57D0" w:rsidP="004B57D0"/>
    <w:p w14:paraId="50366E85" w14:textId="77777777" w:rsidR="00592FB9" w:rsidRDefault="00592FB9" w:rsidP="00592FB9">
      <w:pPr>
        <w:pStyle w:val="berschrift2"/>
      </w:pPr>
      <w:bookmarkStart w:id="20" w:name="_Toc278553581"/>
      <w:r>
        <w:t>Annahmen</w:t>
      </w:r>
      <w:bookmarkEnd w:id="20"/>
    </w:p>
    <w:p w14:paraId="533AD42F" w14:textId="77777777" w:rsidR="00592FB9" w:rsidRPr="00592FB9" w:rsidRDefault="00592FB9" w:rsidP="00592FB9"/>
    <w:p w14:paraId="12EAF02F" w14:textId="77777777" w:rsidR="006E5127" w:rsidRPr="006E5127" w:rsidRDefault="00A958D0" w:rsidP="006E5127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Annahmen und Abhängigkeiten</w:t>
      </w:r>
      <w:r w:rsidR="006C695E">
        <w:rPr>
          <w:color w:val="0070C0"/>
        </w:rPr>
        <w:t>: z. B. bezüglich Marktentwicklung</w:t>
      </w:r>
    </w:p>
    <w:p w14:paraId="5A0CFE22" w14:textId="77777777" w:rsidR="00DF2961" w:rsidRDefault="00DF2961" w:rsidP="00CD1352"/>
    <w:p w14:paraId="3F7E4DFF" w14:textId="77777777" w:rsidR="00592FB9" w:rsidRDefault="00592FB9">
      <w:pPr>
        <w:adjustRightInd/>
        <w:snapToGrid/>
        <w:spacing w:line="240" w:lineRule="auto"/>
      </w:pPr>
      <w:r>
        <w:br w:type="page"/>
      </w:r>
    </w:p>
    <w:p w14:paraId="6B82FBD6" w14:textId="77777777" w:rsidR="00592FB9" w:rsidRDefault="00592FB9" w:rsidP="00592FB9">
      <w:pPr>
        <w:pStyle w:val="berschrift1"/>
      </w:pPr>
      <w:bookmarkStart w:id="21" w:name="_Toc278553582"/>
      <w:r>
        <w:lastRenderedPageBreak/>
        <w:t>Anforderungen</w:t>
      </w:r>
      <w:bookmarkEnd w:id="21"/>
    </w:p>
    <w:p w14:paraId="1B043688" w14:textId="77777777" w:rsidR="00592FB9" w:rsidRDefault="00592FB9" w:rsidP="00CD1352"/>
    <w:p w14:paraId="0BACC791" w14:textId="77777777" w:rsidR="00CD7679" w:rsidRDefault="006E5127" w:rsidP="00CD7679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Funktionale Anforderungen</w:t>
      </w:r>
    </w:p>
    <w:p w14:paraId="7E70B613" w14:textId="77777777" w:rsidR="006E5127" w:rsidRPr="000F151E" w:rsidRDefault="006E5127" w:rsidP="00CD7679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Qualitätsanforderungen</w:t>
      </w:r>
    </w:p>
    <w:p w14:paraId="45060424" w14:textId="77777777" w:rsidR="00592FB9" w:rsidRDefault="00592FB9" w:rsidP="00CD1352"/>
    <w:p w14:paraId="12D9C20E" w14:textId="77777777" w:rsidR="00592FB9" w:rsidRDefault="006E5127" w:rsidP="00CD1352">
      <w:pPr>
        <w:rPr>
          <w:color w:val="FF0000"/>
        </w:rPr>
      </w:pPr>
      <w:r w:rsidRPr="006E5127">
        <w:rPr>
          <w:color w:val="FF0000"/>
        </w:rPr>
        <w:sym w:font="Symbol" w:char="F0AE"/>
      </w:r>
      <w:r w:rsidRPr="006E5127">
        <w:rPr>
          <w:color w:val="FF0000"/>
        </w:rPr>
        <w:t xml:space="preserve"> </w:t>
      </w:r>
      <w:r w:rsidR="004B57D0">
        <w:rPr>
          <w:color w:val="FF0000"/>
        </w:rPr>
        <w:t>eigene</w:t>
      </w:r>
      <w:r w:rsidR="006C695E">
        <w:rPr>
          <w:color w:val="FF0000"/>
        </w:rPr>
        <w:t>n</w:t>
      </w:r>
      <w:r w:rsidR="004B57D0">
        <w:rPr>
          <w:color w:val="FF0000"/>
        </w:rPr>
        <w:t xml:space="preserve"> Strukturierungsvorschlag erarbeiten, </w:t>
      </w:r>
      <w:r w:rsidRPr="006E5127">
        <w:rPr>
          <w:color w:val="FF0000"/>
        </w:rPr>
        <w:t xml:space="preserve">wie dieser Abschnitt sinnvoll </w:t>
      </w:r>
      <w:r w:rsidR="004B57D0">
        <w:rPr>
          <w:color w:val="FF0000"/>
        </w:rPr>
        <w:t>geordnet</w:t>
      </w:r>
      <w:r w:rsidRPr="006E5127">
        <w:rPr>
          <w:color w:val="FF0000"/>
        </w:rPr>
        <w:t xml:space="preserve"> werden</w:t>
      </w:r>
      <w:r w:rsidR="004B57D0">
        <w:rPr>
          <w:color w:val="FF0000"/>
        </w:rPr>
        <w:t xml:space="preserve"> kann.</w:t>
      </w:r>
    </w:p>
    <w:p w14:paraId="46F658EB" w14:textId="77777777" w:rsidR="00012FB6" w:rsidRDefault="00012FB6" w:rsidP="00CD1352">
      <w:pPr>
        <w:rPr>
          <w:color w:val="FF0000"/>
        </w:rPr>
      </w:pPr>
    </w:p>
    <w:p w14:paraId="73BE144C" w14:textId="77777777" w:rsidR="00BB2EFC" w:rsidRPr="006E5127" w:rsidRDefault="00BB2EFC" w:rsidP="00CD1352">
      <w:pPr>
        <w:rPr>
          <w:color w:val="FF0000"/>
        </w:rPr>
      </w:pPr>
      <w:r>
        <w:rPr>
          <w:color w:val="FF0000"/>
        </w:rPr>
        <w:t xml:space="preserve">(IEEE </w:t>
      </w:r>
      <w:r w:rsidR="00FA4F61">
        <w:rPr>
          <w:color w:val="FF0000"/>
        </w:rPr>
        <w:t xml:space="preserve">Std </w:t>
      </w:r>
      <w:r>
        <w:rPr>
          <w:color w:val="FF0000"/>
        </w:rPr>
        <w:t>8</w:t>
      </w:r>
      <w:r w:rsidR="00FA4F61">
        <w:rPr>
          <w:color w:val="FF0000"/>
        </w:rPr>
        <w:t>3</w:t>
      </w:r>
      <w:r>
        <w:rPr>
          <w:color w:val="FF0000"/>
        </w:rPr>
        <w:t>0-</w:t>
      </w:r>
      <w:r w:rsidR="00FA4F61">
        <w:rPr>
          <w:color w:val="FF0000"/>
        </w:rPr>
        <w:t xml:space="preserve">1998 </w:t>
      </w:r>
      <w:r w:rsidR="006C695E">
        <w:rPr>
          <w:color w:val="FF0000"/>
        </w:rPr>
        <w:t>enthält</w:t>
      </w:r>
      <w:r w:rsidR="00FA4F61">
        <w:rPr>
          <w:color w:val="FF0000"/>
        </w:rPr>
        <w:t xml:space="preserve"> entsprechende </w:t>
      </w:r>
      <w:r w:rsidR="006C695E">
        <w:rPr>
          <w:color w:val="FF0000"/>
        </w:rPr>
        <w:t>Vorschläge</w:t>
      </w:r>
      <w:r w:rsidR="004B57D0">
        <w:rPr>
          <w:color w:val="FF0000"/>
        </w:rPr>
        <w:t xml:space="preserve">, an denen man sich orientieren kann und die für </w:t>
      </w:r>
      <w:r w:rsidR="006C695E">
        <w:rPr>
          <w:color w:val="FF0000"/>
        </w:rPr>
        <w:t>eigenen</w:t>
      </w:r>
      <w:r w:rsidR="004B57D0">
        <w:rPr>
          <w:color w:val="FF0000"/>
        </w:rPr>
        <w:t xml:space="preserve"> Zwecke angepasst werden </w:t>
      </w:r>
      <w:r w:rsidR="006C695E">
        <w:rPr>
          <w:color w:val="FF0000"/>
        </w:rPr>
        <w:t>können/sollen</w:t>
      </w:r>
      <w:r w:rsidR="004B57D0">
        <w:rPr>
          <w:color w:val="FF0000"/>
        </w:rPr>
        <w:t>.</w:t>
      </w:r>
      <w:r w:rsidR="00FA4F61">
        <w:rPr>
          <w:color w:val="FF0000"/>
        </w:rPr>
        <w:t>)</w:t>
      </w:r>
    </w:p>
    <w:p w14:paraId="5E1D9B26" w14:textId="77777777" w:rsidR="00592FB9" w:rsidRDefault="00592FB9" w:rsidP="00CD1352"/>
    <w:p w14:paraId="30D5DE3E" w14:textId="77777777" w:rsidR="00592FB9" w:rsidRDefault="00592FB9" w:rsidP="00CD1352"/>
    <w:p w14:paraId="17BBB769" w14:textId="77777777" w:rsidR="00592FB9" w:rsidRDefault="00592FB9">
      <w:pPr>
        <w:adjustRightInd/>
        <w:snapToGrid/>
        <w:spacing w:line="240" w:lineRule="auto"/>
      </w:pPr>
      <w:r>
        <w:br w:type="page"/>
      </w:r>
    </w:p>
    <w:p w14:paraId="1777E42E" w14:textId="77777777" w:rsidR="00BB2EFC" w:rsidRDefault="00BB2EFC" w:rsidP="00BB2EFC">
      <w:pPr>
        <w:pStyle w:val="berschrift1"/>
      </w:pPr>
      <w:bookmarkStart w:id="22" w:name="_Toc278553583"/>
      <w:r>
        <w:lastRenderedPageBreak/>
        <w:t>(Offene Punkte)</w:t>
      </w:r>
      <w:bookmarkEnd w:id="22"/>
    </w:p>
    <w:p w14:paraId="6D79728E" w14:textId="77777777" w:rsidR="00BB2EFC" w:rsidRDefault="00BB2EFC" w:rsidP="00BB2EFC"/>
    <w:p w14:paraId="672C941D" w14:textId="77777777" w:rsidR="00BB2EFC" w:rsidRDefault="00BB2EFC" w:rsidP="00BB2EFC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 xml:space="preserve">Sachverhalte, die noch nicht bestimmt sind, aber unbedingt geklärt werden müssen </w:t>
      </w:r>
      <w:r w:rsidRPr="00BB2EFC">
        <w:rPr>
          <w:color w:val="0070C0"/>
        </w:rPr>
        <w:sym w:font="Symbol" w:char="F0AE"/>
      </w:r>
      <w:r>
        <w:rPr>
          <w:color w:val="0070C0"/>
        </w:rPr>
        <w:t xml:space="preserve"> «To Be Defined» («TBD»)</w:t>
      </w:r>
    </w:p>
    <w:p w14:paraId="343B1758" w14:textId="77777777" w:rsidR="00BB2EFC" w:rsidRPr="000F151E" w:rsidRDefault="00BB2EFC" w:rsidP="00BB2EFC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«TBDs» können auch an den entsprechenden Stellen im Dokument eingeordnet werden.</w:t>
      </w:r>
    </w:p>
    <w:p w14:paraId="59FB59A4" w14:textId="77777777" w:rsidR="00BB2EFC" w:rsidRDefault="00BB2EFC" w:rsidP="00BB2EFC"/>
    <w:p w14:paraId="1AAADE25" w14:textId="77777777" w:rsidR="00BB2EFC" w:rsidRPr="006E5127" w:rsidRDefault="00BB2EFC" w:rsidP="00BB2EFC">
      <w:pPr>
        <w:rPr>
          <w:color w:val="FF0000"/>
        </w:rPr>
      </w:pPr>
      <w:r w:rsidRPr="006E5127">
        <w:rPr>
          <w:color w:val="FF0000"/>
        </w:rPr>
        <w:sym w:font="Symbol" w:char="F0AE"/>
      </w:r>
      <w:r w:rsidRPr="006E5127">
        <w:rPr>
          <w:color w:val="FF0000"/>
        </w:rPr>
        <w:t xml:space="preserve"> </w:t>
      </w:r>
      <w:r w:rsidR="000A5E89">
        <w:rPr>
          <w:color w:val="FF0000"/>
        </w:rPr>
        <w:t>an welcher Stelle wollen Sie die vom Dozenten geforderte CRUD-Matrix dokumentieren?</w:t>
      </w:r>
    </w:p>
    <w:p w14:paraId="2818E4B2" w14:textId="77777777" w:rsidR="00BB2EFC" w:rsidRDefault="00BB2EFC" w:rsidP="00BB2EFC"/>
    <w:p w14:paraId="5E0A3D6E" w14:textId="77777777" w:rsidR="000A5E89" w:rsidRPr="006E5127" w:rsidRDefault="000A5E89" w:rsidP="000A5E89">
      <w:pPr>
        <w:rPr>
          <w:color w:val="FF0000"/>
        </w:rPr>
      </w:pPr>
      <w:r w:rsidRPr="006E5127">
        <w:rPr>
          <w:color w:val="FF0000"/>
        </w:rPr>
        <w:sym w:font="Symbol" w:char="F0AE"/>
      </w:r>
      <w:r w:rsidRPr="006E5127">
        <w:rPr>
          <w:color w:val="FF0000"/>
        </w:rPr>
        <w:t xml:space="preserve"> </w:t>
      </w:r>
      <w:r>
        <w:rPr>
          <w:color w:val="FF0000"/>
        </w:rPr>
        <w:t>Bei der Abnahme sollten alle Punkte geklärt sein!</w:t>
      </w:r>
    </w:p>
    <w:p w14:paraId="49E38AB7" w14:textId="77777777" w:rsidR="00BB2EFC" w:rsidRDefault="00BB2EFC" w:rsidP="00BB2EFC"/>
    <w:p w14:paraId="394D5B95" w14:textId="77777777" w:rsidR="00BB2EFC" w:rsidRDefault="00BB2EFC" w:rsidP="00BB2EFC">
      <w:pPr>
        <w:adjustRightInd/>
        <w:snapToGrid/>
        <w:spacing w:line="240" w:lineRule="auto"/>
      </w:pPr>
      <w:r>
        <w:br w:type="page"/>
      </w:r>
    </w:p>
    <w:p w14:paraId="67BF3972" w14:textId="77777777" w:rsidR="00592FB9" w:rsidRDefault="00592FB9" w:rsidP="00592FB9">
      <w:pPr>
        <w:pStyle w:val="berschrift1"/>
      </w:pPr>
      <w:bookmarkStart w:id="23" w:name="_Toc278553584"/>
      <w:r>
        <w:lastRenderedPageBreak/>
        <w:t>Anhang</w:t>
      </w:r>
      <w:bookmarkEnd w:id="23"/>
    </w:p>
    <w:p w14:paraId="2E0BADD8" w14:textId="77777777" w:rsidR="00592FB9" w:rsidRDefault="00592FB9" w:rsidP="00CD1352"/>
    <w:p w14:paraId="111912BC" w14:textId="77777777" w:rsidR="001D7E21" w:rsidRDefault="001D7E21" w:rsidP="001D7E21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Ergänzungen</w:t>
      </w:r>
    </w:p>
    <w:p w14:paraId="09F072EB" w14:textId="77777777" w:rsidR="001D7E21" w:rsidRPr="000F151E" w:rsidRDefault="001D7E21" w:rsidP="001D7E21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 xml:space="preserve">Referenzierte Dokumente (siehe </w:t>
      </w:r>
      <w:r>
        <w:rPr>
          <w:color w:val="0070C0"/>
        </w:rPr>
        <w:fldChar w:fldCharType="begin"/>
      </w:r>
      <w:r>
        <w:rPr>
          <w:color w:val="0070C0"/>
        </w:rPr>
        <w:instrText xml:space="preserve"> REF _Ref277421251 \w \h </w:instrText>
      </w:r>
      <w:r>
        <w:rPr>
          <w:color w:val="0070C0"/>
        </w:rPr>
      </w:r>
      <w:r>
        <w:rPr>
          <w:color w:val="0070C0"/>
        </w:rPr>
        <w:fldChar w:fldCharType="separate"/>
      </w:r>
      <w:r w:rsidR="00965086">
        <w:rPr>
          <w:color w:val="0070C0"/>
        </w:rPr>
        <w:t>1.5</w:t>
      </w:r>
      <w:r>
        <w:rPr>
          <w:color w:val="0070C0"/>
        </w:rPr>
        <w:fldChar w:fldCharType="end"/>
      </w:r>
      <w:r>
        <w:rPr>
          <w:color w:val="0070C0"/>
        </w:rPr>
        <w:t>)</w:t>
      </w:r>
    </w:p>
    <w:p w14:paraId="687552D2" w14:textId="77777777" w:rsidR="00592FB9" w:rsidRDefault="00592FB9" w:rsidP="00CD1352"/>
    <w:p w14:paraId="77F73DFE" w14:textId="77777777" w:rsidR="000A5E89" w:rsidRDefault="000A5E89" w:rsidP="000A5E89">
      <w:pPr>
        <w:pStyle w:val="berschrift1"/>
      </w:pPr>
      <w:r>
        <w:t>Index</w:t>
      </w:r>
    </w:p>
    <w:p w14:paraId="63123534" w14:textId="77777777" w:rsidR="000A5E89" w:rsidRDefault="000A5E89" w:rsidP="00CD1352"/>
    <w:p w14:paraId="4C8FF683" w14:textId="77777777" w:rsidR="00592FB9" w:rsidRDefault="00592FB9">
      <w:pPr>
        <w:adjustRightInd/>
        <w:snapToGrid/>
        <w:spacing w:line="240" w:lineRule="auto"/>
      </w:pPr>
      <w:r>
        <w:br w:type="page"/>
      </w:r>
    </w:p>
    <w:p w14:paraId="49F0EBA3" w14:textId="77777777" w:rsidR="00592FB9" w:rsidRDefault="00592FB9" w:rsidP="00592FB9">
      <w:pPr>
        <w:pStyle w:val="berschrift1"/>
      </w:pPr>
      <w:bookmarkStart w:id="24" w:name="_Toc278553585"/>
      <w:r>
        <w:lastRenderedPageBreak/>
        <w:t>Index</w:t>
      </w:r>
      <w:bookmarkEnd w:id="24"/>
    </w:p>
    <w:p w14:paraId="3A8CA335" w14:textId="77777777" w:rsidR="00592FB9" w:rsidRDefault="00592FB9" w:rsidP="00CD1352"/>
    <w:p w14:paraId="405DFDAC" w14:textId="77777777" w:rsidR="00BD1A9D" w:rsidRDefault="00BD1A9D" w:rsidP="00BD1A9D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 xml:space="preserve">Indexverzeichnis: nach welchen Begriffen soll gesucht werden können? </w:t>
      </w:r>
      <w:r w:rsidRPr="00BD1A9D">
        <w:rPr>
          <w:color w:val="0070C0"/>
        </w:rPr>
        <w:sym w:font="Symbol" w:char="F0AE"/>
      </w:r>
      <w:r>
        <w:rPr>
          <w:color w:val="0070C0"/>
        </w:rPr>
        <w:t xml:space="preserve"> Name, Sachbegriff</w:t>
      </w:r>
      <w:r w:rsidR="001D7E21">
        <w:rPr>
          <w:color w:val="0070C0"/>
        </w:rPr>
        <w:t>, was noch?</w:t>
      </w:r>
    </w:p>
    <w:p w14:paraId="70D98C05" w14:textId="77777777" w:rsidR="001D7E21" w:rsidRPr="00B360FA" w:rsidRDefault="001D7E21" w:rsidP="00BD1A9D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Abbildungs- und Tabellenverzeichnis</w:t>
      </w:r>
    </w:p>
    <w:bookmarkEnd w:id="2"/>
    <w:p w14:paraId="64DD822B" w14:textId="77777777" w:rsidR="00592FB9" w:rsidRDefault="00592FB9" w:rsidP="00CD1352"/>
    <w:sectPr w:rsidR="00592FB9" w:rsidSect="005E5E9F">
      <w:headerReference w:type="even" r:id="rId8"/>
      <w:headerReference w:type="default" r:id="rId9"/>
      <w:footerReference w:type="default" r:id="rId10"/>
      <w:type w:val="continuous"/>
      <w:pgSz w:w="11906" w:h="16838" w:code="9"/>
      <w:pgMar w:top="2296" w:right="1202" w:bottom="1633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F095A6" w14:textId="77777777" w:rsidR="00A37ABA" w:rsidRPr="00424331" w:rsidRDefault="00A37ABA">
      <w:r w:rsidRPr="00424331">
        <w:separator/>
      </w:r>
    </w:p>
  </w:endnote>
  <w:endnote w:type="continuationSeparator" w:id="0">
    <w:p w14:paraId="20CCFAA8" w14:textId="77777777" w:rsidR="00A37ABA" w:rsidRPr="00424331" w:rsidRDefault="00A37ABA">
      <w:r w:rsidRPr="0042433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17"/>
      <w:gridCol w:w="180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756273613"/>
        <w:docPartObj>
          <w:docPartGallery w:val="Page Numbers (Bottom of Page)"/>
          <w:docPartUnique/>
        </w:docPartObj>
      </w:sdtPr>
      <w:sdtEndPr>
        <w:rPr>
          <w:rFonts w:ascii="Roboto" w:eastAsia="Times New Roman" w:hAnsi="Roboto" w:cs="Times New Roman"/>
          <w:sz w:val="21"/>
          <w:szCs w:val="24"/>
        </w:rPr>
      </w:sdtEndPr>
      <w:sdtContent>
        <w:tr w:rsidR="00A37ABA" w14:paraId="7580A757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14:paraId="1FD264E8" w14:textId="77777777" w:rsidR="00A37ABA" w:rsidRDefault="00A37ABA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14:paraId="6575DBDD" w14:textId="77777777" w:rsidR="00A37ABA" w:rsidRDefault="00A37ABA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F724A3" w:rsidRPr="00F724A3">
                <w:rPr>
                  <w:noProof/>
                  <w:lang w:val="de-DE"/>
                </w:rPr>
                <w:t>11</w:t>
              </w:r>
              <w:r>
                <w:fldChar w:fldCharType="end"/>
              </w:r>
            </w:p>
          </w:tc>
        </w:tr>
      </w:sdtContent>
    </w:sdt>
  </w:tbl>
  <w:p w14:paraId="63A0B0AF" w14:textId="77777777" w:rsidR="00A37ABA" w:rsidRDefault="00A37ABA" w:rsidP="00F417CB">
    <w:pPr>
      <w:pStyle w:val="OutputprofileText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78A42" w14:textId="77777777" w:rsidR="00A37ABA" w:rsidRPr="00424331" w:rsidRDefault="00A37ABA">
      <w:r w:rsidRPr="00424331">
        <w:separator/>
      </w:r>
    </w:p>
  </w:footnote>
  <w:footnote w:type="continuationSeparator" w:id="0">
    <w:p w14:paraId="2F38ED87" w14:textId="77777777" w:rsidR="00A37ABA" w:rsidRPr="00424331" w:rsidRDefault="00A37ABA">
      <w:r w:rsidRPr="00424331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0B6B2" w14:textId="77777777" w:rsidR="00A37ABA" w:rsidRDefault="00A37ABA">
    <w:r w:rsidRPr="00B60F32">
      <w:rPr>
        <w:lang w:val="en-GB"/>
      </w:rPr>
      <w:t> 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12A80" w14:textId="77777777" w:rsidR="00A37ABA" w:rsidRPr="00B60F32" w:rsidRDefault="00A37ABA" w:rsidP="00A6301A">
    <w:pPr>
      <w:rPr>
        <w:lang w:val="en-GB"/>
      </w:rPr>
    </w:pPr>
    <w:bookmarkStart w:id="25" w:name="LogoPn"/>
    <w:r>
      <w:rPr>
        <w:noProof/>
      </w:rPr>
      <w:drawing>
        <wp:anchor distT="0" distB="0" distL="114300" distR="114300" simplePos="0" relativeHeight="251657728" behindDoc="1" locked="0" layoutInCell="1" allowOverlap="1" wp14:anchorId="5ACA407D" wp14:editId="1C18EF7A">
          <wp:simplePos x="0" y="0"/>
          <wp:positionH relativeFrom="column">
            <wp:posOffset>4410075</wp:posOffset>
          </wp:positionH>
          <wp:positionV relativeFrom="paragraph">
            <wp:posOffset>-29210</wp:posOffset>
          </wp:positionV>
          <wp:extent cx="819150" cy="190500"/>
          <wp:effectExtent l="0" t="0" r="0" b="0"/>
          <wp:wrapTight wrapText="bothSides">
            <wp:wrapPolygon edited="0">
              <wp:start x="0" y="0"/>
              <wp:lineTo x="0" y="19440"/>
              <wp:lineTo x="21098" y="19440"/>
              <wp:lineTo x="21098" y="0"/>
              <wp:lineTo x="0" y="0"/>
            </wp:wrapPolygon>
          </wp:wrapTight>
          <wp:docPr id="15" name="Bild 15" descr="hslu_wi_minimal_schwarz_07v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hslu_wi_minimal_schwarz_07v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0F32">
      <w:rPr>
        <w:lang w:val="en-GB"/>
      </w:rPr>
      <w:t> </w:t>
    </w:r>
    <w:bookmarkEnd w:id="25"/>
  </w:p>
  <w:p w14:paraId="3AE83D9A" w14:textId="77777777" w:rsidR="00A37ABA" w:rsidRDefault="00A37ABA" w:rsidP="00021302">
    <w:pPr>
      <w:pStyle w:val="CityDateSecondPage"/>
    </w:pPr>
  </w:p>
  <w:p w14:paraId="7A901342" w14:textId="77777777" w:rsidR="00A37ABA" w:rsidRPr="00B60F32" w:rsidRDefault="00A37ABA" w:rsidP="00556ED2">
    <w:pPr>
      <w:pStyle w:val="DocType"/>
      <w:spacing w:line="240" w:lineRule="auto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3F064A5C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-170"/>
        </w:tabs>
        <w:ind w:left="17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312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 w15:restartNumberingAfterBreak="0">
    <w:nsid w:val="08BC5252"/>
    <w:multiLevelType w:val="hybridMultilevel"/>
    <w:tmpl w:val="7DFEF56C"/>
    <w:lvl w:ilvl="0" w:tplc="69F42F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C95188"/>
    <w:multiLevelType w:val="hybridMultilevel"/>
    <w:tmpl w:val="4D04E9CC"/>
    <w:lvl w:ilvl="0" w:tplc="63B46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B656D8"/>
    <w:multiLevelType w:val="multilevel"/>
    <w:tmpl w:val="08070023"/>
    <w:styleLink w:val="ArtikelAbschnitt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9" w15:restartNumberingAfterBreak="0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04A4B99"/>
    <w:multiLevelType w:val="multilevel"/>
    <w:tmpl w:val="3F064A5C"/>
    <w:lvl w:ilvl="0">
      <w:start w:val="1"/>
      <w:numFmt w:val="decimal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-170"/>
        </w:tabs>
        <w:ind w:left="17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312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21" w15:restartNumberingAfterBreak="0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4" w15:restartNumberingAfterBreak="0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7" w15:restartNumberingAfterBreak="0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9E74B0B"/>
    <w:multiLevelType w:val="hybridMultilevel"/>
    <w:tmpl w:val="9DBEEE56"/>
    <w:lvl w:ilvl="0" w:tplc="6A8296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2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3" w15:restartNumberingAfterBreak="0">
    <w:nsid w:val="7D3E0C43"/>
    <w:multiLevelType w:val="hybridMultilevel"/>
    <w:tmpl w:val="F05EE54A"/>
    <w:lvl w:ilvl="0" w:tplc="0FC09D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1"/>
  </w:num>
  <w:num w:numId="13">
    <w:abstractNumId w:val="18"/>
  </w:num>
  <w:num w:numId="14">
    <w:abstractNumId w:val="34"/>
  </w:num>
  <w:num w:numId="15">
    <w:abstractNumId w:val="32"/>
  </w:num>
  <w:num w:numId="16">
    <w:abstractNumId w:val="23"/>
  </w:num>
  <w:num w:numId="17">
    <w:abstractNumId w:val="26"/>
  </w:num>
  <w:num w:numId="18">
    <w:abstractNumId w:val="17"/>
  </w:num>
  <w:num w:numId="19">
    <w:abstractNumId w:val="13"/>
  </w:num>
  <w:num w:numId="20">
    <w:abstractNumId w:val="21"/>
  </w:num>
  <w:num w:numId="21">
    <w:abstractNumId w:val="15"/>
  </w:num>
  <w:num w:numId="22">
    <w:abstractNumId w:val="27"/>
  </w:num>
  <w:num w:numId="23">
    <w:abstractNumId w:val="25"/>
  </w:num>
  <w:num w:numId="24">
    <w:abstractNumId w:val="16"/>
  </w:num>
  <w:num w:numId="25">
    <w:abstractNumId w:val="22"/>
  </w:num>
  <w:num w:numId="26">
    <w:abstractNumId w:val="24"/>
  </w:num>
  <w:num w:numId="27">
    <w:abstractNumId w:val="14"/>
  </w:num>
  <w:num w:numId="28">
    <w:abstractNumId w:val="28"/>
  </w:num>
  <w:num w:numId="29">
    <w:abstractNumId w:val="30"/>
  </w:num>
  <w:num w:numId="30">
    <w:abstractNumId w:val="19"/>
  </w:num>
  <w:num w:numId="31">
    <w:abstractNumId w:val="12"/>
  </w:num>
  <w:num w:numId="32">
    <w:abstractNumId w:val="20"/>
  </w:num>
  <w:num w:numId="33">
    <w:abstractNumId w:val="29"/>
  </w:num>
  <w:num w:numId="34">
    <w:abstractNumId w:val="33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.Format.Long" w:val="13. Oktober 2007"/>
    <w:docVar w:name="Date.Format.Long.dateValue" w:val="39368"/>
    <w:docVar w:name="OawAttachedTemplate" w:val="Skript.owt"/>
    <w:docVar w:name="OawBuiltInDocProps" w:val="&lt;OawBuiltInDocProps&gt;&lt;default profileUID=&quot;0&quot;&gt;&lt;word&gt;&lt;category&gt;&lt;/category&gt;&lt;keywords&gt;&lt;/keywords&gt;&lt;comments&gt;&lt;/comments&gt;&lt;hyperlinkBase&gt;&lt;/hyperlinkBase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/word&gt;&lt;PDF&gt;&lt;category&gt;&lt;/category&gt;&lt;keywords&gt;&lt;/keywords&gt;&lt;comments&gt;&lt;/comments&gt;&lt;hyperlinkBase&gt;&lt;/hyperlinkBase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/PDF&gt;&lt;/default&gt;&lt;/OawBuiltInDocProps&gt;_x000d_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OhneEFQM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OhneEFQM&quot;/&gt;&lt;/type&gt;&lt;/profile&gt;&lt;profile type=&quot;print&quot; UID=&quot;4&quot; sameAsDefault=&quot;-1&quot;/&gt;&lt;profile type=&quot;print&quot; UID=&quot;2003010711185094343750537&quot; sameAsDefault=&quot;-1&quot;/&gt;&lt;profile type=&quot;print&quot; UID=&quot;2004040214370529854396&quot; sameAsDefault=&quot;-1&quot;/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-1&quot;/&gt;&lt;profile type=&quot;send&quot; UID=&quot;2006121210395821292110&quot; sameAsDefault=&quot;-1&quot;/&gt;&lt;profile type=&quot;save&quot; UID=&quot;2006120514401556040061&quot; sameAsDefault=&quot;-1&quot;/&gt;&lt;profile type=&quot;save&quot; UID=&quot;2006121210441235887611&quot; sameAsDefault=&quot;-1&quot;/&gt;&lt;/OawPicture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_x0009_&lt;OawDocProperty name=&quot;Doc.Closing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losing&quot;/&gt;&lt;/type&gt;&lt;/profile&gt;&lt;/OawDocProperty&gt;_x000d__x0009_&lt;OawDocProperty name=&quot;Doc.Tableofchang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ableofchanges&quot;/&gt;&lt;/type&gt;&lt;/profile&gt;&lt;/OawDocProperty&gt;_x000d__x0009_&lt;OawDocProperty name=&quot;Doc.Tableofcontent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ableofcontents&quot;/&gt;&lt;/type&gt;&lt;/profile&gt;&lt;/OawDocProperty&gt;_x000d__x0009_&lt;OawDocProperty name=&quot;Doc.Tableofauthoriti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ableofauthorities&quot;/&gt;&lt;/type&gt;&lt;/profile&gt;&lt;/OawDocProperty&gt;_x000d__x0009_&lt;OawDocProperty name=&quot;Doc.Glossary&quot;&gt;&lt;profile type=&quot;default&quot; UID=&quot;&quot; sameAsDefault=&quot;0&quot;&gt;&lt;documentProperty UID=&quot;2003060614150123456789&quot; dataSourceUID=&quot;2003060614150123456789&quot;/&gt;&lt;type type=&quot;OawLanguage&quot;&gt;&lt;OawLanguage UID=&quot;Doc.Glossary&quot;/&gt;&lt;/type&gt;&lt;/profile&gt;&lt;/OawDocProperty&gt;_x000d__x0009_&lt;OawDocProperty name=&quot;Doc.Index&quot;&gt;&lt;profile type=&quot;default&quot; UID=&quot;&quot; sameAsDefault=&quot;0&quot;&gt;&lt;documentProperty UID=&quot;2003060614150123456789&quot; dataSourceUID=&quot;2003060614150123456789&quot;/&gt;&lt;type type=&quot;OawLanguage&quot;&gt;&lt;OawLanguage UID=&quot;Doc.Index&quot;/&gt;&lt;/type&gt;&lt;/profile&gt;&lt;/OawDocProperty&gt;_x000d__x0009_&lt;OawDocProperty name=&quot;Doc.Scrip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cript&quot;/&gt;&lt;/type&gt;&lt;/profile&gt;&lt;/OawDocProperty&gt;_x000d__x0009_&lt;OawBookmark name=&quot;DocumentType&quot;&gt;&lt;profile type=&quot;default&quot; UID=&quot;&quot; sameAsDefault=&quot;0&quot;&gt;&lt;/profile&gt;&lt;/OawBookmark&gt;_x000d__x0009_&lt;OawDocProperty name=&quot;BM_DocumentType&quot;&gt;&lt;profile type=&quot;default&quot; UID=&quot;&quot; sameAsDefault=&quot;0&quot;&gt;&lt;documentProperty UID=&quot;2003070216009988776655&quot; dataSourceUID=&quot;2003070216009988776655&quot;/&gt;&lt;type type=&quot;WordBookmark&quot;&gt;&lt;WordBookmark name=&quot;DocumentType&quot;/&gt;&lt;/type&gt;&lt;/profile&gt;&lt;/OawDocProperty&gt;_x000d__x0009_&lt;OawDocProperty name=&quot;Doc.Version&quot;&gt;&lt;profile type=&quot;default&quot; UID=&quot;&quot; sameAsDefault=&quot;0&quot;&gt;&lt;documentProperty UID=&quot;2003060614150123456789&quot; dataSourceUID=&quot;2003060614150123456789&quot;/&gt;&lt;type type=&quot;OawLanguage&quot;&gt;&lt;OawLanguage UID=&quot;Doc.Version&quot;/&gt;&lt;/type&gt;&lt;/profile&gt;&lt;/OawDocProperty&gt;_x000d__x0009_&lt;OawDocProperty name=&quot;Doc.Date2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2&quot;/&gt;&lt;/type&gt;&lt;/profile&gt;&lt;/OawDocProperty&gt;_x000d__x0009_&lt;OawDocProperty name=&quot;Doc.Statu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tatus&quot;/&gt;&lt;/type&gt;&lt;/profile&gt;&lt;/OawDocProperty&gt;_x000d__x0009_&lt;OawDocProperty name=&quot;Doc.ChangesComment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hangesComments&quot;/&gt;&lt;/type&gt;&lt;/profile&gt;&lt;/OawDocProperty&gt;_x000d__x0009_&lt;OawDocProperty name=&quot;Doc.Edited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dited&quot;/&gt;&lt;/type&gt;&lt;/profile&gt;&lt;/OawDocProperty&gt;_x000d__x0009_&lt;OawDocProperty name=&quot;Doc.Nr.&quot;&gt;&lt;profile type=&quot;default&quot; UID=&quot;&quot; sameAsDefault=&quot;0&quot;&gt;&lt;documentProperty UID=&quot;2003060614150123456789&quot; dataSourceUID=&quot;2003060614150123456789&quot;/&gt;&lt;type type=&quot;OawLanguage&quot;&gt;&lt;OawLanguage UID=&quot;Doc.Nr.&quot;/&gt;&lt;/type&gt;&lt;/profile&gt;&lt;/OawDocProperty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OhneEFQM|LogoLarge|LogoSmall|LogoLarge|LogoSmall|LogoLarge|LogoSmall|LogoLarge|LogoSmall|LogoLarge|LogoSmall|LogoLarge|LogoSmall|LogoLarge|LogoSmall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OhneEFQM&quot; field=&quot;LogoOhneEFQM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OawDocProperty name=&quot;Doc.Closing&quot; field=&quot;Doc.Closing&quot;/&gt;&lt;OawDocProperty name=&quot;Doc.Tableofchanges&quot; field=&quot;Doc.Tableofchanges&quot;/&gt;&lt;OawDocProperty name=&quot;Doc.Tableofcontents&quot; field=&quot;Doc.Tableofcontents&quot;/&gt;&lt;OawDocProperty name=&quot;Doc.Tableofauthorities&quot; field=&quot;Doc.Tableofauthorities&quot;/&gt;&lt;OawDocProperty name=&quot;Doc.Glossary&quot; field=&quot;Doc.Glossary&quot;/&gt;&lt;OawDocProperty name=&quot;Doc.Index&quot; field=&quot;Doc.Index&quot;/&gt;&lt;OawDocProperty name=&quot;Doc.Script&quot; field=&quot;Doc.Script&quot;/&gt;&lt;OawDocProperty name=&quot;Doc.Version&quot; field=&quot;Doc.Version&quot;/&gt;&lt;OawDocProperty name=&quot;Doc.Date2&quot; field=&quot;Doc.Date2&quot;/&gt;&lt;OawDocProperty name=&quot;Doc.Status&quot; field=&quot;Doc.Status&quot;/&gt;&lt;OawDocProperty name=&quot;Doc.ChangesComments&quot; field=&quot;Doc.ChangesComments&quot;/&gt;&lt;OawDocProperty name=&quot;Doc.Edited&quot; field=&quot;Doc.Edited&quot;/&gt;&lt;OawDocProperty name=&quot;Doc.Nr.&quot; field=&quot;Doc.Nr.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losing&quot;/&gt;&lt;profile type=&quot;default&quot; UID=&quot;&quot; sameAsDefault=&quot;0&quot;&gt;&lt;OawBookmark name=&quot;RecipientClosing&quot; field=&quot;Closing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2122011014149059130932&quot; EntryUID=&quot;2007081614160760588643&quot;&gt;&lt;Field Name=&quot;IDName&quot; Value=&quot;3.0. Hochschule Luzern - Wirtschaft, Zentralstrasse 9, Luzern&quot;/&gt;&lt;Field Name=&quot;Address1&quot; Value=&quot;&quot;/&gt;&lt;Field Name=&quot;Address2&quot; Value=&quot;Zentralstrasse 9, CH-6002 Luzern&quot;/&gt;&lt;Field Name=&quot;Address3&quot; Value=&quot;T +41 41 228 41 11, F +41 41 228 41 12&quot;/&gt;&lt;Field Name=&quot;Address4&quot; Value=&quot;www.hslu.ch&quot;/&gt;&lt;Field Name=&quot;LogoLarge&quot; Value=&quot;%Logos%\hslu_d.wi.g.2100.500.wmf&quot;/&gt;&lt;Field Name=&quot;LogoSmall&quot; Value=&quot;%Logos%\hslu_d.wi.k.2100.250.wmf&quot;/&gt;&lt;Field Name=&quot;City&quot; Value=&quot;Luzern&quot;/&gt;&lt;Field Name=&quot;LogoFooter&quot; Value=&quot;%Logos%\hslu_allgemeinefqm.f.2100.200.wmf&quot;/&gt;&lt;Field Name=&quot;LogoPpt1&quot; Value=&quot;%Logos%\Powerpoint\titelmaster\hslu_d.wi.tm.2540.1905.wmf&quot;/&gt;&lt;Field Name=&quot;LogoPpt2&quot; Value=&quot;%Logos%\Powerpoint\folienmaster\hslu_d.wi.fm.2540.1905.wmf&quot;/&gt;&lt;Field Name=&quot;LogoOhneEFQM&quot; Value=&quot;%Logos%\hslu_allgemein.f.2100.200.wmf&quot;/&gt;&lt;Field Name=&quot;LogoPpt3&quot; Value=&quot;&quot;/&gt;&lt;Field Name=&quot;Data_UID&quot; Value=&quot;2007081614160760588643&quot;/&gt;&lt;Field Name=&quot;Field_Name&quot; Value=&quot;LogoSmall&quot;/&gt;&lt;Field Name=&quot;Field_UID&quot; Value=&quot;2003101016443063533424&quot;/&gt;&lt;Field Name=&quot;ML_LCID&quot; Value=&quot;2055&quot;/&gt;&lt;Field Name=&quot;ML_Value&quot; Value=&quot;%Logos%\hslu_d.wi.k.2100.250.wmf&quot;/&gt;&lt;/DocProp&gt;&lt;DocProp UID=&quot;2006040509495284662868&quot; EntryUID=&quot;2007080808303557047146&quot;&gt;&lt;Field Name=&quot;IDName&quot; Value=&quot;Daniel Müller&quot;/&gt;&lt;Field Name=&quot;Name&quot; Value=&quot;Dr. Daniel Müller&quot;/&gt;&lt;Field Name=&quot;DirectPhone&quot; Value=&quot;+41 41 349 34 93&quot;/&gt;&lt;Field Name=&quot;Additive&quot; Value=&quot;Gebäudetechnik&quot;/&gt;&lt;Field Name=&quot;OrganisationUnit&quot; Value=&quot;Hochschule Luzern&quot;/&gt;&lt;Field Name=&quot;EMail&quot; Value=&quot;daniel.mueller@hochschuleluzern.ch&quot;/&gt;&lt;Field Name=&quot;Function&quot; Value=&quot;Leiter Weiterbildung&quot;/&gt;&lt;Field Name=&quot;SignatureHighResBW&quot; Value=&quot;%Signatures%\AA.600dpi.BW.700.300.jpg&quot;/&gt;&lt;Field Name=&quot;SchoolPart&quot; Value=&quot;Technik &amp;amp; Architektur&quot;/&gt;&lt;Field Name=&quot;Data_UID&quot; Value=&quot;2007080808303557047146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2004123010144120300001&quot;&gt;&lt;Field Name=&quot;IDName&quot; Value=&quot;(Benutzerdefiniert)&quot;/&gt;&lt;Field Name=&quot;OrganisationUnit&quot; Value=&quot;Hochschule Luzern&quot;/&gt;&lt;Field Name=&quot;SchoolPart&quot; Value=&quot;Wirtschaft&quot;/&gt;&lt;Field Name=&quot;Additive&quot; Value=&quot;Gebäudetechnik&quot;/&gt;&lt;Field Name=&quot;Name&quot; Value=&quot;Dr. Daniel Müller&quot;/&gt;&lt;Field Name=&quot;Function&quot; Value=&quot;Leiter Weiterbildung&quot;/&gt;&lt;Field Name=&quot;DirectPhone&quot; Value=&quot;+41 41 349 34 93&quot;/&gt;&lt;Field Name=&quot;EMail&quot; Value=&quot;daniel.mueller@hslu.ch&quot;/&gt;&lt;Field Name=&quot;SignatureHighResBW&quot; Value=&quot;%Signatures%\AA.600dpi.BW.700.300.jpg&quot;/&gt;&lt;/DocProp&gt;&lt;DocProp UID=&quot;2002122010583847234010578&quot; EntryUID=&quot;2004123010144120300001&quot;&gt;&lt;Field Name=&quot;IDName&quot; Value=&quot;(Benutzerdefiniert)&quot;/&gt;&lt;Field Name=&quot;OrganisationUnit&quot; Value=&quot;Hochschule Luzern&quot;/&gt;&lt;Field Name=&quot;SchoolPart&quot; Value=&quot;Wirtschaft&quot;/&gt;&lt;Field Name=&quot;Additive&quot; Value=&quot;Gebäudetechnik&quot;/&gt;&lt;Field Name=&quot;Name&quot; Value=&quot;Dr. Daniel Müller&quot;/&gt;&lt;Field Name=&quot;Function&quot; Value=&quot;Leiter Weiterbildung&quot;/&gt;&lt;Field Name=&quot;DirectPhone&quot; Value=&quot;+41 41 349 34 93&quot;/&gt;&lt;Field Name=&quot;EMail&quot; Value=&quot;daniel.mueller@hochschuleluzern.ch&quot;/&gt;&lt;Field Name=&quot;SignatureHighResBW&quot; Value=&quot;%Signatures%\AA.600dpi.BW.700.300.jpg&quot;/&gt;&lt;/DocProp&gt;&lt;DocProp UID=&quot;2003061115381095709037&quot; EntryUID=&quot;2003121817293296325874&quot;&gt;&lt;Field Name=&quot;IDName&quot; Value=&quot;(Leer)&quot;/&gt;&lt;/DocProp&gt;&lt;DocProp UID=&quot;2004112217333376588294&quot; EntryUID=&quot;2004123010144120300001&quot;&gt;&lt;Field UID=&quot;2005042611175985034679&quot; Name=&quot;DokumentTyp&quot; Value=&quot;&quot;/&gt;&lt;/DocProp&gt;&lt;/DocProps&gt;_x000d_"/>
    <w:docVar w:name="OawDocumentLanguageID" w:val="2055"/>
    <w:docVar w:name="OawDocumentStatus" w:val="default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 (together)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word&gt;&lt;PDF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word&gt;&lt;PDF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PDF&gt;&lt;/send&gt;&lt;save profileUID=&quot;2006120514401556040061&quot;&gt;&lt;word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word&gt;&lt;PDF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word&gt;&lt;PDF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.2004040214370529854396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OhneEFQM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.4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Restore.2004040214370529854396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Restore.2006120711380151760646" w:val="&lt;source&gt;&lt;documentProperty UID=&quot;2002122011014149059130932&quot;&gt;&lt;Fields List=&quot;LogoLarge|LogoSmall|LogoOhneEFQM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OhneEFQM&quot; field=&quot;LogoOhneEFQM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Restore.4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ojectID" w:val="HSLUCH"/>
    <w:docVar w:name="OawSave.200612051440155604006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ave.200612121044123588761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aveRestore.200612051440155604006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aveRestore.200612121044123588761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nd.2006121210395821292110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ndRestore.2006120514175878093883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ndRestore.2006121210395821292110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|4;DocumentTitle:=;DisplayName:=&lt;translate&gt;Template.Script&lt;/translate&gt;;ID:=;"/>
    <w:docVar w:name="OawTemplatePropertiesXML" w:val="&lt;TemplateProperties&gt;&lt;RecipientFields&gt;&lt;Field UID=&quot;2004031514034574120309&quot; Label=&quot;&quot;/&gt;&lt;Field UID=&quot;2004031181448127964532&quot; Label=&quot;&quot;/&gt;&lt;Field UID=&quot;2004031181449458765301&quot; Label=&quot;&quot;/&gt;&lt;/RecipientFields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Content.Subject&amp;lt;/translate&amp;gt;&quot; Style=&quot;Subject&quot;/&gt;_x000d_&lt;Bookmark Name=&quot;Text&quot; Label=&quot;&amp;lt;translate&amp;gt;SmartContent.Text&amp;lt;/translate&amp;gt;&quot;/&gt;_x000d_&lt;Bookmark Name=&quot;Enclosures&quot; Label=&quot;&amp;lt;translate&amp;gt;SmartContent.Enclosures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Subject&quot;/&gt;_x000d_&lt;Bookmark Name=&quot;Text&quot; Label=&quot;&amp;lt;translate&amp;gt;SmartTemplate.Text&amp;lt;/translate&amp;gt;&quot;/&gt;_x000d_&lt;Bookmark Name=&quot;Enclosures&quot; Label=&quot;&amp;lt;translate&amp;gt;SmartTemplate.Enclosures&amp;lt;/translate&amp;gt;&quot; Style=&quot;Enclosures&quot;/&gt;_x000d_&lt;Bookmark Name=&quot;Script&quot; Label=&quot;&amp;lt;translate&amp;gt;SmartTemplate.Script&amp;lt;/translate&amp;gt;&quot;/&gt;_x000d_&lt;/TemplPropsStm&gt;"/>
    <w:docVar w:name="OawVersionPicture.2007080614125898476083" w:val="hslu_d.wi.g.2100.500.wmf;2007.10.11-17:14:47"/>
    <w:docVar w:name="OawVersionPicture.2007080614301815161019" w:val="hslu_d.wi.k.2100.250.wmf;2007.10.11-17:14:47"/>
    <w:docVar w:name="OawVersionPicture.2007080810342414363444" w:val="hslu_allgemein.f.2100.200.wmf;2007.10.11-17:14:46"/>
  </w:docVars>
  <w:rsids>
    <w:rsidRoot w:val="0073511A"/>
    <w:rsid w:val="00001428"/>
    <w:rsid w:val="00001FEA"/>
    <w:rsid w:val="000044E0"/>
    <w:rsid w:val="00004F52"/>
    <w:rsid w:val="00005578"/>
    <w:rsid w:val="00007210"/>
    <w:rsid w:val="000119B1"/>
    <w:rsid w:val="00011CC0"/>
    <w:rsid w:val="000123D4"/>
    <w:rsid w:val="00012FB6"/>
    <w:rsid w:val="000130ED"/>
    <w:rsid w:val="000154E2"/>
    <w:rsid w:val="00015A2E"/>
    <w:rsid w:val="00015C00"/>
    <w:rsid w:val="00016E10"/>
    <w:rsid w:val="00021302"/>
    <w:rsid w:val="000235EE"/>
    <w:rsid w:val="00024E62"/>
    <w:rsid w:val="00040FD6"/>
    <w:rsid w:val="0004599B"/>
    <w:rsid w:val="0005016F"/>
    <w:rsid w:val="0005055C"/>
    <w:rsid w:val="0005144E"/>
    <w:rsid w:val="0005340F"/>
    <w:rsid w:val="00053EE6"/>
    <w:rsid w:val="00056822"/>
    <w:rsid w:val="0005789A"/>
    <w:rsid w:val="0006172A"/>
    <w:rsid w:val="00061DA6"/>
    <w:rsid w:val="000628A9"/>
    <w:rsid w:val="00065EAF"/>
    <w:rsid w:val="00065F14"/>
    <w:rsid w:val="0007290B"/>
    <w:rsid w:val="0007646A"/>
    <w:rsid w:val="00077B6A"/>
    <w:rsid w:val="000823A8"/>
    <w:rsid w:val="00082F44"/>
    <w:rsid w:val="000910A2"/>
    <w:rsid w:val="0009193E"/>
    <w:rsid w:val="000924DE"/>
    <w:rsid w:val="00096F2D"/>
    <w:rsid w:val="00097053"/>
    <w:rsid w:val="00097C9D"/>
    <w:rsid w:val="000A1C9D"/>
    <w:rsid w:val="000A576D"/>
    <w:rsid w:val="000A5E89"/>
    <w:rsid w:val="000A67FE"/>
    <w:rsid w:val="000A76DC"/>
    <w:rsid w:val="000A7BE1"/>
    <w:rsid w:val="000B145C"/>
    <w:rsid w:val="000B1B41"/>
    <w:rsid w:val="000B344C"/>
    <w:rsid w:val="000B4859"/>
    <w:rsid w:val="000B55AB"/>
    <w:rsid w:val="000B55F2"/>
    <w:rsid w:val="000B7FBB"/>
    <w:rsid w:val="000C024F"/>
    <w:rsid w:val="000C1C8C"/>
    <w:rsid w:val="000C2489"/>
    <w:rsid w:val="000C6951"/>
    <w:rsid w:val="000D19B3"/>
    <w:rsid w:val="000E77DD"/>
    <w:rsid w:val="000F151E"/>
    <w:rsid w:val="000F17CB"/>
    <w:rsid w:val="000F3291"/>
    <w:rsid w:val="000F6488"/>
    <w:rsid w:val="000F79CA"/>
    <w:rsid w:val="00100419"/>
    <w:rsid w:val="00102E1B"/>
    <w:rsid w:val="00103253"/>
    <w:rsid w:val="001038D9"/>
    <w:rsid w:val="00105406"/>
    <w:rsid w:val="00111545"/>
    <w:rsid w:val="001116E8"/>
    <w:rsid w:val="00111B9F"/>
    <w:rsid w:val="00114840"/>
    <w:rsid w:val="001162A3"/>
    <w:rsid w:val="001242F3"/>
    <w:rsid w:val="001257AE"/>
    <w:rsid w:val="00125C5C"/>
    <w:rsid w:val="001345F3"/>
    <w:rsid w:val="001349C9"/>
    <w:rsid w:val="00136893"/>
    <w:rsid w:val="0014030C"/>
    <w:rsid w:val="001421F8"/>
    <w:rsid w:val="00142235"/>
    <w:rsid w:val="00145E15"/>
    <w:rsid w:val="00146998"/>
    <w:rsid w:val="00146AA3"/>
    <w:rsid w:val="00153962"/>
    <w:rsid w:val="001543B5"/>
    <w:rsid w:val="001553F4"/>
    <w:rsid w:val="0015612E"/>
    <w:rsid w:val="0015654E"/>
    <w:rsid w:val="00156D99"/>
    <w:rsid w:val="00156F1E"/>
    <w:rsid w:val="00157781"/>
    <w:rsid w:val="0016621E"/>
    <w:rsid w:val="0016662B"/>
    <w:rsid w:val="00170A59"/>
    <w:rsid w:val="00172594"/>
    <w:rsid w:val="00173AF0"/>
    <w:rsid w:val="00173B31"/>
    <w:rsid w:val="00175448"/>
    <w:rsid w:val="00175A97"/>
    <w:rsid w:val="001762BB"/>
    <w:rsid w:val="0017688D"/>
    <w:rsid w:val="00180884"/>
    <w:rsid w:val="00181FEF"/>
    <w:rsid w:val="00183D58"/>
    <w:rsid w:val="0018490E"/>
    <w:rsid w:val="00187A82"/>
    <w:rsid w:val="00191F2B"/>
    <w:rsid w:val="0019329B"/>
    <w:rsid w:val="001A0D83"/>
    <w:rsid w:val="001A1AF5"/>
    <w:rsid w:val="001A7844"/>
    <w:rsid w:val="001B16E5"/>
    <w:rsid w:val="001C027B"/>
    <w:rsid w:val="001C371A"/>
    <w:rsid w:val="001C6A6C"/>
    <w:rsid w:val="001D034D"/>
    <w:rsid w:val="001D09E2"/>
    <w:rsid w:val="001D0D54"/>
    <w:rsid w:val="001D5097"/>
    <w:rsid w:val="001D597B"/>
    <w:rsid w:val="001D7E21"/>
    <w:rsid w:val="001E22F2"/>
    <w:rsid w:val="001E3C38"/>
    <w:rsid w:val="001E55ED"/>
    <w:rsid w:val="001E5796"/>
    <w:rsid w:val="001E74E7"/>
    <w:rsid w:val="001F0C03"/>
    <w:rsid w:val="001F6863"/>
    <w:rsid w:val="001F7CF3"/>
    <w:rsid w:val="00201F68"/>
    <w:rsid w:val="00203C8F"/>
    <w:rsid w:val="00204767"/>
    <w:rsid w:val="00205335"/>
    <w:rsid w:val="00206517"/>
    <w:rsid w:val="00207483"/>
    <w:rsid w:val="00210547"/>
    <w:rsid w:val="00217D76"/>
    <w:rsid w:val="00221537"/>
    <w:rsid w:val="002254D5"/>
    <w:rsid w:val="002315B5"/>
    <w:rsid w:val="00231C6B"/>
    <w:rsid w:val="00232273"/>
    <w:rsid w:val="00233266"/>
    <w:rsid w:val="00233E30"/>
    <w:rsid w:val="00240458"/>
    <w:rsid w:val="0024192B"/>
    <w:rsid w:val="00243200"/>
    <w:rsid w:val="002507EB"/>
    <w:rsid w:val="00253A7F"/>
    <w:rsid w:val="00254CF8"/>
    <w:rsid w:val="0025680A"/>
    <w:rsid w:val="0025737A"/>
    <w:rsid w:val="00257D70"/>
    <w:rsid w:val="00260B39"/>
    <w:rsid w:val="002628FA"/>
    <w:rsid w:val="002645DC"/>
    <w:rsid w:val="002655EE"/>
    <w:rsid w:val="0026584C"/>
    <w:rsid w:val="00265BBB"/>
    <w:rsid w:val="00266496"/>
    <w:rsid w:val="00266CAF"/>
    <w:rsid w:val="0026795B"/>
    <w:rsid w:val="00271318"/>
    <w:rsid w:val="00271915"/>
    <w:rsid w:val="002727C3"/>
    <w:rsid w:val="00276E6C"/>
    <w:rsid w:val="002773E4"/>
    <w:rsid w:val="002826C9"/>
    <w:rsid w:val="0028409B"/>
    <w:rsid w:val="002862F6"/>
    <w:rsid w:val="00287A9C"/>
    <w:rsid w:val="002910C7"/>
    <w:rsid w:val="0029330C"/>
    <w:rsid w:val="002A12AA"/>
    <w:rsid w:val="002A2F40"/>
    <w:rsid w:val="002A4955"/>
    <w:rsid w:val="002A49DB"/>
    <w:rsid w:val="002A53F6"/>
    <w:rsid w:val="002A62E3"/>
    <w:rsid w:val="002A7028"/>
    <w:rsid w:val="002B395A"/>
    <w:rsid w:val="002B3964"/>
    <w:rsid w:val="002B483B"/>
    <w:rsid w:val="002B6E80"/>
    <w:rsid w:val="002B73A8"/>
    <w:rsid w:val="002B7735"/>
    <w:rsid w:val="002C1D9A"/>
    <w:rsid w:val="002C3364"/>
    <w:rsid w:val="002C3897"/>
    <w:rsid w:val="002C5362"/>
    <w:rsid w:val="002C5BD7"/>
    <w:rsid w:val="002C6A02"/>
    <w:rsid w:val="002C7CF4"/>
    <w:rsid w:val="002D109E"/>
    <w:rsid w:val="002D19AF"/>
    <w:rsid w:val="002D2017"/>
    <w:rsid w:val="002D4354"/>
    <w:rsid w:val="002D7C5C"/>
    <w:rsid w:val="002E0A07"/>
    <w:rsid w:val="002E7357"/>
    <w:rsid w:val="002F3A1E"/>
    <w:rsid w:val="002F694B"/>
    <w:rsid w:val="0030355A"/>
    <w:rsid w:val="00306110"/>
    <w:rsid w:val="00310369"/>
    <w:rsid w:val="00310505"/>
    <w:rsid w:val="00313524"/>
    <w:rsid w:val="00313BB2"/>
    <w:rsid w:val="00321CB7"/>
    <w:rsid w:val="003223FF"/>
    <w:rsid w:val="00322D36"/>
    <w:rsid w:val="0032754B"/>
    <w:rsid w:val="003311C3"/>
    <w:rsid w:val="00332715"/>
    <w:rsid w:val="003342EB"/>
    <w:rsid w:val="00334B41"/>
    <w:rsid w:val="00335B07"/>
    <w:rsid w:val="0033758F"/>
    <w:rsid w:val="00340262"/>
    <w:rsid w:val="00342F91"/>
    <w:rsid w:val="0034709B"/>
    <w:rsid w:val="0034765D"/>
    <w:rsid w:val="003523B3"/>
    <w:rsid w:val="00357B7E"/>
    <w:rsid w:val="00357DE4"/>
    <w:rsid w:val="0036264B"/>
    <w:rsid w:val="003638E1"/>
    <w:rsid w:val="00364BD8"/>
    <w:rsid w:val="0036763C"/>
    <w:rsid w:val="003709F4"/>
    <w:rsid w:val="0037451F"/>
    <w:rsid w:val="00375817"/>
    <w:rsid w:val="00376890"/>
    <w:rsid w:val="00377B56"/>
    <w:rsid w:val="00377D83"/>
    <w:rsid w:val="003806E5"/>
    <w:rsid w:val="0038178B"/>
    <w:rsid w:val="00384D67"/>
    <w:rsid w:val="00386561"/>
    <w:rsid w:val="003879BD"/>
    <w:rsid w:val="0039196F"/>
    <w:rsid w:val="003929EA"/>
    <w:rsid w:val="0039336D"/>
    <w:rsid w:val="003953B4"/>
    <w:rsid w:val="00397ACF"/>
    <w:rsid w:val="003A034E"/>
    <w:rsid w:val="003A350D"/>
    <w:rsid w:val="003A377D"/>
    <w:rsid w:val="003A3956"/>
    <w:rsid w:val="003A4560"/>
    <w:rsid w:val="003A4663"/>
    <w:rsid w:val="003A5C7A"/>
    <w:rsid w:val="003B1CD6"/>
    <w:rsid w:val="003B2395"/>
    <w:rsid w:val="003B3387"/>
    <w:rsid w:val="003B7EDB"/>
    <w:rsid w:val="003C1534"/>
    <w:rsid w:val="003C249E"/>
    <w:rsid w:val="003C3D1F"/>
    <w:rsid w:val="003C43AC"/>
    <w:rsid w:val="003C5498"/>
    <w:rsid w:val="003C73BC"/>
    <w:rsid w:val="003C7F17"/>
    <w:rsid w:val="003D1594"/>
    <w:rsid w:val="003D210E"/>
    <w:rsid w:val="003D2556"/>
    <w:rsid w:val="003D4399"/>
    <w:rsid w:val="003D5EFA"/>
    <w:rsid w:val="003D5F22"/>
    <w:rsid w:val="003E03BA"/>
    <w:rsid w:val="003E46AD"/>
    <w:rsid w:val="003E51D9"/>
    <w:rsid w:val="003E521A"/>
    <w:rsid w:val="003E53C8"/>
    <w:rsid w:val="003E7F95"/>
    <w:rsid w:val="003F38DA"/>
    <w:rsid w:val="003F653C"/>
    <w:rsid w:val="003F7C8E"/>
    <w:rsid w:val="00400884"/>
    <w:rsid w:val="00402B5A"/>
    <w:rsid w:val="00403213"/>
    <w:rsid w:val="00404D9F"/>
    <w:rsid w:val="00407474"/>
    <w:rsid w:val="00410ECA"/>
    <w:rsid w:val="00411446"/>
    <w:rsid w:val="00414E5F"/>
    <w:rsid w:val="0041637D"/>
    <w:rsid w:val="0041666B"/>
    <w:rsid w:val="00424331"/>
    <w:rsid w:val="00425133"/>
    <w:rsid w:val="0042565A"/>
    <w:rsid w:val="00427E29"/>
    <w:rsid w:val="00433BEC"/>
    <w:rsid w:val="00436825"/>
    <w:rsid w:val="00436873"/>
    <w:rsid w:val="00437698"/>
    <w:rsid w:val="004404A7"/>
    <w:rsid w:val="00443F03"/>
    <w:rsid w:val="00445CE0"/>
    <w:rsid w:val="004472F7"/>
    <w:rsid w:val="00447E5C"/>
    <w:rsid w:val="00453293"/>
    <w:rsid w:val="00454451"/>
    <w:rsid w:val="004575BA"/>
    <w:rsid w:val="00457B15"/>
    <w:rsid w:val="00461A28"/>
    <w:rsid w:val="00471A74"/>
    <w:rsid w:val="00471F54"/>
    <w:rsid w:val="0047226E"/>
    <w:rsid w:val="0047433B"/>
    <w:rsid w:val="00475BAB"/>
    <w:rsid w:val="0048010E"/>
    <w:rsid w:val="00481655"/>
    <w:rsid w:val="00484270"/>
    <w:rsid w:val="00485BEE"/>
    <w:rsid w:val="0048601E"/>
    <w:rsid w:val="00486D68"/>
    <w:rsid w:val="004872E6"/>
    <w:rsid w:val="00487FD0"/>
    <w:rsid w:val="004913B4"/>
    <w:rsid w:val="0049445C"/>
    <w:rsid w:val="00496AEA"/>
    <w:rsid w:val="00496B40"/>
    <w:rsid w:val="004A276A"/>
    <w:rsid w:val="004A6A98"/>
    <w:rsid w:val="004A6F67"/>
    <w:rsid w:val="004B2F5B"/>
    <w:rsid w:val="004B462F"/>
    <w:rsid w:val="004B57D0"/>
    <w:rsid w:val="004B67E5"/>
    <w:rsid w:val="004C0B7C"/>
    <w:rsid w:val="004C468A"/>
    <w:rsid w:val="004C7699"/>
    <w:rsid w:val="004D1CCA"/>
    <w:rsid w:val="004D3483"/>
    <w:rsid w:val="004E5CA9"/>
    <w:rsid w:val="004F0A93"/>
    <w:rsid w:val="004F2D7D"/>
    <w:rsid w:val="004F2EDD"/>
    <w:rsid w:val="004F7B16"/>
    <w:rsid w:val="00503979"/>
    <w:rsid w:val="00504A70"/>
    <w:rsid w:val="005062A0"/>
    <w:rsid w:val="005079ED"/>
    <w:rsid w:val="005100BA"/>
    <w:rsid w:val="005108A3"/>
    <w:rsid w:val="0051398E"/>
    <w:rsid w:val="00515FB9"/>
    <w:rsid w:val="005168A9"/>
    <w:rsid w:val="00516DAB"/>
    <w:rsid w:val="00525596"/>
    <w:rsid w:val="00530B1F"/>
    <w:rsid w:val="005319AA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6E05"/>
    <w:rsid w:val="00556ED2"/>
    <w:rsid w:val="00557113"/>
    <w:rsid w:val="00561471"/>
    <w:rsid w:val="005628DE"/>
    <w:rsid w:val="0056298A"/>
    <w:rsid w:val="00565AEE"/>
    <w:rsid w:val="0057564D"/>
    <w:rsid w:val="00576185"/>
    <w:rsid w:val="0057709F"/>
    <w:rsid w:val="005909C4"/>
    <w:rsid w:val="00590D19"/>
    <w:rsid w:val="00592BF1"/>
    <w:rsid w:val="00592FB9"/>
    <w:rsid w:val="005945C2"/>
    <w:rsid w:val="00595EFC"/>
    <w:rsid w:val="00597F47"/>
    <w:rsid w:val="005A463C"/>
    <w:rsid w:val="005B256F"/>
    <w:rsid w:val="005B4BBB"/>
    <w:rsid w:val="005C1028"/>
    <w:rsid w:val="005C1539"/>
    <w:rsid w:val="005C7F2F"/>
    <w:rsid w:val="005D1707"/>
    <w:rsid w:val="005D3404"/>
    <w:rsid w:val="005D5F6E"/>
    <w:rsid w:val="005D6579"/>
    <w:rsid w:val="005E045D"/>
    <w:rsid w:val="005E110D"/>
    <w:rsid w:val="005E5A04"/>
    <w:rsid w:val="005E5E9F"/>
    <w:rsid w:val="005E7E3B"/>
    <w:rsid w:val="005F555B"/>
    <w:rsid w:val="005F5911"/>
    <w:rsid w:val="00600ADD"/>
    <w:rsid w:val="0060593B"/>
    <w:rsid w:val="006179C9"/>
    <w:rsid w:val="00622CCC"/>
    <w:rsid w:val="00623C45"/>
    <w:rsid w:val="00625819"/>
    <w:rsid w:val="00625C43"/>
    <w:rsid w:val="0062667A"/>
    <w:rsid w:val="00626BC0"/>
    <w:rsid w:val="006309EF"/>
    <w:rsid w:val="00630EBD"/>
    <w:rsid w:val="00631323"/>
    <w:rsid w:val="0063352C"/>
    <w:rsid w:val="00635D5B"/>
    <w:rsid w:val="00636E1C"/>
    <w:rsid w:val="00642BA7"/>
    <w:rsid w:val="006443AF"/>
    <w:rsid w:val="00644DEE"/>
    <w:rsid w:val="00644EBE"/>
    <w:rsid w:val="00650E06"/>
    <w:rsid w:val="006544DD"/>
    <w:rsid w:val="00655C62"/>
    <w:rsid w:val="00657BED"/>
    <w:rsid w:val="00661E37"/>
    <w:rsid w:val="00663086"/>
    <w:rsid w:val="006639DE"/>
    <w:rsid w:val="00665BF6"/>
    <w:rsid w:val="00667B1B"/>
    <w:rsid w:val="00674950"/>
    <w:rsid w:val="00675416"/>
    <w:rsid w:val="006768FC"/>
    <w:rsid w:val="00681715"/>
    <w:rsid w:val="0068421E"/>
    <w:rsid w:val="006842DD"/>
    <w:rsid w:val="00687B0D"/>
    <w:rsid w:val="00693729"/>
    <w:rsid w:val="00695292"/>
    <w:rsid w:val="006A071B"/>
    <w:rsid w:val="006A46F8"/>
    <w:rsid w:val="006B131C"/>
    <w:rsid w:val="006B1740"/>
    <w:rsid w:val="006B34D5"/>
    <w:rsid w:val="006B4DE1"/>
    <w:rsid w:val="006B525A"/>
    <w:rsid w:val="006B5E61"/>
    <w:rsid w:val="006B6D85"/>
    <w:rsid w:val="006B6DF1"/>
    <w:rsid w:val="006B70B0"/>
    <w:rsid w:val="006C0469"/>
    <w:rsid w:val="006C0791"/>
    <w:rsid w:val="006C1027"/>
    <w:rsid w:val="006C20DA"/>
    <w:rsid w:val="006C47CA"/>
    <w:rsid w:val="006C47E6"/>
    <w:rsid w:val="006C5FD2"/>
    <w:rsid w:val="006C695E"/>
    <w:rsid w:val="006D2C41"/>
    <w:rsid w:val="006D2D03"/>
    <w:rsid w:val="006D45ED"/>
    <w:rsid w:val="006D66E9"/>
    <w:rsid w:val="006E0730"/>
    <w:rsid w:val="006E2AE9"/>
    <w:rsid w:val="006E2D08"/>
    <w:rsid w:val="006E38B5"/>
    <w:rsid w:val="006E3B45"/>
    <w:rsid w:val="006E4C03"/>
    <w:rsid w:val="006E5127"/>
    <w:rsid w:val="006E6997"/>
    <w:rsid w:val="006E70A0"/>
    <w:rsid w:val="006F0A42"/>
    <w:rsid w:val="006F690E"/>
    <w:rsid w:val="00700F29"/>
    <w:rsid w:val="00706FA1"/>
    <w:rsid w:val="0071163A"/>
    <w:rsid w:val="0071379F"/>
    <w:rsid w:val="007144A7"/>
    <w:rsid w:val="00720962"/>
    <w:rsid w:val="00723DDB"/>
    <w:rsid w:val="00724543"/>
    <w:rsid w:val="00726D4B"/>
    <w:rsid w:val="00730226"/>
    <w:rsid w:val="00730413"/>
    <w:rsid w:val="00730FCB"/>
    <w:rsid w:val="00731AA0"/>
    <w:rsid w:val="00732760"/>
    <w:rsid w:val="00734923"/>
    <w:rsid w:val="0073511A"/>
    <w:rsid w:val="00737DBF"/>
    <w:rsid w:val="00737E41"/>
    <w:rsid w:val="00740118"/>
    <w:rsid w:val="00745B8E"/>
    <w:rsid w:val="00750EB1"/>
    <w:rsid w:val="00750F13"/>
    <w:rsid w:val="00753E63"/>
    <w:rsid w:val="007543AF"/>
    <w:rsid w:val="007610BE"/>
    <w:rsid w:val="0076156C"/>
    <w:rsid w:val="007625C8"/>
    <w:rsid w:val="00763B85"/>
    <w:rsid w:val="00763F5D"/>
    <w:rsid w:val="007676FD"/>
    <w:rsid w:val="00773062"/>
    <w:rsid w:val="00773577"/>
    <w:rsid w:val="007762DD"/>
    <w:rsid w:val="00780B58"/>
    <w:rsid w:val="00780D50"/>
    <w:rsid w:val="00783878"/>
    <w:rsid w:val="00783BB8"/>
    <w:rsid w:val="00786438"/>
    <w:rsid w:val="007936A0"/>
    <w:rsid w:val="00794744"/>
    <w:rsid w:val="00797230"/>
    <w:rsid w:val="00797980"/>
    <w:rsid w:val="007A05F4"/>
    <w:rsid w:val="007A11EF"/>
    <w:rsid w:val="007A3B7F"/>
    <w:rsid w:val="007A4A79"/>
    <w:rsid w:val="007B25BD"/>
    <w:rsid w:val="007B453F"/>
    <w:rsid w:val="007B52BE"/>
    <w:rsid w:val="007B5DEF"/>
    <w:rsid w:val="007B604C"/>
    <w:rsid w:val="007B76A3"/>
    <w:rsid w:val="007C2228"/>
    <w:rsid w:val="007C2BFE"/>
    <w:rsid w:val="007C4472"/>
    <w:rsid w:val="007C46AC"/>
    <w:rsid w:val="007C54AB"/>
    <w:rsid w:val="007C681B"/>
    <w:rsid w:val="007C74E7"/>
    <w:rsid w:val="007C761A"/>
    <w:rsid w:val="007D03E5"/>
    <w:rsid w:val="007D0538"/>
    <w:rsid w:val="007D0E2F"/>
    <w:rsid w:val="007D1173"/>
    <w:rsid w:val="007E0502"/>
    <w:rsid w:val="007E1748"/>
    <w:rsid w:val="007E3220"/>
    <w:rsid w:val="007E6993"/>
    <w:rsid w:val="007E6DA8"/>
    <w:rsid w:val="007E7614"/>
    <w:rsid w:val="007F4AA4"/>
    <w:rsid w:val="007F7FF6"/>
    <w:rsid w:val="0080013D"/>
    <w:rsid w:val="00801B6E"/>
    <w:rsid w:val="00802FF5"/>
    <w:rsid w:val="0080752B"/>
    <w:rsid w:val="008113E8"/>
    <w:rsid w:val="00814F02"/>
    <w:rsid w:val="0081528F"/>
    <w:rsid w:val="00815E0A"/>
    <w:rsid w:val="00831552"/>
    <w:rsid w:val="0083412E"/>
    <w:rsid w:val="008341F9"/>
    <w:rsid w:val="00834F84"/>
    <w:rsid w:val="0083578E"/>
    <w:rsid w:val="00835ECF"/>
    <w:rsid w:val="00842DA4"/>
    <w:rsid w:val="00842DFA"/>
    <w:rsid w:val="008464B7"/>
    <w:rsid w:val="008520E5"/>
    <w:rsid w:val="008530B1"/>
    <w:rsid w:val="0085457F"/>
    <w:rsid w:val="0085561E"/>
    <w:rsid w:val="00871B7D"/>
    <w:rsid w:val="0087274C"/>
    <w:rsid w:val="00873F58"/>
    <w:rsid w:val="00876A43"/>
    <w:rsid w:val="00883BC9"/>
    <w:rsid w:val="0088665D"/>
    <w:rsid w:val="00886A5F"/>
    <w:rsid w:val="00886F39"/>
    <w:rsid w:val="00893B0E"/>
    <w:rsid w:val="00896975"/>
    <w:rsid w:val="008970AB"/>
    <w:rsid w:val="008A416C"/>
    <w:rsid w:val="008A5297"/>
    <w:rsid w:val="008A6E2D"/>
    <w:rsid w:val="008A70F0"/>
    <w:rsid w:val="008A75C7"/>
    <w:rsid w:val="008B0C14"/>
    <w:rsid w:val="008B0D4A"/>
    <w:rsid w:val="008B1052"/>
    <w:rsid w:val="008B3166"/>
    <w:rsid w:val="008B4DBE"/>
    <w:rsid w:val="008B752B"/>
    <w:rsid w:val="008B77D1"/>
    <w:rsid w:val="008C1E19"/>
    <w:rsid w:val="008D1F73"/>
    <w:rsid w:val="008D42BE"/>
    <w:rsid w:val="008E02BF"/>
    <w:rsid w:val="008E09ED"/>
    <w:rsid w:val="008E2C0D"/>
    <w:rsid w:val="008E3CD0"/>
    <w:rsid w:val="008E68F5"/>
    <w:rsid w:val="008E6B50"/>
    <w:rsid w:val="008E6CD1"/>
    <w:rsid w:val="008E7213"/>
    <w:rsid w:val="008E7FA1"/>
    <w:rsid w:val="008F09F3"/>
    <w:rsid w:val="008F2D60"/>
    <w:rsid w:val="008F4370"/>
    <w:rsid w:val="008F55BF"/>
    <w:rsid w:val="008F7046"/>
    <w:rsid w:val="00901127"/>
    <w:rsid w:val="00902C8F"/>
    <w:rsid w:val="00904ACE"/>
    <w:rsid w:val="00905189"/>
    <w:rsid w:val="009054DE"/>
    <w:rsid w:val="009060BB"/>
    <w:rsid w:val="009062A7"/>
    <w:rsid w:val="0091142C"/>
    <w:rsid w:val="00912AAF"/>
    <w:rsid w:val="009141AF"/>
    <w:rsid w:val="00917827"/>
    <w:rsid w:val="00920DFA"/>
    <w:rsid w:val="009224D5"/>
    <w:rsid w:val="00922B23"/>
    <w:rsid w:val="00922DD2"/>
    <w:rsid w:val="00923F5F"/>
    <w:rsid w:val="009243BA"/>
    <w:rsid w:val="00924691"/>
    <w:rsid w:val="00925AB7"/>
    <w:rsid w:val="00931761"/>
    <w:rsid w:val="0093218C"/>
    <w:rsid w:val="00932E62"/>
    <w:rsid w:val="009334F4"/>
    <w:rsid w:val="00935392"/>
    <w:rsid w:val="009406F3"/>
    <w:rsid w:val="009408F1"/>
    <w:rsid w:val="00943586"/>
    <w:rsid w:val="00943A0A"/>
    <w:rsid w:val="00943C42"/>
    <w:rsid w:val="00943EFA"/>
    <w:rsid w:val="00945488"/>
    <w:rsid w:val="009473DF"/>
    <w:rsid w:val="0095366B"/>
    <w:rsid w:val="00953997"/>
    <w:rsid w:val="00954E0A"/>
    <w:rsid w:val="00961542"/>
    <w:rsid w:val="00965086"/>
    <w:rsid w:val="0096735C"/>
    <w:rsid w:val="0097192E"/>
    <w:rsid w:val="009743ED"/>
    <w:rsid w:val="009760AA"/>
    <w:rsid w:val="00977BB8"/>
    <w:rsid w:val="00980470"/>
    <w:rsid w:val="00980A2F"/>
    <w:rsid w:val="00983049"/>
    <w:rsid w:val="0098412C"/>
    <w:rsid w:val="00984BE4"/>
    <w:rsid w:val="0098530E"/>
    <w:rsid w:val="00987A4D"/>
    <w:rsid w:val="00987ECA"/>
    <w:rsid w:val="00990DD6"/>
    <w:rsid w:val="0099292A"/>
    <w:rsid w:val="00994247"/>
    <w:rsid w:val="00997838"/>
    <w:rsid w:val="009A2D8A"/>
    <w:rsid w:val="009A3A05"/>
    <w:rsid w:val="009A59DD"/>
    <w:rsid w:val="009A7360"/>
    <w:rsid w:val="009A7BA9"/>
    <w:rsid w:val="009A7F7D"/>
    <w:rsid w:val="009B288C"/>
    <w:rsid w:val="009B3821"/>
    <w:rsid w:val="009B69F2"/>
    <w:rsid w:val="009C0782"/>
    <w:rsid w:val="009C0A25"/>
    <w:rsid w:val="009C0FD1"/>
    <w:rsid w:val="009C31EC"/>
    <w:rsid w:val="009C4462"/>
    <w:rsid w:val="009D03D0"/>
    <w:rsid w:val="009D0BCC"/>
    <w:rsid w:val="009D48A4"/>
    <w:rsid w:val="009E1B47"/>
    <w:rsid w:val="009E2842"/>
    <w:rsid w:val="009E445E"/>
    <w:rsid w:val="009E49EE"/>
    <w:rsid w:val="009F038E"/>
    <w:rsid w:val="009F1412"/>
    <w:rsid w:val="00A02515"/>
    <w:rsid w:val="00A02A0C"/>
    <w:rsid w:val="00A033A9"/>
    <w:rsid w:val="00A07502"/>
    <w:rsid w:val="00A15C90"/>
    <w:rsid w:val="00A15F22"/>
    <w:rsid w:val="00A161E1"/>
    <w:rsid w:val="00A179D9"/>
    <w:rsid w:val="00A22806"/>
    <w:rsid w:val="00A248D6"/>
    <w:rsid w:val="00A31D54"/>
    <w:rsid w:val="00A3202E"/>
    <w:rsid w:val="00A323BC"/>
    <w:rsid w:val="00A34BB9"/>
    <w:rsid w:val="00A34D4F"/>
    <w:rsid w:val="00A37573"/>
    <w:rsid w:val="00A37ABA"/>
    <w:rsid w:val="00A37CA2"/>
    <w:rsid w:val="00A40077"/>
    <w:rsid w:val="00A4084C"/>
    <w:rsid w:val="00A4099E"/>
    <w:rsid w:val="00A424E2"/>
    <w:rsid w:val="00A5040F"/>
    <w:rsid w:val="00A51C6C"/>
    <w:rsid w:val="00A53F2E"/>
    <w:rsid w:val="00A54D4D"/>
    <w:rsid w:val="00A57442"/>
    <w:rsid w:val="00A6301A"/>
    <w:rsid w:val="00A632AC"/>
    <w:rsid w:val="00A633FF"/>
    <w:rsid w:val="00A651E3"/>
    <w:rsid w:val="00A717C9"/>
    <w:rsid w:val="00A73968"/>
    <w:rsid w:val="00A80838"/>
    <w:rsid w:val="00A81999"/>
    <w:rsid w:val="00A83DAE"/>
    <w:rsid w:val="00A8721B"/>
    <w:rsid w:val="00A907DC"/>
    <w:rsid w:val="00A91A6B"/>
    <w:rsid w:val="00A958D0"/>
    <w:rsid w:val="00AA1192"/>
    <w:rsid w:val="00AA1F2F"/>
    <w:rsid w:val="00AA52C0"/>
    <w:rsid w:val="00AB0EED"/>
    <w:rsid w:val="00AB4A3E"/>
    <w:rsid w:val="00AB4C00"/>
    <w:rsid w:val="00AB59A1"/>
    <w:rsid w:val="00AB7056"/>
    <w:rsid w:val="00AB764F"/>
    <w:rsid w:val="00AC0FB5"/>
    <w:rsid w:val="00AC3851"/>
    <w:rsid w:val="00AC4A8C"/>
    <w:rsid w:val="00AD0FE9"/>
    <w:rsid w:val="00AD3731"/>
    <w:rsid w:val="00AD5CFB"/>
    <w:rsid w:val="00AE1B37"/>
    <w:rsid w:val="00AF336D"/>
    <w:rsid w:val="00AF486A"/>
    <w:rsid w:val="00B00057"/>
    <w:rsid w:val="00B02806"/>
    <w:rsid w:val="00B03452"/>
    <w:rsid w:val="00B06A96"/>
    <w:rsid w:val="00B06D30"/>
    <w:rsid w:val="00B0709A"/>
    <w:rsid w:val="00B072A4"/>
    <w:rsid w:val="00B11335"/>
    <w:rsid w:val="00B12B9A"/>
    <w:rsid w:val="00B15DC3"/>
    <w:rsid w:val="00B21773"/>
    <w:rsid w:val="00B219A1"/>
    <w:rsid w:val="00B22A5C"/>
    <w:rsid w:val="00B22E5D"/>
    <w:rsid w:val="00B230C7"/>
    <w:rsid w:val="00B24255"/>
    <w:rsid w:val="00B24377"/>
    <w:rsid w:val="00B25940"/>
    <w:rsid w:val="00B30C16"/>
    <w:rsid w:val="00B3304D"/>
    <w:rsid w:val="00B34833"/>
    <w:rsid w:val="00B34D30"/>
    <w:rsid w:val="00B360FA"/>
    <w:rsid w:val="00B3680E"/>
    <w:rsid w:val="00B37AF5"/>
    <w:rsid w:val="00B412D7"/>
    <w:rsid w:val="00B444B9"/>
    <w:rsid w:val="00B44F56"/>
    <w:rsid w:val="00B46395"/>
    <w:rsid w:val="00B53D19"/>
    <w:rsid w:val="00B5459E"/>
    <w:rsid w:val="00B55ABB"/>
    <w:rsid w:val="00B606EF"/>
    <w:rsid w:val="00B60F32"/>
    <w:rsid w:val="00B63CA0"/>
    <w:rsid w:val="00B65B95"/>
    <w:rsid w:val="00B66BEA"/>
    <w:rsid w:val="00B71DD6"/>
    <w:rsid w:val="00B76112"/>
    <w:rsid w:val="00B779B1"/>
    <w:rsid w:val="00B80453"/>
    <w:rsid w:val="00B814AF"/>
    <w:rsid w:val="00B82901"/>
    <w:rsid w:val="00B83E3B"/>
    <w:rsid w:val="00B86280"/>
    <w:rsid w:val="00B879E6"/>
    <w:rsid w:val="00B907F1"/>
    <w:rsid w:val="00B9218B"/>
    <w:rsid w:val="00B9388C"/>
    <w:rsid w:val="00B95572"/>
    <w:rsid w:val="00B9648B"/>
    <w:rsid w:val="00B975C4"/>
    <w:rsid w:val="00BA115C"/>
    <w:rsid w:val="00BA5BF9"/>
    <w:rsid w:val="00BA6A38"/>
    <w:rsid w:val="00BB00FC"/>
    <w:rsid w:val="00BB2EFC"/>
    <w:rsid w:val="00BB31EF"/>
    <w:rsid w:val="00BB50FB"/>
    <w:rsid w:val="00BB5510"/>
    <w:rsid w:val="00BB627A"/>
    <w:rsid w:val="00BC01A1"/>
    <w:rsid w:val="00BC1D95"/>
    <w:rsid w:val="00BC3033"/>
    <w:rsid w:val="00BC3070"/>
    <w:rsid w:val="00BC4AB5"/>
    <w:rsid w:val="00BC5F4E"/>
    <w:rsid w:val="00BD1A9D"/>
    <w:rsid w:val="00BD5DBA"/>
    <w:rsid w:val="00BD75BE"/>
    <w:rsid w:val="00BD79F8"/>
    <w:rsid w:val="00BD7C11"/>
    <w:rsid w:val="00BE065A"/>
    <w:rsid w:val="00BF348D"/>
    <w:rsid w:val="00BF35A8"/>
    <w:rsid w:val="00BF3DBD"/>
    <w:rsid w:val="00BF50F1"/>
    <w:rsid w:val="00BF5A72"/>
    <w:rsid w:val="00BF7247"/>
    <w:rsid w:val="00BF7881"/>
    <w:rsid w:val="00BF7D45"/>
    <w:rsid w:val="00C0133A"/>
    <w:rsid w:val="00C03520"/>
    <w:rsid w:val="00C03A6A"/>
    <w:rsid w:val="00C05165"/>
    <w:rsid w:val="00C065E6"/>
    <w:rsid w:val="00C06D2F"/>
    <w:rsid w:val="00C10F5D"/>
    <w:rsid w:val="00C1164E"/>
    <w:rsid w:val="00C11A30"/>
    <w:rsid w:val="00C1263C"/>
    <w:rsid w:val="00C12850"/>
    <w:rsid w:val="00C13843"/>
    <w:rsid w:val="00C217CD"/>
    <w:rsid w:val="00C220F3"/>
    <w:rsid w:val="00C22D95"/>
    <w:rsid w:val="00C23F66"/>
    <w:rsid w:val="00C2418F"/>
    <w:rsid w:val="00C2677A"/>
    <w:rsid w:val="00C358A5"/>
    <w:rsid w:val="00C41842"/>
    <w:rsid w:val="00C44B84"/>
    <w:rsid w:val="00C47B77"/>
    <w:rsid w:val="00C517A2"/>
    <w:rsid w:val="00C51EEC"/>
    <w:rsid w:val="00C54253"/>
    <w:rsid w:val="00C5524E"/>
    <w:rsid w:val="00C56F87"/>
    <w:rsid w:val="00C57C9B"/>
    <w:rsid w:val="00C61FC8"/>
    <w:rsid w:val="00C64C2F"/>
    <w:rsid w:val="00C70241"/>
    <w:rsid w:val="00C753F0"/>
    <w:rsid w:val="00C77849"/>
    <w:rsid w:val="00C82B8A"/>
    <w:rsid w:val="00C83AA0"/>
    <w:rsid w:val="00C8464A"/>
    <w:rsid w:val="00C87D03"/>
    <w:rsid w:val="00C906EE"/>
    <w:rsid w:val="00C945D7"/>
    <w:rsid w:val="00C96B8B"/>
    <w:rsid w:val="00CA0671"/>
    <w:rsid w:val="00CA0B98"/>
    <w:rsid w:val="00CA1B75"/>
    <w:rsid w:val="00CA70A8"/>
    <w:rsid w:val="00CB1B51"/>
    <w:rsid w:val="00CB30D5"/>
    <w:rsid w:val="00CB3E54"/>
    <w:rsid w:val="00CB593C"/>
    <w:rsid w:val="00CB77A8"/>
    <w:rsid w:val="00CC0024"/>
    <w:rsid w:val="00CC069A"/>
    <w:rsid w:val="00CC07D0"/>
    <w:rsid w:val="00CC1D82"/>
    <w:rsid w:val="00CC3053"/>
    <w:rsid w:val="00CC50F6"/>
    <w:rsid w:val="00CC643F"/>
    <w:rsid w:val="00CC6572"/>
    <w:rsid w:val="00CC7721"/>
    <w:rsid w:val="00CD020E"/>
    <w:rsid w:val="00CD1352"/>
    <w:rsid w:val="00CD1555"/>
    <w:rsid w:val="00CD7679"/>
    <w:rsid w:val="00CD7C3E"/>
    <w:rsid w:val="00CE102E"/>
    <w:rsid w:val="00CE1B8C"/>
    <w:rsid w:val="00CF1657"/>
    <w:rsid w:val="00CF4635"/>
    <w:rsid w:val="00CF4943"/>
    <w:rsid w:val="00CF781F"/>
    <w:rsid w:val="00D020EE"/>
    <w:rsid w:val="00D03718"/>
    <w:rsid w:val="00D06490"/>
    <w:rsid w:val="00D0740E"/>
    <w:rsid w:val="00D128E0"/>
    <w:rsid w:val="00D135FB"/>
    <w:rsid w:val="00D150E6"/>
    <w:rsid w:val="00D16161"/>
    <w:rsid w:val="00D217AB"/>
    <w:rsid w:val="00D22F2C"/>
    <w:rsid w:val="00D231E2"/>
    <w:rsid w:val="00D24E42"/>
    <w:rsid w:val="00D3043F"/>
    <w:rsid w:val="00D31353"/>
    <w:rsid w:val="00D33338"/>
    <w:rsid w:val="00D478D9"/>
    <w:rsid w:val="00D516E4"/>
    <w:rsid w:val="00D51E70"/>
    <w:rsid w:val="00D52207"/>
    <w:rsid w:val="00D52310"/>
    <w:rsid w:val="00D553C8"/>
    <w:rsid w:val="00D55D1E"/>
    <w:rsid w:val="00D56106"/>
    <w:rsid w:val="00D61D0D"/>
    <w:rsid w:val="00D623B5"/>
    <w:rsid w:val="00D62755"/>
    <w:rsid w:val="00D6315C"/>
    <w:rsid w:val="00D65CE6"/>
    <w:rsid w:val="00D66034"/>
    <w:rsid w:val="00D839E3"/>
    <w:rsid w:val="00D9168D"/>
    <w:rsid w:val="00D94CBB"/>
    <w:rsid w:val="00D962B6"/>
    <w:rsid w:val="00DA15EA"/>
    <w:rsid w:val="00DA2F39"/>
    <w:rsid w:val="00DB630A"/>
    <w:rsid w:val="00DC1ED3"/>
    <w:rsid w:val="00DC2268"/>
    <w:rsid w:val="00DC2435"/>
    <w:rsid w:val="00DC4DFB"/>
    <w:rsid w:val="00DC4F75"/>
    <w:rsid w:val="00DD0ECA"/>
    <w:rsid w:val="00DD12FB"/>
    <w:rsid w:val="00DD15E6"/>
    <w:rsid w:val="00DD1995"/>
    <w:rsid w:val="00DD22CB"/>
    <w:rsid w:val="00DD284F"/>
    <w:rsid w:val="00DD2D11"/>
    <w:rsid w:val="00DD3231"/>
    <w:rsid w:val="00DE17C7"/>
    <w:rsid w:val="00DE299B"/>
    <w:rsid w:val="00DE3D00"/>
    <w:rsid w:val="00DE409C"/>
    <w:rsid w:val="00DE7FAB"/>
    <w:rsid w:val="00DF0D67"/>
    <w:rsid w:val="00DF2961"/>
    <w:rsid w:val="00DF3A43"/>
    <w:rsid w:val="00DF6416"/>
    <w:rsid w:val="00E0021F"/>
    <w:rsid w:val="00E002B0"/>
    <w:rsid w:val="00E00325"/>
    <w:rsid w:val="00E0052C"/>
    <w:rsid w:val="00E00A1D"/>
    <w:rsid w:val="00E01DCA"/>
    <w:rsid w:val="00E05CDE"/>
    <w:rsid w:val="00E13953"/>
    <w:rsid w:val="00E13F38"/>
    <w:rsid w:val="00E15A5F"/>
    <w:rsid w:val="00E200D1"/>
    <w:rsid w:val="00E26DD5"/>
    <w:rsid w:val="00E27627"/>
    <w:rsid w:val="00E27C3D"/>
    <w:rsid w:val="00E30D5E"/>
    <w:rsid w:val="00E318BE"/>
    <w:rsid w:val="00E3566D"/>
    <w:rsid w:val="00E3780B"/>
    <w:rsid w:val="00E37DB9"/>
    <w:rsid w:val="00E37E13"/>
    <w:rsid w:val="00E41AC2"/>
    <w:rsid w:val="00E42DDB"/>
    <w:rsid w:val="00E42E81"/>
    <w:rsid w:val="00E43F46"/>
    <w:rsid w:val="00E44F62"/>
    <w:rsid w:val="00E47AA1"/>
    <w:rsid w:val="00E57C9A"/>
    <w:rsid w:val="00E600AD"/>
    <w:rsid w:val="00E611F0"/>
    <w:rsid w:val="00E618FB"/>
    <w:rsid w:val="00E622CC"/>
    <w:rsid w:val="00E62C80"/>
    <w:rsid w:val="00E63C65"/>
    <w:rsid w:val="00E64F73"/>
    <w:rsid w:val="00E65C4A"/>
    <w:rsid w:val="00E65CD0"/>
    <w:rsid w:val="00E66096"/>
    <w:rsid w:val="00E72216"/>
    <w:rsid w:val="00E7385D"/>
    <w:rsid w:val="00E744EE"/>
    <w:rsid w:val="00E74B64"/>
    <w:rsid w:val="00E7725A"/>
    <w:rsid w:val="00E7734A"/>
    <w:rsid w:val="00E80496"/>
    <w:rsid w:val="00E81E7A"/>
    <w:rsid w:val="00E867D0"/>
    <w:rsid w:val="00E86F58"/>
    <w:rsid w:val="00E87A17"/>
    <w:rsid w:val="00EA2FAF"/>
    <w:rsid w:val="00EA310E"/>
    <w:rsid w:val="00EA5985"/>
    <w:rsid w:val="00EA6F55"/>
    <w:rsid w:val="00EB0634"/>
    <w:rsid w:val="00EB16E9"/>
    <w:rsid w:val="00EB1826"/>
    <w:rsid w:val="00EB35CA"/>
    <w:rsid w:val="00EB583F"/>
    <w:rsid w:val="00EC0DDC"/>
    <w:rsid w:val="00EC2B48"/>
    <w:rsid w:val="00EC362E"/>
    <w:rsid w:val="00EC5816"/>
    <w:rsid w:val="00EC60DA"/>
    <w:rsid w:val="00EC7A3A"/>
    <w:rsid w:val="00ED1C9F"/>
    <w:rsid w:val="00ED229C"/>
    <w:rsid w:val="00ED4064"/>
    <w:rsid w:val="00ED4BC2"/>
    <w:rsid w:val="00ED4BD0"/>
    <w:rsid w:val="00EE28C6"/>
    <w:rsid w:val="00EE3CA4"/>
    <w:rsid w:val="00EE7559"/>
    <w:rsid w:val="00EE7B90"/>
    <w:rsid w:val="00EF155D"/>
    <w:rsid w:val="00EF29A8"/>
    <w:rsid w:val="00EF6372"/>
    <w:rsid w:val="00EF755F"/>
    <w:rsid w:val="00EF7A81"/>
    <w:rsid w:val="00F00F71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3B"/>
    <w:rsid w:val="00F241F0"/>
    <w:rsid w:val="00F2703C"/>
    <w:rsid w:val="00F31082"/>
    <w:rsid w:val="00F34856"/>
    <w:rsid w:val="00F3761C"/>
    <w:rsid w:val="00F417CB"/>
    <w:rsid w:val="00F41A27"/>
    <w:rsid w:val="00F422F6"/>
    <w:rsid w:val="00F45B05"/>
    <w:rsid w:val="00F4791C"/>
    <w:rsid w:val="00F47E6B"/>
    <w:rsid w:val="00F54B33"/>
    <w:rsid w:val="00F54C3F"/>
    <w:rsid w:val="00F55255"/>
    <w:rsid w:val="00F565AF"/>
    <w:rsid w:val="00F56A6C"/>
    <w:rsid w:val="00F60089"/>
    <w:rsid w:val="00F62297"/>
    <w:rsid w:val="00F63958"/>
    <w:rsid w:val="00F64BFA"/>
    <w:rsid w:val="00F65833"/>
    <w:rsid w:val="00F70DE7"/>
    <w:rsid w:val="00F724A3"/>
    <w:rsid w:val="00F72C90"/>
    <w:rsid w:val="00F74A1F"/>
    <w:rsid w:val="00F75BE8"/>
    <w:rsid w:val="00F766A1"/>
    <w:rsid w:val="00F76AB1"/>
    <w:rsid w:val="00F76E33"/>
    <w:rsid w:val="00F814DD"/>
    <w:rsid w:val="00F93773"/>
    <w:rsid w:val="00F97212"/>
    <w:rsid w:val="00FA0A88"/>
    <w:rsid w:val="00FA21EA"/>
    <w:rsid w:val="00FA3129"/>
    <w:rsid w:val="00FA4F61"/>
    <w:rsid w:val="00FA4FBC"/>
    <w:rsid w:val="00FA540F"/>
    <w:rsid w:val="00FA6595"/>
    <w:rsid w:val="00FB0E30"/>
    <w:rsid w:val="00FB645B"/>
    <w:rsid w:val="00FC0226"/>
    <w:rsid w:val="00FC0F11"/>
    <w:rsid w:val="00FC31F3"/>
    <w:rsid w:val="00FC59FB"/>
    <w:rsid w:val="00FC769B"/>
    <w:rsid w:val="00FC7BFF"/>
    <w:rsid w:val="00FD4878"/>
    <w:rsid w:val="00FD7A38"/>
    <w:rsid w:val="00FE22CB"/>
    <w:rsid w:val="00FE4B12"/>
    <w:rsid w:val="00FE5CA1"/>
    <w:rsid w:val="00FE6538"/>
    <w:rsid w:val="00FE7329"/>
    <w:rsid w:val="00FF0B2D"/>
    <w:rsid w:val="00FF22F4"/>
    <w:rsid w:val="00FF2A9B"/>
    <w:rsid w:val="00FF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9C901DB"/>
  <w15:docId w15:val="{1EA0E004-0F43-475A-A521-F8D5301A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B288C"/>
    <w:pPr>
      <w:adjustRightInd w:val="0"/>
      <w:snapToGrid w:val="0"/>
      <w:spacing w:line="255" w:lineRule="atLeast"/>
    </w:pPr>
    <w:rPr>
      <w:rFonts w:ascii="Roboto" w:hAnsi="Roboto"/>
      <w:spacing w:val="4"/>
      <w:sz w:val="21"/>
      <w:szCs w:val="24"/>
    </w:rPr>
  </w:style>
  <w:style w:type="paragraph" w:styleId="berschrift1">
    <w:name w:val="heading 1"/>
    <w:basedOn w:val="Standard"/>
    <w:next w:val="Standard"/>
    <w:autoRedefine/>
    <w:qFormat/>
    <w:rsid w:val="009B288C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color w:val="244061" w:themeColor="accent1" w:themeShade="80"/>
      <w:sz w:val="32"/>
      <w:szCs w:val="32"/>
    </w:rPr>
  </w:style>
  <w:style w:type="paragraph" w:styleId="berschrift2">
    <w:name w:val="heading 2"/>
    <w:basedOn w:val="Standard"/>
    <w:next w:val="Standard"/>
    <w:qFormat/>
    <w:rsid w:val="009B288C"/>
    <w:pPr>
      <w:keepNext/>
      <w:keepLines/>
      <w:numPr>
        <w:ilvl w:val="1"/>
        <w:numId w:val="11"/>
      </w:numPr>
      <w:tabs>
        <w:tab w:val="clear" w:pos="-170"/>
        <w:tab w:val="left" w:pos="567"/>
      </w:tabs>
      <w:spacing w:before="255"/>
      <w:ind w:left="567" w:hanging="567"/>
      <w:outlineLvl w:val="1"/>
    </w:pPr>
    <w:rPr>
      <w:rFonts w:cs="Arial"/>
      <w:b/>
      <w:bCs/>
      <w:iCs/>
      <w:color w:val="365F91" w:themeColor="accent1" w:themeShade="BF"/>
      <w:sz w:val="24"/>
      <w:szCs w:val="28"/>
    </w:rPr>
  </w:style>
  <w:style w:type="paragraph" w:styleId="berschrift3">
    <w:name w:val="heading 3"/>
    <w:basedOn w:val="Standard"/>
    <w:next w:val="Standard"/>
    <w:qFormat/>
    <w:rsid w:val="009B288C"/>
    <w:pPr>
      <w:keepNext/>
      <w:keepLines/>
      <w:numPr>
        <w:ilvl w:val="2"/>
        <w:numId w:val="11"/>
      </w:numPr>
      <w:tabs>
        <w:tab w:val="clear" w:pos="0"/>
        <w:tab w:val="left" w:pos="709"/>
      </w:tabs>
      <w:spacing w:before="255"/>
      <w:ind w:left="709" w:hanging="709"/>
      <w:outlineLvl w:val="2"/>
    </w:pPr>
    <w:rPr>
      <w:rFonts w:cs="Arial"/>
      <w:b/>
      <w:bCs/>
      <w:color w:val="95B3D7" w:themeColor="accent1" w:themeTint="99"/>
      <w:szCs w:val="26"/>
    </w:rPr>
  </w:style>
  <w:style w:type="paragraph" w:styleId="berschrift4">
    <w:name w:val="heading 4"/>
    <w:basedOn w:val="Standard"/>
    <w:next w:val="Standard"/>
    <w:qFormat/>
    <w:rsid w:val="009B288C"/>
    <w:pPr>
      <w:keepNext/>
      <w:keepLines/>
      <w:numPr>
        <w:ilvl w:val="3"/>
        <w:numId w:val="11"/>
      </w:numPr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CD1555"/>
    <w:pPr>
      <w:spacing w:line="190" w:lineRule="atLeast"/>
    </w:pPr>
    <w:rPr>
      <w:sz w:val="16"/>
    </w:rPr>
  </w:style>
  <w:style w:type="paragraph" w:styleId="Fuzeile">
    <w:name w:val="footer"/>
    <w:basedOn w:val="Standard"/>
    <w:link w:val="FuzeileZchn"/>
    <w:uiPriority w:val="99"/>
    <w:rsid w:val="00CD1555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uiPriority w:val="39"/>
    <w:rsid w:val="00FF3F51"/>
    <w:pPr>
      <w:ind w:left="397" w:hanging="397"/>
    </w:pPr>
  </w:style>
  <w:style w:type="paragraph" w:styleId="Verzeichnis2">
    <w:name w:val="toc 2"/>
    <w:basedOn w:val="Standard"/>
    <w:next w:val="Standard"/>
    <w:autoRedefine/>
    <w:uiPriority w:val="39"/>
    <w:rsid w:val="00FF3F51"/>
    <w:pPr>
      <w:ind w:left="567" w:hanging="567"/>
    </w:pPr>
  </w:style>
  <w:style w:type="paragraph" w:styleId="Verzeichnis3">
    <w:name w:val="toc 3"/>
    <w:basedOn w:val="Standard"/>
    <w:next w:val="Standard"/>
    <w:autoRedefine/>
    <w:uiPriority w:val="39"/>
    <w:rsid w:val="00FF3F51"/>
    <w:pPr>
      <w:ind w:left="709" w:hanging="709"/>
    </w:pPr>
  </w:style>
  <w:style w:type="character" w:styleId="Hyperlink">
    <w:name w:val="Hyperlink"/>
    <w:uiPriority w:val="99"/>
    <w:rsid w:val="00C517A2"/>
    <w:rPr>
      <w:rFonts w:ascii="Times New Roman" w:hAnsi="Times New Roman"/>
      <w:dstrike w:val="0"/>
      <w:color w:val="000000"/>
      <w:sz w:val="21"/>
      <w:u w:val="none"/>
      <w:vertAlign w:val="baseline"/>
      <w:lang w:val="de-CH"/>
    </w:rPr>
  </w:style>
  <w:style w:type="paragraph" w:styleId="Sprechblasentext">
    <w:name w:val="Balloon Text"/>
    <w:basedOn w:val="Standard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CD1555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700F29"/>
    <w:rPr>
      <w:rFonts w:ascii="Times New Roman" w:hAnsi="Times New Roman"/>
      <w:sz w:val="14"/>
      <w:szCs w:val="16"/>
      <w:lang w:val="de-CH"/>
    </w:rPr>
  </w:style>
  <w:style w:type="paragraph" w:styleId="Kommentartext">
    <w:name w:val="annotation text"/>
    <w:basedOn w:val="Standard"/>
    <w:rsid w:val="00CD1555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CD1555"/>
    <w:rPr>
      <w:b/>
      <w:bCs/>
    </w:rPr>
  </w:style>
  <w:style w:type="paragraph" w:styleId="Dokumentstruktur">
    <w:name w:val="Document Map"/>
    <w:basedOn w:val="Standard"/>
    <w:rsid w:val="00CD1555"/>
    <w:rPr>
      <w:rFonts w:cs="Tahoma"/>
      <w:szCs w:val="20"/>
    </w:rPr>
  </w:style>
  <w:style w:type="character" w:styleId="Endnotenzeichen">
    <w:name w:val="endnote reference"/>
    <w:rsid w:val="00700F29"/>
    <w:rPr>
      <w:rFonts w:ascii="Times New Roman" w:hAnsi="Times New Roman"/>
      <w:vertAlign w:val="superscript"/>
      <w:lang w:val="de-CH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700F29"/>
    <w:rPr>
      <w:rFonts w:ascii="Times New Roman" w:hAnsi="Times New Roman"/>
      <w:vertAlign w:val="superscript"/>
      <w:lang w:val="de-CH"/>
    </w:rPr>
  </w:style>
  <w:style w:type="paragraph" w:styleId="Funotentext">
    <w:name w:val="footnote text"/>
    <w:basedOn w:val="Standard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rsid w:val="005A463C"/>
  </w:style>
  <w:style w:type="paragraph" w:styleId="Index2">
    <w:name w:val="index 2"/>
    <w:basedOn w:val="Standard"/>
    <w:next w:val="Standard"/>
    <w:autoRedefine/>
    <w:rsid w:val="005A463C"/>
  </w:style>
  <w:style w:type="paragraph" w:styleId="Index3">
    <w:name w:val="index 3"/>
    <w:basedOn w:val="Standard"/>
    <w:next w:val="Standard"/>
    <w:autoRedefine/>
    <w:rsid w:val="005A463C"/>
  </w:style>
  <w:style w:type="paragraph" w:styleId="Index4">
    <w:name w:val="index 4"/>
    <w:basedOn w:val="Standard"/>
    <w:next w:val="Standard"/>
    <w:autoRedefine/>
    <w:rsid w:val="005A463C"/>
  </w:style>
  <w:style w:type="paragraph" w:styleId="Index5">
    <w:name w:val="index 5"/>
    <w:basedOn w:val="Standard"/>
    <w:next w:val="Standard"/>
    <w:autoRedefine/>
    <w:rsid w:val="005A463C"/>
  </w:style>
  <w:style w:type="paragraph" w:styleId="Index6">
    <w:name w:val="index 6"/>
    <w:basedOn w:val="Standard"/>
    <w:next w:val="Standard"/>
    <w:autoRedefine/>
    <w:rsid w:val="005A463C"/>
  </w:style>
  <w:style w:type="paragraph" w:styleId="Index7">
    <w:name w:val="index 7"/>
    <w:basedOn w:val="Standard"/>
    <w:next w:val="Standard"/>
    <w:autoRedefine/>
    <w:rsid w:val="005A463C"/>
  </w:style>
  <w:style w:type="paragraph" w:styleId="Index8">
    <w:name w:val="index 8"/>
    <w:basedOn w:val="Standard"/>
    <w:next w:val="Standard"/>
    <w:autoRedefine/>
    <w:rsid w:val="005A463C"/>
  </w:style>
  <w:style w:type="paragraph" w:styleId="Index9">
    <w:name w:val="index 9"/>
    <w:basedOn w:val="Standard"/>
    <w:next w:val="Standard"/>
    <w:autoRedefine/>
    <w:rsid w:val="005A463C"/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700F29"/>
    <w:rPr>
      <w:rFonts w:cs="Courier New"/>
      <w:sz w:val="22"/>
    </w:rPr>
  </w:style>
  <w:style w:type="paragraph" w:styleId="Rechtsgrundlagenverzeichnis">
    <w:name w:val="table of authorities"/>
    <w:basedOn w:val="Standard"/>
    <w:next w:val="Standard"/>
    <w:rsid w:val="00403213"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BB31EF"/>
    <w:pPr>
      <w:keepNext/>
      <w:keepLines/>
      <w:spacing w:before="60"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DE409C"/>
  </w:style>
  <w:style w:type="paragraph" w:styleId="Verzeichnis5">
    <w:name w:val="toc 5"/>
    <w:basedOn w:val="Standard"/>
    <w:next w:val="Standard"/>
    <w:autoRedefine/>
    <w:rsid w:val="00DE409C"/>
  </w:style>
  <w:style w:type="paragraph" w:styleId="Verzeichnis6">
    <w:name w:val="toc 6"/>
    <w:basedOn w:val="Standard"/>
    <w:next w:val="Standard"/>
    <w:autoRedefine/>
    <w:rsid w:val="00DE409C"/>
  </w:style>
  <w:style w:type="paragraph" w:styleId="Verzeichnis7">
    <w:name w:val="toc 7"/>
    <w:basedOn w:val="Standard"/>
    <w:next w:val="Standard"/>
    <w:autoRedefine/>
    <w:rsid w:val="00DE409C"/>
  </w:style>
  <w:style w:type="paragraph" w:styleId="Verzeichnis8">
    <w:name w:val="toc 8"/>
    <w:basedOn w:val="Standard"/>
    <w:next w:val="Standard"/>
    <w:autoRedefine/>
    <w:rsid w:val="00DE409C"/>
  </w:style>
  <w:style w:type="paragraph" w:styleId="Verzeichnis9">
    <w:name w:val="toc 9"/>
    <w:basedOn w:val="Standard"/>
    <w:next w:val="Standard"/>
    <w:autoRedefine/>
    <w:rsid w:val="00DE409C"/>
  </w:style>
  <w:style w:type="paragraph" w:styleId="Titel">
    <w:name w:val="Title"/>
    <w:basedOn w:val="Standard"/>
    <w:next w:val="Standard"/>
    <w:qFormat/>
    <w:rsid w:val="00CD1352"/>
    <w:pPr>
      <w:keepNext/>
      <w:keepLines/>
    </w:pPr>
    <w:rPr>
      <w:rFonts w:cs="Arial"/>
      <w:b/>
      <w:bCs/>
      <w:sz w:val="32"/>
      <w:szCs w:val="32"/>
    </w:rPr>
  </w:style>
  <w:style w:type="paragraph" w:customStyle="1" w:styleId="Subject">
    <w:name w:val="Subject"/>
    <w:basedOn w:val="Standard"/>
    <w:rsid w:val="00700F29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700F29"/>
    <w:rPr>
      <w:rFonts w:ascii="Times New Roman" w:hAnsi="Times New Roman"/>
      <w:b/>
      <w:bCs/>
      <w:lang w:val="de-CH"/>
    </w:rPr>
  </w:style>
  <w:style w:type="character" w:customStyle="1" w:styleId="Description">
    <w:name w:val="Description"/>
    <w:rsid w:val="00700F29"/>
    <w:rPr>
      <w:rFonts w:ascii="Times New Roman" w:hAnsi="Times New Roman"/>
      <w:sz w:val="14"/>
      <w:lang w:val="de-CH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CD1555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rsid w:val="004E5CA9"/>
    <w:pPr>
      <w:keepLines/>
      <w:ind w:left="1786" w:hanging="1786"/>
    </w:pPr>
  </w:style>
  <w:style w:type="paragraph" w:customStyle="1" w:styleId="Topic630">
    <w:name w:val="Topic630"/>
    <w:basedOn w:val="Standard"/>
    <w:rsid w:val="004E5CA9"/>
    <w:pPr>
      <w:keepLines/>
      <w:ind w:left="3572" w:hanging="3572"/>
    </w:pPr>
  </w:style>
  <w:style w:type="paragraph" w:customStyle="1" w:styleId="Topic945">
    <w:name w:val="Topic945"/>
    <w:basedOn w:val="Standard"/>
    <w:rsid w:val="004E5CA9"/>
    <w:pPr>
      <w:keepLines/>
      <w:ind w:left="5358" w:hanging="5358"/>
    </w:pPr>
  </w:style>
  <w:style w:type="paragraph" w:styleId="Datum">
    <w:name w:val="Date"/>
    <w:basedOn w:val="Standard"/>
    <w:next w:val="Standard"/>
    <w:rsid w:val="00CD1555"/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43A0A"/>
    <w:rPr>
      <w:rFonts w:ascii="Times New Roman" w:hAnsi="Times New Roman"/>
      <w:i/>
      <w:iCs/>
      <w:lang w:val="de-CH"/>
    </w:rPr>
  </w:style>
  <w:style w:type="character" w:styleId="BesuchterHyperlink">
    <w:name w:val="FollowedHyperlink"/>
    <w:rsid w:val="00700F29"/>
    <w:rPr>
      <w:rFonts w:ascii="Times New Roman" w:hAnsi="Times New Roman"/>
      <w:dstrike w:val="0"/>
      <w:u w:val="none"/>
      <w:vertAlign w:val="baseline"/>
      <w:lang w:val="de-CH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Option2">
    <w:name w:val="zOawDeliver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3C3D1F"/>
    <w:pPr>
      <w:numPr>
        <w:numId w:val="13"/>
      </w:numPr>
    </w:pPr>
  </w:style>
  <w:style w:type="paragraph" w:customStyle="1" w:styleId="ListWithSymbols">
    <w:name w:val="ListWithSymbols"/>
    <w:basedOn w:val="Standard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rsid w:val="003C3D1F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sid w:val="009B288C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rsid w:val="00F2413B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rsid w:val="00CD1555"/>
    <w:pPr>
      <w:spacing w:line="240" w:lineRule="atLeast"/>
    </w:pPr>
  </w:style>
  <w:style w:type="paragraph" w:styleId="Textkrper">
    <w:name w:val="Body Text"/>
    <w:basedOn w:val="Standard"/>
    <w:rsid w:val="00CD1555"/>
  </w:style>
  <w:style w:type="paragraph" w:styleId="Textkrper2">
    <w:name w:val="Body Text 2"/>
    <w:basedOn w:val="Standard"/>
    <w:rsid w:val="00CD1555"/>
  </w:style>
  <w:style w:type="paragraph" w:styleId="Textkrper3">
    <w:name w:val="Body Text 3"/>
    <w:basedOn w:val="Standard"/>
    <w:rsid w:val="00CD1555"/>
    <w:rPr>
      <w:szCs w:val="16"/>
    </w:rPr>
  </w:style>
  <w:style w:type="paragraph" w:styleId="Textkrper-Erstzeileneinzug">
    <w:name w:val="Body Text First Indent"/>
    <w:basedOn w:val="Textkrper"/>
    <w:rsid w:val="00CD1555"/>
  </w:style>
  <w:style w:type="paragraph" w:styleId="Textkrper-Zeileneinzug">
    <w:name w:val="Body Text Indent"/>
    <w:basedOn w:val="Standard"/>
    <w:rsid w:val="00CD1555"/>
  </w:style>
  <w:style w:type="paragraph" w:styleId="Textkrper-Erstzeileneinzug2">
    <w:name w:val="Body Text First Indent 2"/>
    <w:basedOn w:val="Textkrper-Zeileneinzug"/>
    <w:rsid w:val="00CD1555"/>
  </w:style>
  <w:style w:type="paragraph" w:styleId="Textkrper-Einzug2">
    <w:name w:val="Body Text Indent 2"/>
    <w:basedOn w:val="Standard"/>
    <w:rsid w:val="00CD1555"/>
  </w:style>
  <w:style w:type="paragraph" w:styleId="Textkrper-Einzug3">
    <w:name w:val="Body Text Indent 3"/>
    <w:basedOn w:val="Standard"/>
    <w:rsid w:val="00CD1555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00F29"/>
    <w:rPr>
      <w:rFonts w:ascii="Times New Roman" w:hAnsi="Times New Roman"/>
      <w:iCs/>
      <w:lang w:val="de-CH"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  <w:lang w:val="de-CH"/>
    </w:rPr>
  </w:style>
  <w:style w:type="character" w:styleId="HTMLDefinition">
    <w:name w:val="HTML Definition"/>
    <w:rsid w:val="00700F29"/>
    <w:rPr>
      <w:rFonts w:ascii="Times New Roman" w:hAnsi="Times New Roman"/>
      <w:iCs/>
      <w:lang w:val="de-CH"/>
    </w:rPr>
  </w:style>
  <w:style w:type="character" w:styleId="HTMLTastatur">
    <w:name w:val="HTML Keyboard"/>
    <w:rsid w:val="00700F29"/>
    <w:rPr>
      <w:rFonts w:ascii="Times New Roman" w:hAnsi="Times New Roman" w:cs="Courier New"/>
      <w:sz w:val="22"/>
      <w:szCs w:val="20"/>
      <w:lang w:val="de-CH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00F29"/>
    <w:rPr>
      <w:rFonts w:ascii="Times New Roman" w:hAnsi="Times New Roman" w:cs="Courier New"/>
      <w:sz w:val="22"/>
      <w:lang w:val="de-CH"/>
    </w:rPr>
  </w:style>
  <w:style w:type="character" w:styleId="HTMLSchreibmaschine">
    <w:name w:val="HTML Typewriter"/>
    <w:rsid w:val="00700F29"/>
    <w:rPr>
      <w:rFonts w:ascii="Times New Roman" w:hAnsi="Times New Roman" w:cs="Courier New"/>
      <w:sz w:val="20"/>
      <w:szCs w:val="20"/>
      <w:lang w:val="de-CH"/>
    </w:rPr>
  </w:style>
  <w:style w:type="character" w:styleId="HTMLVariable">
    <w:name w:val="HTML Variable"/>
    <w:rsid w:val="00700F29"/>
    <w:rPr>
      <w:rFonts w:ascii="Times New Roman" w:hAnsi="Times New Roman"/>
      <w:iCs/>
      <w:lang w:val="de-CH"/>
    </w:rPr>
  </w:style>
  <w:style w:type="character" w:styleId="Zeilennummer">
    <w:name w:val="line number"/>
    <w:rsid w:val="00700F29"/>
    <w:rPr>
      <w:rFonts w:ascii="Times New Roman" w:hAnsi="Times New Roman"/>
      <w:lang w:val="de-CH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rsid w:val="00700F29"/>
    <w:rPr>
      <w:rFonts w:ascii="Times New Roman" w:hAnsi="Times New Roman"/>
      <w:lang w:val="de-CH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Standard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rsid w:val="002F694B"/>
    <w:pPr>
      <w:numPr>
        <w:numId w:val="15"/>
      </w:numPr>
    </w:pPr>
  </w:style>
  <w:style w:type="numbering" w:styleId="111111">
    <w:name w:val="Outline List 2"/>
    <w:basedOn w:val="KeineListe"/>
    <w:rsid w:val="00700F29"/>
    <w:pPr>
      <w:numPr>
        <w:numId w:val="17"/>
      </w:numPr>
    </w:pPr>
  </w:style>
  <w:style w:type="paragraph" w:customStyle="1" w:styleId="TakeTitle">
    <w:name w:val="TakeTitle"/>
    <w:basedOn w:val="Standard"/>
    <w:rsid w:val="00056822"/>
    <w:pPr>
      <w:numPr>
        <w:ilvl w:val="2"/>
        <w:numId w:val="14"/>
      </w:numPr>
    </w:pPr>
  </w:style>
  <w:style w:type="numbering" w:styleId="1ai">
    <w:name w:val="Outline List 1"/>
    <w:basedOn w:val="KeineListe"/>
    <w:rsid w:val="00700F29"/>
    <w:pPr>
      <w:numPr>
        <w:numId w:val="18"/>
      </w:numPr>
    </w:pPr>
  </w:style>
  <w:style w:type="numbering" w:styleId="ArtikelAbschnitt">
    <w:name w:val="Outline List 3"/>
    <w:basedOn w:val="KeineListe"/>
    <w:rsid w:val="00700F29"/>
    <w:pPr>
      <w:numPr>
        <w:numId w:val="19"/>
      </w:numPr>
    </w:pPr>
  </w:style>
  <w:style w:type="paragraph" w:styleId="E-Mail-Signatur">
    <w:name w:val="E-mail Signature"/>
    <w:basedOn w:val="Standard"/>
    <w:rsid w:val="00700F29"/>
  </w:style>
  <w:style w:type="character" w:styleId="HTMLAkronym">
    <w:name w:val="HTML Acronym"/>
    <w:rsid w:val="00700F29"/>
    <w:rPr>
      <w:rFonts w:ascii="Times New Roman" w:hAnsi="Times New Roman"/>
      <w:lang w:val="de-CH"/>
    </w:rPr>
  </w:style>
  <w:style w:type="paragraph" w:styleId="Aufzhlungszeichen">
    <w:name w:val="List Bullet"/>
    <w:basedOn w:val="Standard"/>
    <w:rsid w:val="00700F29"/>
    <w:pPr>
      <w:numPr>
        <w:numId w:val="1"/>
      </w:numPr>
    </w:pPr>
  </w:style>
  <w:style w:type="paragraph" w:styleId="Aufzhlungszeichen2">
    <w:name w:val="List Bullet 2"/>
    <w:basedOn w:val="Standard"/>
    <w:rsid w:val="00700F29"/>
    <w:pPr>
      <w:numPr>
        <w:numId w:val="2"/>
      </w:numPr>
    </w:pPr>
  </w:style>
  <w:style w:type="paragraph" w:styleId="Aufzhlungszeichen3">
    <w:name w:val="List Bullet 3"/>
    <w:basedOn w:val="Standard"/>
    <w:rsid w:val="00700F29"/>
    <w:pPr>
      <w:numPr>
        <w:numId w:val="3"/>
      </w:numPr>
    </w:pPr>
  </w:style>
  <w:style w:type="paragraph" w:styleId="Aufzhlungszeichen4">
    <w:name w:val="List Bullet 4"/>
    <w:basedOn w:val="Standard"/>
    <w:rsid w:val="00700F29"/>
    <w:pPr>
      <w:numPr>
        <w:numId w:val="4"/>
      </w:numPr>
    </w:pPr>
  </w:style>
  <w:style w:type="paragraph" w:styleId="Aufzhlungszeichen5">
    <w:name w:val="List Bullet 5"/>
    <w:basedOn w:val="Standard"/>
    <w:rsid w:val="00700F29"/>
    <w:pPr>
      <w:numPr>
        <w:numId w:val="5"/>
      </w:numPr>
    </w:pPr>
  </w:style>
  <w:style w:type="paragraph" w:styleId="Listenfortsetzung">
    <w:name w:val="List Continue"/>
    <w:basedOn w:val="Standard"/>
    <w:rsid w:val="00700F29"/>
    <w:pPr>
      <w:spacing w:after="120"/>
      <w:ind w:left="283"/>
    </w:pPr>
  </w:style>
  <w:style w:type="paragraph" w:styleId="Listenfortsetzung2">
    <w:name w:val="List Continue 2"/>
    <w:basedOn w:val="Standard"/>
    <w:rsid w:val="00700F29"/>
    <w:pPr>
      <w:spacing w:after="120"/>
      <w:ind w:left="566"/>
    </w:pPr>
  </w:style>
  <w:style w:type="paragraph" w:styleId="Listenfortsetzung3">
    <w:name w:val="List Continue 3"/>
    <w:basedOn w:val="Standard"/>
    <w:rsid w:val="00700F29"/>
    <w:pPr>
      <w:spacing w:after="120"/>
      <w:ind w:left="849"/>
    </w:pPr>
  </w:style>
  <w:style w:type="paragraph" w:styleId="Listenfortsetzung4">
    <w:name w:val="List Continue 4"/>
    <w:basedOn w:val="Standard"/>
    <w:rsid w:val="00700F29"/>
    <w:pPr>
      <w:spacing w:after="120"/>
      <w:ind w:left="1132"/>
    </w:pPr>
  </w:style>
  <w:style w:type="paragraph" w:styleId="Listenfortsetzung5">
    <w:name w:val="List Continue 5"/>
    <w:basedOn w:val="Standard"/>
    <w:rsid w:val="00700F29"/>
    <w:pPr>
      <w:spacing w:after="120"/>
      <w:ind w:left="1415"/>
    </w:pPr>
  </w:style>
  <w:style w:type="paragraph" w:styleId="Listennummer">
    <w:name w:val="List Number"/>
    <w:basedOn w:val="Standard"/>
    <w:rsid w:val="003C3D1F"/>
    <w:pPr>
      <w:numPr>
        <w:numId w:val="6"/>
      </w:numPr>
    </w:pPr>
  </w:style>
  <w:style w:type="paragraph" w:styleId="Listennummer2">
    <w:name w:val="List Number 2"/>
    <w:basedOn w:val="Standard"/>
    <w:rsid w:val="00700F29"/>
    <w:pPr>
      <w:numPr>
        <w:numId w:val="7"/>
      </w:numPr>
    </w:pPr>
  </w:style>
  <w:style w:type="paragraph" w:styleId="Listennummer3">
    <w:name w:val="List Number 3"/>
    <w:basedOn w:val="Standard"/>
    <w:rsid w:val="00700F29"/>
    <w:pPr>
      <w:numPr>
        <w:numId w:val="8"/>
      </w:numPr>
    </w:pPr>
  </w:style>
  <w:style w:type="paragraph" w:styleId="Listennummer4">
    <w:name w:val="List Number 4"/>
    <w:basedOn w:val="Standard"/>
    <w:rsid w:val="00700F29"/>
    <w:pPr>
      <w:numPr>
        <w:numId w:val="9"/>
      </w:numPr>
    </w:pPr>
  </w:style>
  <w:style w:type="paragraph" w:styleId="Listennummer5">
    <w:name w:val="List Number 5"/>
    <w:basedOn w:val="Standard"/>
    <w:rsid w:val="00700F29"/>
    <w:pPr>
      <w:numPr>
        <w:numId w:val="10"/>
      </w:numPr>
    </w:pPr>
  </w:style>
  <w:style w:type="table" w:styleId="Tabelle3D-Effekt1">
    <w:name w:val="Table 3D effects 1"/>
    <w:basedOn w:val="NormaleTabelle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7">
    <w:name w:val="Table List 7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Standard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sid w:val="00CD1555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783BB8"/>
    <w:pPr>
      <w:spacing w:line="240" w:lineRule="auto"/>
    </w:pPr>
    <w:rPr>
      <w:sz w:val="12"/>
      <w:lang w:val="en-GB"/>
    </w:rPr>
  </w:style>
  <w:style w:type="paragraph" w:customStyle="1" w:styleId="Page">
    <w:name w:val="Page"/>
    <w:basedOn w:val="Standard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  <w:lang w:val="de-CH"/>
    </w:rPr>
  </w:style>
  <w:style w:type="table" w:styleId="TabelleFarbig3">
    <w:name w:val="Table Colorful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TableofLiterature">
    <w:name w:val="TableofLiterature"/>
    <w:basedOn w:val="Standard"/>
    <w:rsid w:val="000F6488"/>
    <w:pPr>
      <w:tabs>
        <w:tab w:val="left" w:pos="357"/>
      </w:tabs>
      <w:spacing w:after="255"/>
      <w:ind w:left="709" w:hanging="709"/>
    </w:pPr>
  </w:style>
  <w:style w:type="paragraph" w:customStyle="1" w:styleId="TableofGlossary">
    <w:name w:val="TableofGlossary"/>
    <w:basedOn w:val="Standard"/>
    <w:rsid w:val="00675416"/>
    <w:rPr>
      <w:lang w:val="en-GB"/>
    </w:rPr>
  </w:style>
  <w:style w:type="paragraph" w:customStyle="1" w:styleId="TableofIndex">
    <w:name w:val="TableofIndex"/>
    <w:basedOn w:val="Standard"/>
    <w:rsid w:val="005A463C"/>
    <w:rPr>
      <w:lang w:val="en-GB"/>
    </w:rPr>
  </w:style>
  <w:style w:type="character" w:customStyle="1" w:styleId="FuzeileZchn">
    <w:name w:val="Fußzeile Zchn"/>
    <w:basedOn w:val="Absatz-Standardschriftart"/>
    <w:link w:val="Fuzeile"/>
    <w:uiPriority w:val="99"/>
    <w:rsid w:val="005C1539"/>
    <w:rPr>
      <w:spacing w:val="4"/>
      <w:sz w:val="16"/>
      <w:szCs w:val="24"/>
      <w:lang w:val="de-CH"/>
    </w:rPr>
  </w:style>
  <w:style w:type="paragraph" w:styleId="Listenabsatz">
    <w:name w:val="List Paragraph"/>
    <w:basedOn w:val="Standard"/>
    <w:uiPriority w:val="34"/>
    <w:qFormat/>
    <w:rsid w:val="00B360FA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65086"/>
    <w:pPr>
      <w:numPr>
        <w:numId w:val="0"/>
      </w:numPr>
      <w:tabs>
        <w:tab w:val="clear" w:pos="397"/>
      </w:tabs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pacing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E8711-F0CD-4D5B-AF87-E41EA56A1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1294</Words>
  <Characters>8153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Luzern, Wirtschaft</Company>
  <LinksUpToDate>false</LinksUpToDate>
  <CharactersWithSpaces>9429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Kevin Stadelmann</cp:lastModifiedBy>
  <cp:revision>8</cp:revision>
  <cp:lastPrinted>2010-11-26T15:56:00Z</cp:lastPrinted>
  <dcterms:created xsi:type="dcterms:W3CDTF">2015-10-11T13:18:00Z</dcterms:created>
  <dcterms:modified xsi:type="dcterms:W3CDTF">2015-10-13T12:41:00Z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Zentralstrasse 9, CH-6002 Luzern</vt:lpwstr>
  </property>
  <property fmtid="{D5CDD505-2E9C-101B-9397-08002B2CF9AE}" pid="5" name="Organisation.Address3">
    <vt:lpwstr>T +41 41 228 41 11, F +41 41 228 41 12</vt:lpwstr>
  </property>
  <property fmtid="{D5CDD505-2E9C-101B-9397-08002B2CF9AE}" pid="6" name="Organisation.Address4">
    <vt:lpwstr>www.hslu.ch</vt:lpwstr>
  </property>
  <property fmtid="{D5CDD505-2E9C-101B-9397-08002B2CF9AE}" pid="7" name="Author.Name">
    <vt:lpwstr>Dr. Daniel Müller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Dr. Daniel Müller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>Wirtschaft</vt:lpwstr>
  </property>
  <property fmtid="{D5CDD505-2E9C-101B-9397-08002B2CF9AE}" pid="13" name="Contactperson.Function">
    <vt:lpwstr>Leiter Weiterbildung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Dr. Daniel Müller</vt:lpwstr>
  </property>
  <property fmtid="{D5CDD505-2E9C-101B-9397-08002B2CF9AE}" pid="17" name="Signature1.Function">
    <vt:lpwstr>Leiter Weiterbildung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>Wirtschaft</vt:lpwstr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Gebäudetechnik</vt:lpwstr>
  </property>
  <property fmtid="{D5CDD505-2E9C-101B-9397-08002B2CF9AE}" pid="25" name="Contactperson.DirectPhone">
    <vt:lpwstr>+41 41 349 34 93</vt:lpwstr>
  </property>
  <property fmtid="{D5CDD505-2E9C-101B-9397-08002B2CF9AE}" pid="26" name="Contactperson.EMail">
    <vt:lpwstr>daniel.mueller@hslu.ch</vt:lpwstr>
  </property>
  <property fmtid="{D5CDD505-2E9C-101B-9397-08002B2CF9AE}" pid="27" name="Outputprofile.InternalPath">
    <vt:lpwstr/>
  </property>
  <property fmtid="{D5CDD505-2E9C-101B-9397-08002B2CF9AE}" pid="28" name="Doc.Document">
    <vt:lpwstr>Dokument</vt:lpwstr>
  </property>
  <property fmtid="{D5CDD505-2E9C-101B-9397-08002B2CF9AE}" pid="29" name="BM_Subject">
    <vt:lpwstr>Betreff</vt:lpwstr>
  </property>
  <property fmtid="{D5CDD505-2E9C-101B-9397-08002B2CF9AE}" pid="30" name="BM_Text">
    <vt:lpwstr>Text</vt:lpwstr>
  </property>
  <property fmtid="{D5CDD505-2E9C-101B-9397-08002B2CF9AE}" pid="31" name="BM_Enclosures">
    <vt:lpwstr/>
  </property>
  <property fmtid="{D5CDD505-2E9C-101B-9397-08002B2CF9AE}" pid="32" name="Outputprofile.DraftPathTime">
    <vt:lpwstr/>
  </property>
  <property fmtid="{D5CDD505-2E9C-101B-9397-08002B2CF9AE}" pid="33" name="Doc.Closing">
    <vt:lpwstr>Freundliche Grüsse</vt:lpwstr>
  </property>
  <property fmtid="{D5CDD505-2E9C-101B-9397-08002B2CF9AE}" pid="34" name="Doc.Tableofchanges">
    <vt:lpwstr>Änderungsverzeichnis</vt:lpwstr>
  </property>
  <property fmtid="{D5CDD505-2E9C-101B-9397-08002B2CF9AE}" pid="35" name="Doc.Tableofcontents">
    <vt:lpwstr>Inhaltsverzeichnis</vt:lpwstr>
  </property>
  <property fmtid="{D5CDD505-2E9C-101B-9397-08002B2CF9AE}" pid="36" name="Doc.Tableofauthorities">
    <vt:lpwstr>Literaturverzeichnis</vt:lpwstr>
  </property>
  <property fmtid="{D5CDD505-2E9C-101B-9397-08002B2CF9AE}" pid="37" name="Doc.Glossary">
    <vt:lpwstr>Glossar</vt:lpwstr>
  </property>
  <property fmtid="{D5CDD505-2E9C-101B-9397-08002B2CF9AE}" pid="38" name="Doc.Index">
    <vt:lpwstr>Index</vt:lpwstr>
  </property>
  <property fmtid="{D5CDD505-2E9C-101B-9397-08002B2CF9AE}" pid="39" name="Doc.Script">
    <vt:lpwstr>Skript</vt:lpwstr>
  </property>
  <property fmtid="{D5CDD505-2E9C-101B-9397-08002B2CF9AE}" pid="40" name="BM_DocumentType">
    <vt:lpwstr/>
  </property>
  <property fmtid="{D5CDD505-2E9C-101B-9397-08002B2CF9AE}" pid="41" name="Doc.Version">
    <vt:lpwstr>Version</vt:lpwstr>
  </property>
  <property fmtid="{D5CDD505-2E9C-101B-9397-08002B2CF9AE}" pid="42" name="Doc.Date2">
    <vt:lpwstr>Datum</vt:lpwstr>
  </property>
  <property fmtid="{D5CDD505-2E9C-101B-9397-08002B2CF9AE}" pid="43" name="Doc.Status">
    <vt:lpwstr>Status</vt:lpwstr>
  </property>
  <property fmtid="{D5CDD505-2E9C-101B-9397-08002B2CF9AE}" pid="44" name="Doc.ChangesComments">
    <vt:lpwstr>Änderungen und Bemerkungen</vt:lpwstr>
  </property>
  <property fmtid="{D5CDD505-2E9C-101B-9397-08002B2CF9AE}" pid="45" name="Doc.Edited">
    <vt:lpwstr>Bearbeitet von</vt:lpwstr>
  </property>
  <property fmtid="{D5CDD505-2E9C-101B-9397-08002B2CF9AE}" pid="46" name="Doc.Nr.">
    <vt:lpwstr>Nr.</vt:lpwstr>
  </property>
  <property fmtid="{D5CDD505-2E9C-101B-9397-08002B2CF9AE}" pid="47" name="CustomField.DokumentTyp">
    <vt:lpwstr/>
  </property>
</Properties>
</file>