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11312" w:type="dxa"/>
        <w:tblInd w:w="-998" w:type="dxa"/>
        <w:tblLayout w:type="fixed"/>
        <w:tblLook w:val="04A0" w:firstRow="1" w:lastRow="0" w:firstColumn="1" w:lastColumn="0" w:noHBand="0" w:noVBand="1"/>
      </w:tblPr>
      <w:tblGrid>
        <w:gridCol w:w="2949"/>
        <w:gridCol w:w="8363"/>
      </w:tblGrid>
      <w:tr w:rsidR="00B0663E" w14:paraId="4709715D" w14:textId="77777777" w:rsidTr="009A4C5D">
        <w:trPr>
          <w:trHeight w:val="509"/>
        </w:trPr>
        <w:tc>
          <w:tcPr>
            <w:tcW w:w="11312" w:type="dxa"/>
            <w:gridSpan w:val="2"/>
          </w:tcPr>
          <w:p w14:paraId="5B4A28BB" w14:textId="1ADEE4D8" w:rsidR="00B0663E" w:rsidRPr="00B0663E" w:rsidRDefault="006C2EAE" w:rsidP="00965951">
            <w:pPr>
              <w:rPr>
                <w:b/>
                <w:sz w:val="24"/>
                <w:szCs w:val="24"/>
              </w:rPr>
            </w:pPr>
            <w:bookmarkStart w:id="0" w:name="_GoBack"/>
            <w:bookmarkEnd w:id="0"/>
            <w:r>
              <w:rPr>
                <w:b/>
                <w:sz w:val="24"/>
                <w:szCs w:val="24"/>
              </w:rPr>
              <w:t>Grundlagen</w:t>
            </w:r>
          </w:p>
        </w:tc>
      </w:tr>
      <w:tr w:rsidR="00B0663E" w14:paraId="7BC32756" w14:textId="77777777" w:rsidTr="009A4C5D">
        <w:trPr>
          <w:trHeight w:val="509"/>
        </w:trPr>
        <w:tc>
          <w:tcPr>
            <w:tcW w:w="11312" w:type="dxa"/>
            <w:gridSpan w:val="2"/>
            <w:shd w:val="clear" w:color="auto" w:fill="BFBFBF" w:themeFill="background1" w:themeFillShade="BF"/>
          </w:tcPr>
          <w:p w14:paraId="504ED80C" w14:textId="7181C305" w:rsidR="00B0663E" w:rsidRPr="00B0663E" w:rsidRDefault="006C2EAE" w:rsidP="00B0663E">
            <w:pPr>
              <w:rPr>
                <w:b/>
              </w:rPr>
            </w:pPr>
            <w:r>
              <w:rPr>
                <w:b/>
              </w:rPr>
              <w:t>Kryptographie</w:t>
            </w:r>
          </w:p>
        </w:tc>
      </w:tr>
      <w:tr w:rsidR="00B0663E" w14:paraId="7C4D1E59" w14:textId="77777777" w:rsidTr="009F1ABD">
        <w:trPr>
          <w:trHeight w:val="509"/>
        </w:trPr>
        <w:tc>
          <w:tcPr>
            <w:tcW w:w="2949" w:type="dxa"/>
          </w:tcPr>
          <w:p w14:paraId="08C90C6D" w14:textId="5F3AD108" w:rsidR="00B0663E" w:rsidRPr="00C074BC" w:rsidRDefault="006C2EAE" w:rsidP="00B0663E">
            <w:pPr>
              <w:rPr>
                <w:szCs w:val="20"/>
              </w:rPr>
            </w:pPr>
            <w:r>
              <w:rPr>
                <w:szCs w:val="20"/>
              </w:rPr>
              <w:t>Kryptographie</w:t>
            </w:r>
          </w:p>
        </w:tc>
        <w:tc>
          <w:tcPr>
            <w:tcW w:w="8363" w:type="dxa"/>
          </w:tcPr>
          <w:p w14:paraId="5CE2D482" w14:textId="77777777" w:rsidR="001F7024" w:rsidRDefault="006C2EAE" w:rsidP="006C2EAE">
            <w:r>
              <w:t xml:space="preserve">Kryptographie ist die Wissenschaft und Technik der Erstellung von Geheimschriften (Chiffre, </w:t>
            </w:r>
            <w:proofErr w:type="spellStart"/>
            <w:r>
              <w:t>Cypher</w:t>
            </w:r>
            <w:proofErr w:type="spellEnd"/>
            <w:r>
              <w:t>). Grundsätzlich wird eine Nachricht mit Hilfe eines Schlüssels so umgewandelt, dass die entstehende Chiffre</w:t>
            </w:r>
            <w:r w:rsidR="00E2514C">
              <w:t xml:space="preserve"> nur von dem gelesenen werden kann, der den Schlüssel kennt.</w:t>
            </w:r>
          </w:p>
          <w:p w14:paraId="04FF6043" w14:textId="77777777" w:rsidR="00E2514C" w:rsidRDefault="00E2514C" w:rsidP="006C2EAE"/>
          <w:p w14:paraId="541CA66E" w14:textId="77777777" w:rsidR="00E2514C" w:rsidRDefault="00E2514C" w:rsidP="006C2EAE">
            <w:r>
              <w:t>Umwandlung einer Nachricht (</w:t>
            </w:r>
            <w:r w:rsidRPr="00E2514C">
              <w:rPr>
                <w:b/>
              </w:rPr>
              <w:t>Klartext</w:t>
            </w:r>
            <w:r>
              <w:t>) mit Hilfe eines Verfahrens (</w:t>
            </w:r>
            <w:proofErr w:type="spellStart"/>
            <w:r w:rsidRPr="00E2514C">
              <w:rPr>
                <w:b/>
              </w:rPr>
              <w:t>Krypto</w:t>
            </w:r>
            <w:proofErr w:type="spellEnd"/>
            <w:r w:rsidRPr="00E2514C">
              <w:rPr>
                <w:b/>
              </w:rPr>
              <w:t>-Algorithmus</w:t>
            </w:r>
            <w:r>
              <w:t>) und eines Geheimnisses (</w:t>
            </w:r>
            <w:r w:rsidRPr="00E2514C">
              <w:rPr>
                <w:b/>
              </w:rPr>
              <w:t>Schlüssel</w:t>
            </w:r>
            <w:r>
              <w:t>) in eine scheinbar sinnlose Zeichenfolge (</w:t>
            </w:r>
            <w:r w:rsidRPr="00E2514C">
              <w:rPr>
                <w:b/>
              </w:rPr>
              <w:t>Geheimtext</w:t>
            </w:r>
            <w:r>
              <w:t>), die mit Hilfe des Schlüssels und des Umkehrverfahrens wieder in den Klartext umwandelbar ist.</w:t>
            </w:r>
          </w:p>
          <w:p w14:paraId="73E90780" w14:textId="77777777" w:rsidR="00E2514C" w:rsidRDefault="00E2514C" w:rsidP="006C2EAE"/>
          <w:p w14:paraId="0AFBE356" w14:textId="229EB4F5" w:rsidR="00304287" w:rsidRPr="00C074BC" w:rsidRDefault="00304287" w:rsidP="006C2EAE">
            <w:r>
              <w:t xml:space="preserve">Ziele der Kryptographie ist die Sicherstellung der </w:t>
            </w:r>
            <w:r w:rsidRPr="00304287">
              <w:rPr>
                <w:b/>
              </w:rPr>
              <w:t>Vertraulichkeit</w:t>
            </w:r>
            <w:r w:rsidR="005F68EA">
              <w:rPr>
                <w:b/>
              </w:rPr>
              <w:t xml:space="preserve"> </w:t>
            </w:r>
            <w:r w:rsidR="005F68EA" w:rsidRPr="005F68EA">
              <w:t>(Zugriffsschutz)</w:t>
            </w:r>
            <w:r>
              <w:t xml:space="preserve">, </w:t>
            </w:r>
            <w:r w:rsidRPr="00304287">
              <w:rPr>
                <w:b/>
              </w:rPr>
              <w:t>Integrität</w:t>
            </w:r>
            <w:r w:rsidR="005F68EA">
              <w:rPr>
                <w:b/>
              </w:rPr>
              <w:t xml:space="preserve"> </w:t>
            </w:r>
            <w:r w:rsidR="005F68EA" w:rsidRPr="005F68EA">
              <w:t>(Änderungsschutz)</w:t>
            </w:r>
            <w:r w:rsidR="00857EFC">
              <w:rPr>
                <w:b/>
              </w:rPr>
              <w:t>, Verbindlichkeit</w:t>
            </w:r>
            <w:r w:rsidR="005F68EA">
              <w:rPr>
                <w:b/>
              </w:rPr>
              <w:t xml:space="preserve"> </w:t>
            </w:r>
            <w:r w:rsidR="005F68EA" w:rsidRPr="005F68EA">
              <w:t>(</w:t>
            </w:r>
            <w:proofErr w:type="spellStart"/>
            <w:r w:rsidR="005F68EA" w:rsidRPr="005F68EA">
              <w:t>Nichtabstreitbarkeit</w:t>
            </w:r>
            <w:proofErr w:type="spellEnd"/>
            <w:r w:rsidR="005F68EA" w:rsidRPr="005F68EA">
              <w:t>)</w:t>
            </w:r>
            <w:r>
              <w:t xml:space="preserve"> und </w:t>
            </w:r>
            <w:r w:rsidRPr="00304287">
              <w:rPr>
                <w:b/>
              </w:rPr>
              <w:t>Authentizität</w:t>
            </w:r>
            <w:r w:rsidR="005F68EA">
              <w:rPr>
                <w:b/>
              </w:rPr>
              <w:t xml:space="preserve"> </w:t>
            </w:r>
            <w:r w:rsidR="005F68EA" w:rsidRPr="005F68EA">
              <w:t>(Fälschungsschutz)</w:t>
            </w:r>
            <w:r w:rsidRPr="005F68EA">
              <w:t>.</w:t>
            </w:r>
          </w:p>
        </w:tc>
      </w:tr>
      <w:tr w:rsidR="00E2514C" w14:paraId="39C9C320" w14:textId="77777777" w:rsidTr="009F1ABD">
        <w:trPr>
          <w:trHeight w:val="509"/>
        </w:trPr>
        <w:tc>
          <w:tcPr>
            <w:tcW w:w="2949" w:type="dxa"/>
          </w:tcPr>
          <w:p w14:paraId="1BDB5308" w14:textId="6A29BDB9" w:rsidR="00E2514C" w:rsidRDefault="00E2514C" w:rsidP="00B0663E">
            <w:pPr>
              <w:rPr>
                <w:szCs w:val="20"/>
              </w:rPr>
            </w:pPr>
            <w:r>
              <w:rPr>
                <w:szCs w:val="20"/>
              </w:rPr>
              <w:t>Kryptoanalyse</w:t>
            </w:r>
          </w:p>
        </w:tc>
        <w:tc>
          <w:tcPr>
            <w:tcW w:w="8363" w:type="dxa"/>
          </w:tcPr>
          <w:p w14:paraId="00A8A927" w14:textId="77777777" w:rsidR="00E2514C" w:rsidRDefault="00E2514C" w:rsidP="006C2EAE">
            <w:r>
              <w:t>Die Kryptoanalyse befasst sich mit der Ableitung eines Schlüssels oder eines Klartextes aus einer Chiffre ohne Schlüsselkenntnis.</w:t>
            </w:r>
            <w:r w:rsidR="00304287">
              <w:t xml:space="preserve"> </w:t>
            </w:r>
          </w:p>
          <w:p w14:paraId="1D762BC7" w14:textId="77777777" w:rsidR="00304287" w:rsidRDefault="00304287" w:rsidP="00A67086">
            <w:pPr>
              <w:pStyle w:val="Listenabsatz"/>
              <w:numPr>
                <w:ilvl w:val="0"/>
                <w:numId w:val="1"/>
              </w:numPr>
            </w:pPr>
            <w:r>
              <w:t>Vollständiges Brechen (Finden des Schlüssels)</w:t>
            </w:r>
          </w:p>
          <w:p w14:paraId="480D1ACB" w14:textId="64D3B40E" w:rsidR="00F15217" w:rsidRPr="005F68EA" w:rsidRDefault="00304287" w:rsidP="00A67086">
            <w:pPr>
              <w:pStyle w:val="Listenabsatz"/>
              <w:numPr>
                <w:ilvl w:val="0"/>
                <w:numId w:val="1"/>
              </w:numPr>
            </w:pPr>
            <w:r>
              <w:t>Universelles Brechen (Finden eines äquivalenten Verfahrens)</w:t>
            </w:r>
          </w:p>
        </w:tc>
      </w:tr>
      <w:tr w:rsidR="00E2514C" w14:paraId="4F918CF1" w14:textId="77777777" w:rsidTr="009F1ABD">
        <w:trPr>
          <w:trHeight w:val="509"/>
        </w:trPr>
        <w:tc>
          <w:tcPr>
            <w:tcW w:w="2949" w:type="dxa"/>
          </w:tcPr>
          <w:p w14:paraId="6B655276" w14:textId="738CB901" w:rsidR="00E2514C" w:rsidRDefault="00E2514C" w:rsidP="00B0663E">
            <w:pPr>
              <w:rPr>
                <w:szCs w:val="20"/>
              </w:rPr>
            </w:pPr>
            <w:proofErr w:type="spellStart"/>
            <w:r>
              <w:rPr>
                <w:szCs w:val="20"/>
              </w:rPr>
              <w:t>Steganographie</w:t>
            </w:r>
            <w:proofErr w:type="spellEnd"/>
          </w:p>
        </w:tc>
        <w:tc>
          <w:tcPr>
            <w:tcW w:w="8363" w:type="dxa"/>
          </w:tcPr>
          <w:p w14:paraId="29196DAF" w14:textId="250F7406" w:rsidR="00E2514C" w:rsidRDefault="00E2514C" w:rsidP="006C2EAE">
            <w:r>
              <w:t xml:space="preserve">Die </w:t>
            </w:r>
            <w:proofErr w:type="spellStart"/>
            <w:r>
              <w:t>Steganographie</w:t>
            </w:r>
            <w:proofErr w:type="spellEnd"/>
            <w:r>
              <w:t xml:space="preserve"> befasst sich mit dem Verstecken von geheimen Daten in anderen, in der Regel unbedeutenden Daten.</w:t>
            </w:r>
          </w:p>
        </w:tc>
      </w:tr>
      <w:tr w:rsidR="008300CE" w14:paraId="444E656B" w14:textId="77777777" w:rsidTr="009F1ABD">
        <w:trPr>
          <w:trHeight w:val="509"/>
        </w:trPr>
        <w:tc>
          <w:tcPr>
            <w:tcW w:w="2949" w:type="dxa"/>
          </w:tcPr>
          <w:p w14:paraId="3A6A61A3" w14:textId="56E7F2C4" w:rsidR="008300CE" w:rsidRDefault="008300CE" w:rsidP="00B0663E">
            <w:pPr>
              <w:rPr>
                <w:szCs w:val="20"/>
              </w:rPr>
            </w:pPr>
            <w:r>
              <w:rPr>
                <w:szCs w:val="20"/>
              </w:rPr>
              <w:t>3 Pfeiler der Netzwerk – Sicherheit</w:t>
            </w:r>
          </w:p>
        </w:tc>
        <w:tc>
          <w:tcPr>
            <w:tcW w:w="8363" w:type="dxa"/>
          </w:tcPr>
          <w:p w14:paraId="1E3076E8" w14:textId="5BA0413F" w:rsidR="008300CE" w:rsidRDefault="008300CE" w:rsidP="006C2EAE">
            <w:r>
              <w:t xml:space="preserve">Netzwerksicherheit umfasst drei wesentliche Merkmale. Das eine ist die </w:t>
            </w:r>
            <w:r w:rsidRPr="008300CE">
              <w:rPr>
                <w:b/>
              </w:rPr>
              <w:t>Integrität</w:t>
            </w:r>
            <w:r>
              <w:t xml:space="preserve">. Dazu zählen Mechanismen und Verfahren, die die Echtheit von Daten prüfen und sicherstellen können und somit auch vor Manipulation schützen. Das zweite ist die </w:t>
            </w:r>
            <w:r w:rsidRPr="008300CE">
              <w:rPr>
                <w:b/>
              </w:rPr>
              <w:t>Vertraulichkeit</w:t>
            </w:r>
            <w:r>
              <w:t xml:space="preserve"> der Kommunikation. Hier geht es darum dafür zu sorgen, dass niemand Einblick in die Daten und Kommunikation erhält. Hier stehen die </w:t>
            </w:r>
            <w:r w:rsidRPr="008300CE">
              <w:rPr>
                <w:b/>
              </w:rPr>
              <w:t>Authentifizierung</w:t>
            </w:r>
            <w:r>
              <w:t xml:space="preserve"> der Kommunikationspartner und die Verschlüsselung der Kommunikation im Vordergrund. Das dritte ist die Authentizität der Kommunikationspartner. Hier geht es darum festzustellen, ob der Kommunikationspartner auch tatsächlich der ist, für den er sich ausgibt.</w:t>
            </w:r>
          </w:p>
        </w:tc>
      </w:tr>
      <w:tr w:rsidR="00F47B0B" w14:paraId="264B14A9" w14:textId="77777777" w:rsidTr="009F1ABD">
        <w:trPr>
          <w:trHeight w:val="509"/>
        </w:trPr>
        <w:tc>
          <w:tcPr>
            <w:tcW w:w="2949" w:type="dxa"/>
          </w:tcPr>
          <w:p w14:paraId="0056B80C" w14:textId="38EEF479" w:rsidR="00F47B0B" w:rsidRDefault="00F47B0B" w:rsidP="00F47B0B">
            <w:pPr>
              <w:rPr>
                <w:szCs w:val="20"/>
              </w:rPr>
            </w:pPr>
            <w:r>
              <w:rPr>
                <w:szCs w:val="20"/>
              </w:rPr>
              <w:t xml:space="preserve">Authentifizierung, Autorisierung und </w:t>
            </w:r>
            <w:r>
              <w:t>Authentisierung</w:t>
            </w:r>
          </w:p>
        </w:tc>
        <w:tc>
          <w:tcPr>
            <w:tcW w:w="8363" w:type="dxa"/>
          </w:tcPr>
          <w:p w14:paraId="19DF4AF3" w14:textId="7E359D62" w:rsidR="00F47B0B" w:rsidRDefault="00F47B0B" w:rsidP="006C2EAE">
            <w:r>
              <w:t>Authentifizierung ist der Vorgang, bei dem eine Person oder Maschine auf ihre Identität geprüft wird. Autorisierung ist der Vorgang, bei dem ermittelt wird, was die Person oder Maschine machen darf (Berechtigung). Authentisierung bedeutet, dass eine Person oder Maschine sich gegenüber eines Kommunikationspartners identifizieren muss.</w:t>
            </w:r>
          </w:p>
        </w:tc>
      </w:tr>
      <w:tr w:rsidR="00F47B0B" w14:paraId="6DABE872" w14:textId="77777777" w:rsidTr="009F1ABD">
        <w:trPr>
          <w:trHeight w:val="509"/>
        </w:trPr>
        <w:tc>
          <w:tcPr>
            <w:tcW w:w="2949" w:type="dxa"/>
          </w:tcPr>
          <w:p w14:paraId="27F93F78" w14:textId="37B662B1" w:rsidR="00F47B0B" w:rsidRDefault="00F47B0B" w:rsidP="00F47B0B">
            <w:pPr>
              <w:rPr>
                <w:szCs w:val="20"/>
              </w:rPr>
            </w:pPr>
            <w:r>
              <w:t>Authentifizierung</w:t>
            </w:r>
          </w:p>
        </w:tc>
        <w:tc>
          <w:tcPr>
            <w:tcW w:w="8363" w:type="dxa"/>
          </w:tcPr>
          <w:p w14:paraId="25446DCF" w14:textId="77777777" w:rsidR="00F47B0B" w:rsidRDefault="00F47B0B" w:rsidP="006C2EAE">
            <w:r>
              <w:t>Die Authentifizierung erfolgt zum Beispiel mit Benutzername und Passwort. Knackpunkt bei jeder Authentifizierung ist die Übertragung von Benutzername und Passwort. Erfolgt die Übertragung unverschlüsselt, dann kann ein Angreifer die Zugangsdaten abhören und für seine Angriffsversuche missbrauchen.</w:t>
            </w:r>
          </w:p>
          <w:p w14:paraId="2B2EACD5" w14:textId="0ED83A77" w:rsidR="00F47B0B" w:rsidRDefault="00F47B0B" w:rsidP="00A67086">
            <w:pPr>
              <w:pStyle w:val="Listenabsatz"/>
              <w:numPr>
                <w:ilvl w:val="0"/>
                <w:numId w:val="3"/>
              </w:numPr>
            </w:pPr>
            <w:proofErr w:type="spellStart"/>
            <w:r>
              <w:t>Pre</w:t>
            </w:r>
            <w:proofErr w:type="spellEnd"/>
            <w:r>
              <w:t xml:space="preserve"> – </w:t>
            </w:r>
            <w:proofErr w:type="spellStart"/>
            <w:r>
              <w:t>Shared</w:t>
            </w:r>
            <w:proofErr w:type="spellEnd"/>
            <w:r>
              <w:t xml:space="preserve"> – Key</w:t>
            </w:r>
          </w:p>
          <w:p w14:paraId="2004A7F3" w14:textId="1847A2E0" w:rsidR="00F47B0B" w:rsidRPr="00F47B0B" w:rsidRDefault="00F47B0B" w:rsidP="00A67086">
            <w:pPr>
              <w:pStyle w:val="Listenabsatz"/>
              <w:numPr>
                <w:ilvl w:val="0"/>
                <w:numId w:val="3"/>
              </w:numPr>
            </w:pPr>
            <w:r>
              <w:t>Zertifikate</w:t>
            </w:r>
          </w:p>
        </w:tc>
      </w:tr>
      <w:tr w:rsidR="002E1D79" w14:paraId="7097D5F2" w14:textId="77777777" w:rsidTr="009F1ABD">
        <w:trPr>
          <w:trHeight w:val="509"/>
        </w:trPr>
        <w:tc>
          <w:tcPr>
            <w:tcW w:w="2949" w:type="dxa"/>
          </w:tcPr>
          <w:p w14:paraId="7F8CDA49" w14:textId="77777777" w:rsidR="002E1D79" w:rsidRDefault="002E1D79" w:rsidP="002E1D79">
            <w:proofErr w:type="spellStart"/>
            <w:r>
              <w:t>Pre</w:t>
            </w:r>
            <w:proofErr w:type="spellEnd"/>
            <w:r>
              <w:t xml:space="preserve"> – </w:t>
            </w:r>
            <w:proofErr w:type="spellStart"/>
            <w:r>
              <w:t>Shared</w:t>
            </w:r>
            <w:proofErr w:type="spellEnd"/>
            <w:r>
              <w:t xml:space="preserve"> – Key</w:t>
            </w:r>
          </w:p>
          <w:p w14:paraId="266EE0C6" w14:textId="77777777" w:rsidR="002E1D79" w:rsidRDefault="002E1D79" w:rsidP="00F47B0B"/>
        </w:tc>
        <w:tc>
          <w:tcPr>
            <w:tcW w:w="8363" w:type="dxa"/>
          </w:tcPr>
          <w:p w14:paraId="06B1DDD5" w14:textId="42446EC6" w:rsidR="002E1D79" w:rsidRDefault="006D6E3E" w:rsidP="006C2EAE">
            <w:r>
              <w:t xml:space="preserve">Ein </w:t>
            </w:r>
            <w:proofErr w:type="spellStart"/>
            <w:r>
              <w:t>Pre</w:t>
            </w:r>
            <w:proofErr w:type="spellEnd"/>
            <w:r>
              <w:t xml:space="preserve"> – </w:t>
            </w:r>
            <w:proofErr w:type="spellStart"/>
            <w:r>
              <w:t>Shared</w:t>
            </w:r>
            <w:proofErr w:type="spellEnd"/>
            <w:r>
              <w:t xml:space="preserve"> – Key ist ein symmetrischer Schlüssel (Passwort, PIN), das vor einer Verbindungsaufnahme ausgetauscht werden muss. Es handelt sich dabei um einen unsignierten Schlüssel, der frei wählbar ist. Wer den Schlüssel kennt, bekommt Zugang zu einem Netzwerk. </w:t>
            </w:r>
          </w:p>
        </w:tc>
      </w:tr>
      <w:tr w:rsidR="005F68EA" w14:paraId="33434DEF" w14:textId="77777777" w:rsidTr="005F68EA">
        <w:trPr>
          <w:trHeight w:val="509"/>
        </w:trPr>
        <w:tc>
          <w:tcPr>
            <w:tcW w:w="11312" w:type="dxa"/>
            <w:gridSpan w:val="2"/>
            <w:shd w:val="clear" w:color="auto" w:fill="BFBFBF" w:themeFill="background1" w:themeFillShade="BF"/>
          </w:tcPr>
          <w:p w14:paraId="095F977D" w14:textId="6171C025" w:rsidR="005F68EA" w:rsidRDefault="005F68EA" w:rsidP="006C2EAE">
            <w:r>
              <w:rPr>
                <w:b/>
              </w:rPr>
              <w:t>Angriffstypen</w:t>
            </w:r>
          </w:p>
        </w:tc>
      </w:tr>
      <w:tr w:rsidR="005F68EA" w14:paraId="5DC62D1A" w14:textId="77777777" w:rsidTr="009F1ABD">
        <w:trPr>
          <w:trHeight w:val="509"/>
        </w:trPr>
        <w:tc>
          <w:tcPr>
            <w:tcW w:w="2949" w:type="dxa"/>
          </w:tcPr>
          <w:p w14:paraId="2468EFFC" w14:textId="63E53F47" w:rsidR="005F68EA" w:rsidRDefault="005F68EA" w:rsidP="002E1D79">
            <w:proofErr w:type="spellStart"/>
            <w:r>
              <w:t>Brute</w:t>
            </w:r>
            <w:proofErr w:type="spellEnd"/>
            <w:r>
              <w:t xml:space="preserve"> Force Methode</w:t>
            </w:r>
          </w:p>
        </w:tc>
        <w:tc>
          <w:tcPr>
            <w:tcW w:w="8363" w:type="dxa"/>
          </w:tcPr>
          <w:p w14:paraId="68CB63F2" w14:textId="696BA385" w:rsidR="005F68EA" w:rsidRDefault="005F68EA" w:rsidP="006C2EAE">
            <w:r>
              <w:t xml:space="preserve">Bedeutet das simple Ausprobieren verschiedener Passwortmöglichkeiten. Klassisches Anwendungsbeispiel für </w:t>
            </w:r>
            <w:proofErr w:type="spellStart"/>
            <w:r>
              <w:t>Brute</w:t>
            </w:r>
            <w:proofErr w:type="spellEnd"/>
            <w:r>
              <w:t xml:space="preserve"> Force Attacken ist das Knacken von verschlüsselten Passwortlisten, welche in der Regel aus Hash – Werten bestehen, bei welchen die Verschlüsselung nicht mehr rückgängig gemacht werden kann. Die einzige Möglichkeit der Gefahr entgegenzuwirken ist eine ständige Vergrösserung der Schlüssel. Derzeit ist eine Schlüssellänge von 1024 Bit gängig.</w:t>
            </w:r>
          </w:p>
        </w:tc>
      </w:tr>
      <w:tr w:rsidR="005F68EA" w14:paraId="362A71CD" w14:textId="77777777" w:rsidTr="009F1ABD">
        <w:trPr>
          <w:trHeight w:val="509"/>
        </w:trPr>
        <w:tc>
          <w:tcPr>
            <w:tcW w:w="2949" w:type="dxa"/>
          </w:tcPr>
          <w:p w14:paraId="2C7CD8A1" w14:textId="155C9280" w:rsidR="005F68EA" w:rsidRDefault="005F68EA" w:rsidP="002E1D79">
            <w:r>
              <w:t>Wörterbuchangriff</w:t>
            </w:r>
          </w:p>
        </w:tc>
        <w:tc>
          <w:tcPr>
            <w:tcW w:w="8363" w:type="dxa"/>
          </w:tcPr>
          <w:p w14:paraId="4C8F728D" w14:textId="799BB2E9" w:rsidR="005F68EA" w:rsidRDefault="005F68EA" w:rsidP="006C2EAE">
            <w:r>
              <w:t xml:space="preserve">Alle Schlüssel aus speziell zu diesem Zweck angefertigten Passwortsammlungen werden nacheinander durchprobiert. Die Reihenfolge wird gegebenenfalls nach der Wahrscheinlichkeit ausgewählt. Diese Methode ist auch bei modernen Verschlüsselungsverfahren sinnvoll, wenn von der Verwendung </w:t>
            </w:r>
            <w:proofErr w:type="gramStart"/>
            <w:r>
              <w:t>eines relativen einfachen Passwort</w:t>
            </w:r>
            <w:proofErr w:type="gramEnd"/>
            <w:r>
              <w:t xml:space="preserve"> ausgegangen werden kann. </w:t>
            </w:r>
          </w:p>
        </w:tc>
      </w:tr>
      <w:tr w:rsidR="00E82FE5" w14:paraId="315B6979" w14:textId="77777777" w:rsidTr="00C804D6">
        <w:trPr>
          <w:trHeight w:val="2087"/>
        </w:trPr>
        <w:tc>
          <w:tcPr>
            <w:tcW w:w="2949" w:type="dxa"/>
          </w:tcPr>
          <w:p w14:paraId="55EBCDD8" w14:textId="1AEA24D8" w:rsidR="00E82FE5" w:rsidRDefault="00E82FE5" w:rsidP="002E1D79">
            <w:r>
              <w:lastRenderedPageBreak/>
              <w:t xml:space="preserve">Man in </w:t>
            </w:r>
            <w:proofErr w:type="spellStart"/>
            <w:r>
              <w:t>the</w:t>
            </w:r>
            <w:proofErr w:type="spellEnd"/>
            <w:r>
              <w:t xml:space="preserve"> </w:t>
            </w:r>
            <w:proofErr w:type="spellStart"/>
            <w:r>
              <w:t>middle</w:t>
            </w:r>
            <w:proofErr w:type="spellEnd"/>
          </w:p>
        </w:tc>
        <w:tc>
          <w:tcPr>
            <w:tcW w:w="8363" w:type="dxa"/>
          </w:tcPr>
          <w:p w14:paraId="62C29850" w14:textId="535F8242" w:rsidR="00E82FE5" w:rsidRPr="00FF10C0" w:rsidRDefault="00FF10C0" w:rsidP="00C804D6">
            <w:r>
              <w:rPr>
                <w:rFonts w:ascii="Times" w:hAnsi="Times" w:cs="Times"/>
                <w:noProof/>
                <w:sz w:val="24"/>
              </w:rPr>
              <w:drawing>
                <wp:anchor distT="0" distB="0" distL="114300" distR="114300" simplePos="0" relativeHeight="251658240" behindDoc="0" locked="0" layoutInCell="1" allowOverlap="1" wp14:anchorId="66B62FBD" wp14:editId="4E890B45">
                  <wp:simplePos x="0" y="0"/>
                  <wp:positionH relativeFrom="column">
                    <wp:posOffset>3398883</wp:posOffset>
                  </wp:positionH>
                  <wp:positionV relativeFrom="paragraph">
                    <wp:posOffset>-136253</wp:posOffset>
                  </wp:positionV>
                  <wp:extent cx="1719580" cy="1153160"/>
                  <wp:effectExtent l="0" t="0" r="7620" b="0"/>
                  <wp:wrapThrough wrapText="bothSides">
                    <wp:wrapPolygon edited="0">
                      <wp:start x="0" y="0"/>
                      <wp:lineTo x="0" y="20934"/>
                      <wp:lineTo x="21377" y="20934"/>
                      <wp:lineTo x="21377" y="0"/>
                      <wp:lineTo x="0" y="0"/>
                    </wp:wrapPolygon>
                  </wp:wrapThrough>
                  <wp:docPr id="545" name="Bild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958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FE5">
              <w:t xml:space="preserve">Die Man in </w:t>
            </w:r>
            <w:proofErr w:type="spellStart"/>
            <w:r w:rsidR="00E82FE5">
              <w:t>the</w:t>
            </w:r>
            <w:proofErr w:type="spellEnd"/>
            <w:r w:rsidR="00E82FE5">
              <w:t xml:space="preserve"> </w:t>
            </w:r>
            <w:proofErr w:type="spellStart"/>
            <w:r w:rsidR="00E82FE5">
              <w:t>middle</w:t>
            </w:r>
            <w:proofErr w:type="spellEnd"/>
            <w:r w:rsidR="00E82FE5">
              <w:t xml:space="preserve"> Attacke ist eine Angriffsart, bei der der Angreifer zwei oder mehrere kommunizierenden Computern den jeweils anderen Partner vorspielt. Der Angreifer kann dadurch Daten und Informationen nach Belieben einsehen und sogar manipulieren. Diese Angriffe können durch Einsatz kryptographischer Verfahren zur Verschlüsselung und Authentifikation wirksam vermieden werden.</w:t>
            </w:r>
          </w:p>
          <w:p w14:paraId="5E5A26E1" w14:textId="77777777" w:rsidR="00636DAC" w:rsidRDefault="00636DAC" w:rsidP="00636DAC">
            <w:r>
              <w:t xml:space="preserve">Problem: Gehört der Public Key demjenigen, der ihn vorzeigt? </w:t>
            </w:r>
          </w:p>
          <w:p w14:paraId="5244B833" w14:textId="66175710" w:rsidR="00FF10C0" w:rsidRPr="00E82FE5" w:rsidRDefault="00636DAC" w:rsidP="00636DAC">
            <w:r>
              <w:t>Lösung: Beglaubigung des Public Key durch „</w:t>
            </w:r>
            <w:proofErr w:type="spellStart"/>
            <w:r>
              <w:t>Trusted</w:t>
            </w:r>
            <w:proofErr w:type="spellEnd"/>
            <w:r>
              <w:t xml:space="preserve"> Third </w:t>
            </w:r>
            <w:proofErr w:type="spellStart"/>
            <w:r>
              <w:t>Pary</w:t>
            </w:r>
            <w:proofErr w:type="spellEnd"/>
            <w:r>
              <w:t>“</w:t>
            </w:r>
          </w:p>
        </w:tc>
      </w:tr>
      <w:tr w:rsidR="00C804D6" w14:paraId="699CDB41" w14:textId="77777777" w:rsidTr="00C804D6">
        <w:trPr>
          <w:trHeight w:val="460"/>
        </w:trPr>
        <w:tc>
          <w:tcPr>
            <w:tcW w:w="2949" w:type="dxa"/>
          </w:tcPr>
          <w:p w14:paraId="6F0F4D05" w14:textId="4194342A" w:rsidR="00C804D6" w:rsidRDefault="00C804D6" w:rsidP="002E1D79">
            <w:r>
              <w:t>Geheitextangriff</w:t>
            </w:r>
          </w:p>
        </w:tc>
        <w:tc>
          <w:tcPr>
            <w:tcW w:w="8363" w:type="dxa"/>
          </w:tcPr>
          <w:p w14:paraId="390AAD08" w14:textId="31D51B4E" w:rsidR="00C804D6" w:rsidRDefault="00C804D6" w:rsidP="00C804D6">
            <w:pPr>
              <w:rPr>
                <w:noProof/>
              </w:rPr>
            </w:pPr>
            <w:r>
              <w:rPr>
                <w:noProof/>
              </w:rPr>
              <w:t>Dem Angreifer steht ein grösseres Stück Geheimtext zur Verfügung. An diese Information kann der Angreifer etwa durch Sniffing oder durch eine Man-in-the-Middle Attacke gelangen. Der bekannte Geheimtext kann nun auf bestimmte Muster durchsucht werden.</w:t>
            </w:r>
          </w:p>
        </w:tc>
      </w:tr>
      <w:tr w:rsidR="00C804D6" w14:paraId="08E96ECB" w14:textId="77777777" w:rsidTr="00C804D6">
        <w:trPr>
          <w:trHeight w:val="460"/>
        </w:trPr>
        <w:tc>
          <w:tcPr>
            <w:tcW w:w="2949" w:type="dxa"/>
          </w:tcPr>
          <w:p w14:paraId="0E1EA512" w14:textId="7E4C1C56" w:rsidR="00C804D6" w:rsidRDefault="00C804D6" w:rsidP="002E1D79">
            <w:r>
              <w:t>Klartextangriff</w:t>
            </w:r>
          </w:p>
        </w:tc>
        <w:tc>
          <w:tcPr>
            <w:tcW w:w="8363" w:type="dxa"/>
          </w:tcPr>
          <w:p w14:paraId="48AF51FF" w14:textId="48E81118" w:rsidR="00C804D6" w:rsidRDefault="00C804D6" w:rsidP="00C804D6">
            <w:pPr>
              <w:rPr>
                <w:noProof/>
              </w:rPr>
            </w:pPr>
            <w:r>
              <w:rPr>
                <w:noProof/>
              </w:rPr>
              <w:t>Zusätzlich zum Geheimtext ist nun auch ein Teil der Klartextes bekannt. Daraus versucht der Kryptoanalytiker den Schlüssel zu finden, um den restlichen Klartext zu entschlüsseln.</w:t>
            </w:r>
          </w:p>
        </w:tc>
      </w:tr>
      <w:tr w:rsidR="00C804D6" w14:paraId="787090DA" w14:textId="77777777" w:rsidTr="00C804D6">
        <w:trPr>
          <w:trHeight w:val="460"/>
        </w:trPr>
        <w:tc>
          <w:tcPr>
            <w:tcW w:w="2949" w:type="dxa"/>
          </w:tcPr>
          <w:p w14:paraId="5891E72D" w14:textId="1171F0C3" w:rsidR="00C804D6" w:rsidRDefault="00C804D6" w:rsidP="002E1D79">
            <w:r>
              <w:t>Angriff mit ausgewählten Klartext</w:t>
            </w:r>
          </w:p>
        </w:tc>
        <w:tc>
          <w:tcPr>
            <w:tcW w:w="8363" w:type="dxa"/>
          </w:tcPr>
          <w:p w14:paraId="705E9B16" w14:textId="5B2E1C2A" w:rsidR="00C804D6" w:rsidRDefault="00C804D6" w:rsidP="00C804D6">
            <w:pPr>
              <w:rPr>
                <w:noProof/>
              </w:rPr>
            </w:pPr>
            <w:r>
              <w:rPr>
                <w:noProof/>
              </w:rPr>
              <w:t xml:space="preserve">Der Angriff mit ausgewähltem Klartext ist ebenfalls ein Klartextangriff, mit dem Unterschied, dass der Angreifer selbst den Klartext vorgibt, diesen verschlüsseln lässt und den daraus entstehenden Geheimtext analysiert. Durch geeignete Wahl der zur verschlüsselnden Nachricht können eventuell sehr leicht Rückschlüsse auf das verwendetet Verschlüsselungsverfahren oder den Schlüssel gezogen werden. </w:t>
            </w:r>
          </w:p>
        </w:tc>
      </w:tr>
      <w:tr w:rsidR="00F15217" w14:paraId="27C56931" w14:textId="77777777" w:rsidTr="00F15217">
        <w:trPr>
          <w:trHeight w:val="509"/>
        </w:trPr>
        <w:tc>
          <w:tcPr>
            <w:tcW w:w="11312" w:type="dxa"/>
            <w:gridSpan w:val="2"/>
            <w:shd w:val="clear" w:color="auto" w:fill="BFBFBF" w:themeFill="background1" w:themeFillShade="BF"/>
          </w:tcPr>
          <w:p w14:paraId="1168AF4D" w14:textId="0FDE15AB" w:rsidR="00F15217" w:rsidRPr="00F15217" w:rsidRDefault="00781B63" w:rsidP="009378A2">
            <w:pPr>
              <w:tabs>
                <w:tab w:val="left" w:pos="2215"/>
              </w:tabs>
            </w:pPr>
            <w:r>
              <w:rPr>
                <w:b/>
              </w:rPr>
              <w:t>Symmetrische</w:t>
            </w:r>
            <w:r w:rsidR="00F15217">
              <w:rPr>
                <w:b/>
              </w:rPr>
              <w:t xml:space="preserve"> </w:t>
            </w:r>
            <w:r w:rsidR="009378A2">
              <w:rPr>
                <w:b/>
              </w:rPr>
              <w:t>Verfahren</w:t>
            </w:r>
            <w:r w:rsidR="00F15217">
              <w:tab/>
            </w:r>
          </w:p>
        </w:tc>
      </w:tr>
      <w:tr w:rsidR="00F15217" w14:paraId="0DEB7406" w14:textId="77777777" w:rsidTr="009F1ABD">
        <w:trPr>
          <w:trHeight w:val="509"/>
        </w:trPr>
        <w:tc>
          <w:tcPr>
            <w:tcW w:w="2949" w:type="dxa"/>
          </w:tcPr>
          <w:p w14:paraId="46C6DF83" w14:textId="05E26556" w:rsidR="00F15217" w:rsidRDefault="00F15217" w:rsidP="00B0663E">
            <w:pPr>
              <w:rPr>
                <w:szCs w:val="20"/>
              </w:rPr>
            </w:pPr>
            <w:r>
              <w:rPr>
                <w:szCs w:val="20"/>
              </w:rPr>
              <w:t>Symmetrisches Verschlüsselung</w:t>
            </w:r>
          </w:p>
        </w:tc>
        <w:tc>
          <w:tcPr>
            <w:tcW w:w="8363" w:type="dxa"/>
          </w:tcPr>
          <w:p w14:paraId="56797E34" w14:textId="000B391D" w:rsidR="00F15217" w:rsidRPr="00F15217" w:rsidRDefault="005F68EA" w:rsidP="005F68EA">
            <w:r>
              <w:t xml:space="preserve">Hierbei wird derselbe Schlüssel zum </w:t>
            </w:r>
            <w:proofErr w:type="spellStart"/>
            <w:r>
              <w:t>Ver</w:t>
            </w:r>
            <w:proofErr w:type="spellEnd"/>
            <w:r>
              <w:t xml:space="preserve">- und Entschlüsseln verwendet. Darin liegt auch der Nachteil dieses Verfahrens. Kennt ein Angreifer den Schlüssel, kann er Nachrichten entschlüsseln und eigene falsche Nachrichten verschlüsseln, ohne dass dies erkannt wird. Deswegen wird, wie bei SSL, meist vor der eigentlichen Datenübertragung der Schlüssel über ein asymmetrisches Verfahren ausgetauscht. </w:t>
            </w:r>
          </w:p>
        </w:tc>
      </w:tr>
      <w:tr w:rsidR="00F15217" w14:paraId="752014FD" w14:textId="77777777" w:rsidTr="009F1ABD">
        <w:trPr>
          <w:trHeight w:val="509"/>
        </w:trPr>
        <w:tc>
          <w:tcPr>
            <w:tcW w:w="2949" w:type="dxa"/>
          </w:tcPr>
          <w:p w14:paraId="7A5961A4" w14:textId="0E5F5D25" w:rsidR="00F15217" w:rsidRDefault="00F15217" w:rsidP="00B0663E">
            <w:pPr>
              <w:rPr>
                <w:szCs w:val="20"/>
              </w:rPr>
            </w:pPr>
            <w:r>
              <w:rPr>
                <w:szCs w:val="20"/>
              </w:rPr>
              <w:t xml:space="preserve">DES – Data </w:t>
            </w:r>
            <w:proofErr w:type="spellStart"/>
            <w:r>
              <w:rPr>
                <w:szCs w:val="20"/>
              </w:rPr>
              <w:t>Encyption</w:t>
            </w:r>
            <w:proofErr w:type="spellEnd"/>
            <w:r>
              <w:rPr>
                <w:szCs w:val="20"/>
              </w:rPr>
              <w:t xml:space="preserve"> Standard</w:t>
            </w:r>
          </w:p>
        </w:tc>
        <w:tc>
          <w:tcPr>
            <w:tcW w:w="8363" w:type="dxa"/>
          </w:tcPr>
          <w:p w14:paraId="5203C16B" w14:textId="74ABBB0A" w:rsidR="002C13C7" w:rsidRPr="002C13C7" w:rsidRDefault="00CD4928" w:rsidP="00CD4928">
            <w:r>
              <w:t>DES ist immer noch eines der verbreiteten Verschlüsselungsverfahren, ein von der NSA entwickelter Algorithmus zur digitalen Signatur. Heute wird DES aufgrund der verwendeten Schlüssellänge von nur 64 Bit (jedoch 8 Bit als Prüfsumme) für viele Anwendungen als nicht ausreichend sicher erachtet.</w:t>
            </w:r>
          </w:p>
        </w:tc>
      </w:tr>
      <w:tr w:rsidR="00F15217" w14:paraId="4CD0D7AF" w14:textId="77777777" w:rsidTr="009F1ABD">
        <w:trPr>
          <w:trHeight w:val="509"/>
        </w:trPr>
        <w:tc>
          <w:tcPr>
            <w:tcW w:w="2949" w:type="dxa"/>
          </w:tcPr>
          <w:p w14:paraId="18D80BD4" w14:textId="1747E0DA" w:rsidR="00F15217" w:rsidRDefault="002C13C7" w:rsidP="00B0663E">
            <w:pPr>
              <w:rPr>
                <w:szCs w:val="20"/>
              </w:rPr>
            </w:pPr>
            <w:r>
              <w:rPr>
                <w:szCs w:val="20"/>
              </w:rPr>
              <w:t>3DES</w:t>
            </w:r>
          </w:p>
        </w:tc>
        <w:tc>
          <w:tcPr>
            <w:tcW w:w="8363" w:type="dxa"/>
          </w:tcPr>
          <w:p w14:paraId="334A84AE" w14:textId="36D4CB62" w:rsidR="002C13C7" w:rsidRPr="002C13C7" w:rsidRDefault="00CD4928" w:rsidP="00CD4928">
            <w:r>
              <w:t xml:space="preserve">Die Schlüssellänge kann durch Mehrfachanwendung des DES auf einfache Weise </w:t>
            </w:r>
            <w:proofErr w:type="spellStart"/>
            <w:r>
              <w:t>vergörssert</w:t>
            </w:r>
            <w:proofErr w:type="spellEnd"/>
            <w:r>
              <w:t xml:space="preserve"> werden, dies wird als Tripple – DES bezeichnet. </w:t>
            </w:r>
            <w:r w:rsidR="002C13C7">
              <w:t>Blockgrösse 168 Bit davon 112 Bits Schlüssellänge</w:t>
            </w:r>
            <w:r>
              <w:t>. 3DES wurde durch AES als Standard abgelöst.</w:t>
            </w:r>
          </w:p>
        </w:tc>
      </w:tr>
      <w:tr w:rsidR="002C13C7" w14:paraId="35A6B46F" w14:textId="77777777" w:rsidTr="009F1ABD">
        <w:trPr>
          <w:trHeight w:val="509"/>
        </w:trPr>
        <w:tc>
          <w:tcPr>
            <w:tcW w:w="2949" w:type="dxa"/>
          </w:tcPr>
          <w:p w14:paraId="4019CA93" w14:textId="552C33DC" w:rsidR="002C13C7" w:rsidRDefault="00781B63" w:rsidP="00B0663E">
            <w:pPr>
              <w:rPr>
                <w:szCs w:val="20"/>
              </w:rPr>
            </w:pPr>
            <w:r>
              <w:rPr>
                <w:szCs w:val="20"/>
              </w:rPr>
              <w:t>IDEA – International Data Encryption Standard</w:t>
            </w:r>
          </w:p>
        </w:tc>
        <w:tc>
          <w:tcPr>
            <w:tcW w:w="8363" w:type="dxa"/>
          </w:tcPr>
          <w:p w14:paraId="387D2FFC" w14:textId="601269F9" w:rsidR="00781B63" w:rsidRPr="00781B63" w:rsidRDefault="00CD4928" w:rsidP="00CD4928">
            <w:r>
              <w:t xml:space="preserve">IDEA ist ein symmetrischer Algorithmus und gehört zu den Blockchiffren (mit einer Blocklänge von 64 Bit). Der Algorithmus wurde als Ersatz für DES in Erwägung gezogen. Schlüssellänge von 128 Bit </w:t>
            </w:r>
            <w:r w:rsidRPr="00CD4928">
              <w:sym w:font="Wingdings" w:char="F0E0"/>
            </w:r>
            <w:r>
              <w:t xml:space="preserve"> Softwarefreundlich</w:t>
            </w:r>
          </w:p>
        </w:tc>
      </w:tr>
      <w:tr w:rsidR="00781B63" w14:paraId="2DA0F2A9" w14:textId="77777777" w:rsidTr="009F1ABD">
        <w:trPr>
          <w:trHeight w:val="509"/>
        </w:trPr>
        <w:tc>
          <w:tcPr>
            <w:tcW w:w="2949" w:type="dxa"/>
          </w:tcPr>
          <w:p w14:paraId="68F86A3F" w14:textId="19A279D2" w:rsidR="00781B63" w:rsidRDefault="00781B63" w:rsidP="00B0663E">
            <w:pPr>
              <w:rPr>
                <w:szCs w:val="20"/>
              </w:rPr>
            </w:pPr>
            <w:r>
              <w:rPr>
                <w:szCs w:val="20"/>
              </w:rPr>
              <w:t xml:space="preserve">AES – </w:t>
            </w:r>
            <w:proofErr w:type="spellStart"/>
            <w:r>
              <w:rPr>
                <w:szCs w:val="20"/>
              </w:rPr>
              <w:t>Advanced</w:t>
            </w:r>
            <w:proofErr w:type="spellEnd"/>
            <w:r>
              <w:rPr>
                <w:szCs w:val="20"/>
              </w:rPr>
              <w:t xml:space="preserve"> Encryption Standard (</w:t>
            </w:r>
            <w:proofErr w:type="spellStart"/>
            <w:r>
              <w:rPr>
                <w:szCs w:val="20"/>
              </w:rPr>
              <w:t>Rijndael</w:t>
            </w:r>
            <w:proofErr w:type="spellEnd"/>
            <w:r>
              <w:rPr>
                <w:szCs w:val="20"/>
              </w:rPr>
              <w:t>)</w:t>
            </w:r>
          </w:p>
        </w:tc>
        <w:tc>
          <w:tcPr>
            <w:tcW w:w="8363" w:type="dxa"/>
          </w:tcPr>
          <w:p w14:paraId="1D10EEAC" w14:textId="7064F376" w:rsidR="00781B63" w:rsidRDefault="00CD4928" w:rsidP="00CD4928">
            <w:r>
              <w:t xml:space="preserve">AES ist ein symmetrisches </w:t>
            </w:r>
            <w:proofErr w:type="spellStart"/>
            <w:r>
              <w:t>Kryptosystem</w:t>
            </w:r>
            <w:proofErr w:type="spellEnd"/>
            <w:r>
              <w:t>, das als Nachfolger für DES und 3DES als Standard bekanntgegeben wurde. AES schränkt die Blocklänge auf 128 Bit und die Wahl der Schlüssellänge auf 128, 192 oder 256 Bits ein. Die Bezeichnung der drei AES – Varianten AES-128, AES-192 und AES-256 beziehen sich jeweils auf die gewählte Schlüssellänge. AES ist in den USA für staatliche Dokumenten mit höchster Geheimhaltungsstufe zugelassen.</w:t>
            </w:r>
          </w:p>
        </w:tc>
      </w:tr>
      <w:tr w:rsidR="00781B63" w14:paraId="73642F9D" w14:textId="77777777" w:rsidTr="00341728">
        <w:trPr>
          <w:trHeight w:val="509"/>
        </w:trPr>
        <w:tc>
          <w:tcPr>
            <w:tcW w:w="11312" w:type="dxa"/>
            <w:gridSpan w:val="2"/>
            <w:shd w:val="clear" w:color="auto" w:fill="BFBFBF" w:themeFill="background1" w:themeFillShade="BF"/>
          </w:tcPr>
          <w:p w14:paraId="651BB7B9" w14:textId="1AA84720" w:rsidR="00781B63" w:rsidRDefault="00781B63" w:rsidP="009378A2">
            <w:r>
              <w:rPr>
                <w:b/>
              </w:rPr>
              <w:t xml:space="preserve">Asymmetrische </w:t>
            </w:r>
            <w:r w:rsidR="009378A2">
              <w:rPr>
                <w:b/>
              </w:rPr>
              <w:t>Verfahren</w:t>
            </w:r>
          </w:p>
        </w:tc>
      </w:tr>
      <w:tr w:rsidR="00781B63" w14:paraId="6FD7EF5C" w14:textId="77777777" w:rsidTr="009F1ABD">
        <w:trPr>
          <w:trHeight w:val="509"/>
        </w:trPr>
        <w:tc>
          <w:tcPr>
            <w:tcW w:w="2949" w:type="dxa"/>
          </w:tcPr>
          <w:p w14:paraId="13A365D2" w14:textId="5490C74F" w:rsidR="00781B63" w:rsidRDefault="00781B63" w:rsidP="00B0663E">
            <w:pPr>
              <w:rPr>
                <w:szCs w:val="20"/>
              </w:rPr>
            </w:pPr>
            <w:r>
              <w:rPr>
                <w:szCs w:val="20"/>
              </w:rPr>
              <w:t>Asymmetrische Verschlüsselung</w:t>
            </w:r>
          </w:p>
        </w:tc>
        <w:tc>
          <w:tcPr>
            <w:tcW w:w="8363" w:type="dxa"/>
          </w:tcPr>
          <w:p w14:paraId="7E85D8B7" w14:textId="70739879" w:rsidR="00857EFC" w:rsidRPr="00E82FE5" w:rsidRDefault="00C804D6" w:rsidP="00C804D6">
            <w:r>
              <w:t xml:space="preserve">Ist ein Verfahren mit unterschiedlichen Schlüsseln für die </w:t>
            </w:r>
            <w:proofErr w:type="spellStart"/>
            <w:r>
              <w:t>Ver</w:t>
            </w:r>
            <w:proofErr w:type="spellEnd"/>
            <w:r>
              <w:t xml:space="preserve">- und Entschlüsselung. Der Schlüssel für die Verschlüsselung wird dabei veröffentlicht. Derart verschlüsselte Nachrichten können nur vom Besitzer </w:t>
            </w:r>
            <w:r w:rsidR="00913743">
              <w:t>des zugehörigen geheimen Schlüssels</w:t>
            </w:r>
            <w:r>
              <w:t xml:space="preserve"> entschlüsselt w</w:t>
            </w:r>
            <w:r w:rsidR="00913743">
              <w:t>erden. Problem Man-in-</w:t>
            </w:r>
            <w:proofErr w:type="spellStart"/>
            <w:r w:rsidR="00913743">
              <w:t>the</w:t>
            </w:r>
            <w:proofErr w:type="spellEnd"/>
            <w:r w:rsidR="00913743">
              <w:t>-</w:t>
            </w:r>
            <w:proofErr w:type="spellStart"/>
            <w:r w:rsidR="00913743">
              <w:t>Middle</w:t>
            </w:r>
            <w:proofErr w:type="spellEnd"/>
            <w:r w:rsidR="00913743">
              <w:t xml:space="preserve"> Attacke: Ist das wirklich Bobs öffentlicher Schlüssel? </w:t>
            </w:r>
            <w:r w:rsidR="00913743" w:rsidRPr="00913743">
              <w:sym w:font="Wingdings" w:char="F0E0"/>
            </w:r>
            <w:r w:rsidR="00913743">
              <w:t xml:space="preserve"> Zertifikate bestätigen die Zugehörigkeit von öffentlichen Schlüssel zu Individuen.</w:t>
            </w:r>
          </w:p>
        </w:tc>
      </w:tr>
      <w:tr w:rsidR="00913B2E" w14:paraId="38741F40" w14:textId="77777777" w:rsidTr="009F1ABD">
        <w:trPr>
          <w:trHeight w:val="509"/>
        </w:trPr>
        <w:tc>
          <w:tcPr>
            <w:tcW w:w="2949" w:type="dxa"/>
          </w:tcPr>
          <w:p w14:paraId="0A0EFB8D" w14:textId="724C7B4F" w:rsidR="00913B2E" w:rsidRDefault="00913B2E" w:rsidP="00B0663E">
            <w:pPr>
              <w:rPr>
                <w:szCs w:val="20"/>
              </w:rPr>
            </w:pPr>
            <w:r>
              <w:rPr>
                <w:szCs w:val="20"/>
              </w:rPr>
              <w:t>Vorteile und Nachteile</w:t>
            </w:r>
          </w:p>
        </w:tc>
        <w:tc>
          <w:tcPr>
            <w:tcW w:w="8363" w:type="dxa"/>
          </w:tcPr>
          <w:p w14:paraId="2A0D441C" w14:textId="77777777" w:rsidR="00913B2E" w:rsidRDefault="00913B2E" w:rsidP="00913B2E">
            <w:r>
              <w:t xml:space="preserve">Gute Eignung für digitale Signaturen, Geringer Aufwand für die Schlüsselverwaltung und nach bisherigen Erkenntnisse extrem Unangreifbar. </w:t>
            </w:r>
          </w:p>
          <w:p w14:paraId="7BD5142E" w14:textId="1B0035AC" w:rsidR="00913B2E" w:rsidRDefault="00913B2E" w:rsidP="00913B2E">
            <w:r>
              <w:t xml:space="preserve">Im Vergleich zum symmetrischen Verfahren werden grosse Schlüssellängen benutzt, Geringere Datendurchsatz bei der </w:t>
            </w:r>
            <w:proofErr w:type="spellStart"/>
            <w:r>
              <w:t>Ver</w:t>
            </w:r>
            <w:proofErr w:type="spellEnd"/>
            <w:r>
              <w:t>- und Entschlüsselung.</w:t>
            </w:r>
          </w:p>
        </w:tc>
      </w:tr>
      <w:tr w:rsidR="00913B2E" w14:paraId="2A884E25" w14:textId="77777777" w:rsidTr="009F1ABD">
        <w:trPr>
          <w:trHeight w:val="509"/>
        </w:trPr>
        <w:tc>
          <w:tcPr>
            <w:tcW w:w="2949" w:type="dxa"/>
          </w:tcPr>
          <w:p w14:paraId="2195BFC4" w14:textId="39111DC8" w:rsidR="00913B2E" w:rsidRDefault="00913B2E" w:rsidP="00B0663E">
            <w:pPr>
              <w:rPr>
                <w:szCs w:val="20"/>
              </w:rPr>
            </w:pPr>
            <w:r>
              <w:rPr>
                <w:szCs w:val="20"/>
              </w:rPr>
              <w:t xml:space="preserve">RSA – </w:t>
            </w:r>
            <w:proofErr w:type="spellStart"/>
            <w:r>
              <w:rPr>
                <w:szCs w:val="20"/>
              </w:rPr>
              <w:t>Rivest</w:t>
            </w:r>
            <w:proofErr w:type="spellEnd"/>
            <w:r>
              <w:rPr>
                <w:szCs w:val="20"/>
              </w:rPr>
              <w:t xml:space="preserve"> </w:t>
            </w:r>
            <w:proofErr w:type="spellStart"/>
            <w:r>
              <w:rPr>
                <w:szCs w:val="20"/>
              </w:rPr>
              <w:t>Shamir</w:t>
            </w:r>
            <w:proofErr w:type="spellEnd"/>
            <w:r>
              <w:rPr>
                <w:szCs w:val="20"/>
              </w:rPr>
              <w:t xml:space="preserve"> </w:t>
            </w:r>
            <w:proofErr w:type="spellStart"/>
            <w:r>
              <w:rPr>
                <w:szCs w:val="20"/>
              </w:rPr>
              <w:t>Adlerman</w:t>
            </w:r>
            <w:proofErr w:type="spellEnd"/>
          </w:p>
        </w:tc>
        <w:tc>
          <w:tcPr>
            <w:tcW w:w="8363" w:type="dxa"/>
          </w:tcPr>
          <w:p w14:paraId="08EA95FA" w14:textId="093B1C6C" w:rsidR="00913B2E" w:rsidRDefault="00913B2E" w:rsidP="00913B2E">
            <w:r>
              <w:t xml:space="preserve">Bekannteste und am meisten eingesetzten Algorithmus des asymmetrischen Verschlüsselungsverfahren. Basiert auf der Idee, dass die </w:t>
            </w:r>
            <w:proofErr w:type="spellStart"/>
            <w:r>
              <w:t>Faktorisierung</w:t>
            </w:r>
            <w:proofErr w:type="spellEnd"/>
            <w:r>
              <w:t xml:space="preserve"> einer Zahl eine sehr aufwändige Angelegenheit ist, während das Erzeugen der Zahl durch Multiplikation zweier Primzahlen trivial ist.</w:t>
            </w:r>
            <w:r w:rsidR="00E82FE5">
              <w:t xml:space="preserve"> Die RSA – Verschlüsselung mit 1024 Bit Schlüssellänge benutzt die Modulo – Funktion.</w:t>
            </w:r>
          </w:p>
        </w:tc>
      </w:tr>
      <w:tr w:rsidR="00EB1DC0" w14:paraId="6B92A5C5" w14:textId="77777777" w:rsidTr="009F1ABD">
        <w:trPr>
          <w:trHeight w:val="509"/>
        </w:trPr>
        <w:tc>
          <w:tcPr>
            <w:tcW w:w="2949" w:type="dxa"/>
          </w:tcPr>
          <w:p w14:paraId="751D0714" w14:textId="0A2FB832" w:rsidR="00EB1DC0" w:rsidRDefault="00EB1DC0" w:rsidP="00B0663E">
            <w:pPr>
              <w:rPr>
                <w:szCs w:val="20"/>
              </w:rPr>
            </w:pPr>
            <w:r>
              <w:rPr>
                <w:szCs w:val="20"/>
              </w:rPr>
              <w:t>Diffie – Hellman – Merkle</w:t>
            </w:r>
          </w:p>
        </w:tc>
        <w:tc>
          <w:tcPr>
            <w:tcW w:w="8363" w:type="dxa"/>
          </w:tcPr>
          <w:p w14:paraId="75A59002" w14:textId="0A5221D5" w:rsidR="00EB1DC0" w:rsidRDefault="00EB1DC0" w:rsidP="00913B2E">
            <w:r>
              <w:t>Dieses asymmetrischen Verfahren verwendet man für den Schlüsselaustausch. Des besondere ist, dass nicht der geheime Sitzungsschlüssel, sondern nur das Ergebnis einer R</w:t>
            </w:r>
            <w:r w:rsidR="00805629">
              <w:t>echenoperation übertragen wird.</w:t>
            </w:r>
          </w:p>
        </w:tc>
      </w:tr>
      <w:tr w:rsidR="00913B2E" w14:paraId="32DB216C" w14:textId="77777777" w:rsidTr="00341728">
        <w:trPr>
          <w:trHeight w:val="509"/>
        </w:trPr>
        <w:tc>
          <w:tcPr>
            <w:tcW w:w="11312" w:type="dxa"/>
            <w:gridSpan w:val="2"/>
            <w:shd w:val="clear" w:color="auto" w:fill="BFBFBF" w:themeFill="background1" w:themeFillShade="BF"/>
          </w:tcPr>
          <w:p w14:paraId="38265D6E" w14:textId="6E4D46F8" w:rsidR="00913B2E" w:rsidRDefault="00913B2E" w:rsidP="00913B2E">
            <w:r>
              <w:rPr>
                <w:b/>
              </w:rPr>
              <w:lastRenderedPageBreak/>
              <w:t>Hybride Verschlüsselung</w:t>
            </w:r>
          </w:p>
        </w:tc>
      </w:tr>
      <w:tr w:rsidR="00913B2E" w14:paraId="5C9C9F69" w14:textId="77777777" w:rsidTr="009F1ABD">
        <w:trPr>
          <w:trHeight w:val="509"/>
        </w:trPr>
        <w:tc>
          <w:tcPr>
            <w:tcW w:w="2949" w:type="dxa"/>
          </w:tcPr>
          <w:p w14:paraId="2EBA60FA" w14:textId="289EDB80" w:rsidR="00913B2E" w:rsidRDefault="00AE1FD7" w:rsidP="00B0663E">
            <w:pPr>
              <w:rPr>
                <w:szCs w:val="20"/>
              </w:rPr>
            </w:pPr>
            <w:r>
              <w:rPr>
                <w:szCs w:val="20"/>
              </w:rPr>
              <w:t>Hybride Verschlüsselung</w:t>
            </w:r>
          </w:p>
        </w:tc>
        <w:tc>
          <w:tcPr>
            <w:tcW w:w="8363" w:type="dxa"/>
          </w:tcPr>
          <w:p w14:paraId="1AB6D300" w14:textId="7E8F951A" w:rsidR="00913B2E" w:rsidRDefault="00AE1FD7" w:rsidP="00A67086">
            <w:pPr>
              <w:pStyle w:val="Listenabsatz"/>
              <w:numPr>
                <w:ilvl w:val="0"/>
                <w:numId w:val="2"/>
              </w:numPr>
            </w:pPr>
            <w:r>
              <w:t>Zuerst wird ein zufälliger Sitzungsschlüssel für die symmetrische Verschlüsselung generiert</w:t>
            </w:r>
          </w:p>
          <w:p w14:paraId="0CCCE662" w14:textId="744F8767" w:rsidR="00AE1FD7" w:rsidRDefault="00AE1FD7" w:rsidP="00A67086">
            <w:pPr>
              <w:pStyle w:val="Listenabsatz"/>
              <w:numPr>
                <w:ilvl w:val="0"/>
                <w:numId w:val="2"/>
              </w:numPr>
            </w:pPr>
            <w:r>
              <w:t>Dann verschlüsselt der Sender diesen Sitzungs</w:t>
            </w:r>
            <w:r w:rsidR="00B66D58">
              <w:t>schlüssel mit dem Public Key des Empfängers (Asymmetrisches Verfahren)</w:t>
            </w:r>
          </w:p>
          <w:p w14:paraId="2A0A82DD" w14:textId="77777777" w:rsidR="00B66D58" w:rsidRDefault="00B66D58" w:rsidP="00A67086">
            <w:pPr>
              <w:pStyle w:val="Listenabsatz"/>
              <w:numPr>
                <w:ilvl w:val="0"/>
                <w:numId w:val="2"/>
              </w:numPr>
            </w:pPr>
            <w:r>
              <w:t>Der Sender schickt dann den asymmetrisch Verschlüsselten Sitzungsschlüssel an den Empfänger.</w:t>
            </w:r>
          </w:p>
          <w:p w14:paraId="0E7B9690" w14:textId="77777777" w:rsidR="00B66D58" w:rsidRDefault="00B66D58" w:rsidP="00A67086">
            <w:pPr>
              <w:pStyle w:val="Listenabsatz"/>
              <w:numPr>
                <w:ilvl w:val="0"/>
                <w:numId w:val="2"/>
              </w:numPr>
            </w:pPr>
            <w:r>
              <w:t>Mit seinem privaten Schlüssel kann der Empfänger den Sitzungsschlüssel entschlüsseln</w:t>
            </w:r>
          </w:p>
          <w:p w14:paraId="3F272AAA" w14:textId="249C1223" w:rsidR="00805629" w:rsidRPr="00805629" w:rsidRDefault="00B66D58" w:rsidP="00A67086">
            <w:pPr>
              <w:pStyle w:val="Listenabsatz"/>
              <w:numPr>
                <w:ilvl w:val="0"/>
                <w:numId w:val="2"/>
              </w:numPr>
            </w:pPr>
            <w:r>
              <w:t>Danach werden die Daten mit Hilfe des Sitzungsschlüssels verschlüsselt übertragen</w:t>
            </w:r>
          </w:p>
        </w:tc>
      </w:tr>
      <w:tr w:rsidR="00B66D58" w14:paraId="03608FC8" w14:textId="77777777" w:rsidTr="009F1ABD">
        <w:trPr>
          <w:trHeight w:val="509"/>
        </w:trPr>
        <w:tc>
          <w:tcPr>
            <w:tcW w:w="2949" w:type="dxa"/>
          </w:tcPr>
          <w:p w14:paraId="488818D8" w14:textId="2A78AFB1" w:rsidR="00B66D58" w:rsidRDefault="00B66D58" w:rsidP="00B0663E">
            <w:pPr>
              <w:rPr>
                <w:szCs w:val="20"/>
              </w:rPr>
            </w:pPr>
            <w:r>
              <w:rPr>
                <w:szCs w:val="20"/>
              </w:rPr>
              <w:t>Einwegfunktion</w:t>
            </w:r>
          </w:p>
        </w:tc>
        <w:tc>
          <w:tcPr>
            <w:tcW w:w="8363" w:type="dxa"/>
          </w:tcPr>
          <w:p w14:paraId="282DE2BF" w14:textId="76130EF2" w:rsidR="00B66D58" w:rsidRDefault="00B66D58" w:rsidP="00B66D58">
            <w:r>
              <w:t>Eine Funktion f(x) lässt sich leicht berechnen. Die Umkehrfunktion f^-1(x) lässt sich nur sehr schwer berechnen. Potenzieren mit zufällig gewählten Exponenten. Oft auch als Falltürfunktion bezeichnet.</w:t>
            </w:r>
            <w:r w:rsidR="002A210D">
              <w:t xml:space="preserve"> Beispiel Telefonbuch </w:t>
            </w:r>
            <w:r w:rsidR="002A210D" w:rsidRPr="002A210D">
              <w:sym w:font="Wingdings" w:char="F0E0"/>
            </w:r>
            <w:r w:rsidR="002A210D">
              <w:t xml:space="preserve"> Suche nach Namen einfach da alphab</w:t>
            </w:r>
            <w:r w:rsidR="00EB4270">
              <w:t>etisch, such nach Telefonnummer</w:t>
            </w:r>
            <w:r>
              <w:t xml:space="preserve"> </w:t>
            </w:r>
            <w:r w:rsidR="00EB4270">
              <w:t>sehr schwierig.</w:t>
            </w:r>
          </w:p>
        </w:tc>
      </w:tr>
      <w:tr w:rsidR="00FF10C0" w14:paraId="37F99EC2" w14:textId="77777777" w:rsidTr="00FF10C0">
        <w:trPr>
          <w:trHeight w:val="509"/>
        </w:trPr>
        <w:tc>
          <w:tcPr>
            <w:tcW w:w="11312" w:type="dxa"/>
            <w:gridSpan w:val="2"/>
            <w:shd w:val="clear" w:color="auto" w:fill="BFBFBF" w:themeFill="background1" w:themeFillShade="BF"/>
          </w:tcPr>
          <w:p w14:paraId="18F2DC49" w14:textId="34FBE627" w:rsidR="00FF10C0" w:rsidRDefault="00FF10C0" w:rsidP="00B66D58">
            <w:r>
              <w:rPr>
                <w:b/>
              </w:rPr>
              <w:t>Hashfunktion</w:t>
            </w:r>
          </w:p>
        </w:tc>
      </w:tr>
      <w:tr w:rsidR="00EB4270" w14:paraId="4151D096" w14:textId="77777777" w:rsidTr="009F1ABD">
        <w:trPr>
          <w:trHeight w:val="509"/>
        </w:trPr>
        <w:tc>
          <w:tcPr>
            <w:tcW w:w="2949" w:type="dxa"/>
          </w:tcPr>
          <w:p w14:paraId="2E643CE9" w14:textId="216FB878" w:rsidR="00EB4270" w:rsidRDefault="00EB4270" w:rsidP="00B0663E">
            <w:pPr>
              <w:rPr>
                <w:szCs w:val="20"/>
              </w:rPr>
            </w:pPr>
            <w:r>
              <w:rPr>
                <w:szCs w:val="20"/>
              </w:rPr>
              <w:t>Hash Funktion</w:t>
            </w:r>
          </w:p>
        </w:tc>
        <w:tc>
          <w:tcPr>
            <w:tcW w:w="8363" w:type="dxa"/>
          </w:tcPr>
          <w:p w14:paraId="3D2BDC8B" w14:textId="77777777" w:rsidR="009A555A" w:rsidRDefault="00EB4270" w:rsidP="009A555A">
            <w:r>
              <w:t xml:space="preserve">Die Hashfunktion ist eine eindeutige Prüfsumme (Fingerabdruck) aus einer beliebig grossen Datenmenge. Der Hashwert kann zum Auffinden von Daten in einer Datenbank oder zum digitalen Signieren eines Dokumentes verwendet werden. </w:t>
            </w:r>
          </w:p>
          <w:p w14:paraId="73F7753E" w14:textId="56B89BAF" w:rsidR="00857EFC" w:rsidRPr="009A555A" w:rsidRDefault="00857EFC" w:rsidP="00A67086">
            <w:pPr>
              <w:pStyle w:val="Listenabsatz"/>
              <w:numPr>
                <w:ilvl w:val="0"/>
                <w:numId w:val="4"/>
              </w:numPr>
            </w:pPr>
            <w:r w:rsidRPr="009A555A">
              <w:t>Eindeutigkeit: Eine identische Zeichenfolge muss zum selben Hash – Wert führen</w:t>
            </w:r>
          </w:p>
          <w:p w14:paraId="3057B09E" w14:textId="77777777" w:rsidR="00857EFC" w:rsidRDefault="00857EFC" w:rsidP="00A67086">
            <w:pPr>
              <w:pStyle w:val="Listenabsatz"/>
              <w:numPr>
                <w:ilvl w:val="0"/>
                <w:numId w:val="3"/>
              </w:numPr>
            </w:pPr>
            <w:r>
              <w:t>Reversibilität: Der Hash – Wert darf nicht in die ursprüngliche Zeichenfolge zurückberechnet werden können</w:t>
            </w:r>
          </w:p>
          <w:p w14:paraId="5681817F" w14:textId="0BDB09F9" w:rsidR="00857EFC" w:rsidRPr="00857EFC" w:rsidRDefault="009A555A" w:rsidP="00A67086">
            <w:pPr>
              <w:pStyle w:val="Listenabsatz"/>
              <w:numPr>
                <w:ilvl w:val="0"/>
                <w:numId w:val="3"/>
              </w:numPr>
            </w:pPr>
            <w:r>
              <w:t>Kollisionsresistenz: Zwei unterschiedliche Zeichenfolgen dürfen nicht den gleichen Hash – Wert ergeben</w:t>
            </w:r>
          </w:p>
        </w:tc>
      </w:tr>
      <w:tr w:rsidR="00805629" w14:paraId="1E1A5446" w14:textId="77777777" w:rsidTr="009F1ABD">
        <w:trPr>
          <w:trHeight w:val="509"/>
        </w:trPr>
        <w:tc>
          <w:tcPr>
            <w:tcW w:w="2949" w:type="dxa"/>
          </w:tcPr>
          <w:p w14:paraId="2F387A42" w14:textId="0FA92A6D" w:rsidR="00805629" w:rsidRDefault="00FF10C0" w:rsidP="00B0663E">
            <w:pPr>
              <w:rPr>
                <w:szCs w:val="20"/>
              </w:rPr>
            </w:pPr>
            <w:r>
              <w:rPr>
                <w:szCs w:val="20"/>
              </w:rPr>
              <w:t>MAC – Message Authentication Code</w:t>
            </w:r>
          </w:p>
        </w:tc>
        <w:tc>
          <w:tcPr>
            <w:tcW w:w="8363" w:type="dxa"/>
          </w:tcPr>
          <w:p w14:paraId="24B7112B" w14:textId="1D26B721" w:rsidR="00805629" w:rsidRDefault="00FF10C0" w:rsidP="009A555A">
            <w:r>
              <w:t xml:space="preserve">Ein MAC dient dazu, </w:t>
            </w:r>
            <w:r w:rsidR="00913743">
              <w:t>Gewissheit</w:t>
            </w:r>
            <w:r>
              <w:t xml:space="preserve"> über den Ursprung von Daten oder Nachrichten zu erhalten und ihre Integrität zu überprüfen. MAC – Algorithmen erfordern zwei Eingabeparameter, erstens die zu schützende Daten und zweitens einen geheimen Schlüssel. Diese beiden Parameter berechnen die Prüfsumme.</w:t>
            </w:r>
          </w:p>
        </w:tc>
      </w:tr>
      <w:tr w:rsidR="00FF10C0" w14:paraId="2FBB1962" w14:textId="77777777" w:rsidTr="009F1ABD">
        <w:trPr>
          <w:trHeight w:val="509"/>
        </w:trPr>
        <w:tc>
          <w:tcPr>
            <w:tcW w:w="2949" w:type="dxa"/>
          </w:tcPr>
          <w:p w14:paraId="5C33B1BC" w14:textId="6EF4030F" w:rsidR="00FF10C0" w:rsidRDefault="00FF10C0" w:rsidP="00B0663E">
            <w:pPr>
              <w:rPr>
                <w:szCs w:val="20"/>
              </w:rPr>
            </w:pPr>
            <w:r>
              <w:rPr>
                <w:szCs w:val="20"/>
              </w:rPr>
              <w:t>MD5, MD2, MD4 – Message Digest</w:t>
            </w:r>
          </w:p>
        </w:tc>
        <w:tc>
          <w:tcPr>
            <w:tcW w:w="8363" w:type="dxa"/>
          </w:tcPr>
          <w:p w14:paraId="46366485" w14:textId="3BAC8FD9" w:rsidR="00FF10C0" w:rsidRDefault="00FF10C0" w:rsidP="009A555A">
            <w:r>
              <w:t xml:space="preserve">MD5 ist eine der bekannteste Einweg – Hashfunktion. Sie wurden ebenfalls, wie die beiden Vorgänger MD2 und MD4, von Ronald L. </w:t>
            </w:r>
            <w:proofErr w:type="spellStart"/>
            <w:r>
              <w:t>Rivest</w:t>
            </w:r>
            <w:proofErr w:type="spellEnd"/>
            <w:r>
              <w:t xml:space="preserve"> entwickelt. Sie arbeiten mit </w:t>
            </w:r>
            <w:r w:rsidR="004D6017">
              <w:t>einer Blockgrösse</w:t>
            </w:r>
            <w:r>
              <w:t xml:space="preserve"> von 512 Bit und einem 128 Bit langen Hashwert. </w:t>
            </w:r>
            <w:r w:rsidR="004D6017">
              <w:t>MD5 gilt inzwischen nicht mehr als sicher, da es mit überschaubarem Aufwand möglich ist, unterschiedliche Nachrichten zu erzeugen, die den gleichen MD5 – Hashwert aufweisen.</w:t>
            </w:r>
          </w:p>
        </w:tc>
      </w:tr>
      <w:tr w:rsidR="008C12BE" w14:paraId="47B0F6F1" w14:textId="77777777" w:rsidTr="00341728">
        <w:trPr>
          <w:trHeight w:val="509"/>
        </w:trPr>
        <w:tc>
          <w:tcPr>
            <w:tcW w:w="11312" w:type="dxa"/>
            <w:gridSpan w:val="2"/>
            <w:shd w:val="clear" w:color="auto" w:fill="BFBFBF" w:themeFill="background1" w:themeFillShade="BF"/>
          </w:tcPr>
          <w:p w14:paraId="70715AB0" w14:textId="333ED9B8" w:rsidR="008C12BE" w:rsidRDefault="008C12BE" w:rsidP="009A555A">
            <w:r>
              <w:rPr>
                <w:b/>
              </w:rPr>
              <w:t>Zertifikate</w:t>
            </w:r>
          </w:p>
        </w:tc>
      </w:tr>
      <w:tr w:rsidR="00ED36FA" w14:paraId="71A02513" w14:textId="77777777" w:rsidTr="009F1ABD">
        <w:trPr>
          <w:trHeight w:val="509"/>
        </w:trPr>
        <w:tc>
          <w:tcPr>
            <w:tcW w:w="2949" w:type="dxa"/>
          </w:tcPr>
          <w:p w14:paraId="6C4F354E" w14:textId="77777777" w:rsidR="00ED36FA" w:rsidRDefault="008C12BE" w:rsidP="00B0663E">
            <w:pPr>
              <w:rPr>
                <w:szCs w:val="20"/>
              </w:rPr>
            </w:pPr>
            <w:r>
              <w:rPr>
                <w:szCs w:val="20"/>
              </w:rPr>
              <w:t>Zertifikate</w:t>
            </w:r>
          </w:p>
          <w:p w14:paraId="35BCED32" w14:textId="77777777" w:rsidR="00E17F1A" w:rsidRDefault="00E17F1A" w:rsidP="00B0663E">
            <w:pPr>
              <w:rPr>
                <w:szCs w:val="20"/>
              </w:rPr>
            </w:pPr>
          </w:p>
          <w:p w14:paraId="0944FCDA" w14:textId="2BE45462" w:rsidR="00E17F1A" w:rsidRDefault="00E17F1A" w:rsidP="00B0663E">
            <w:pPr>
              <w:rPr>
                <w:szCs w:val="20"/>
              </w:rPr>
            </w:pPr>
            <w:r>
              <w:rPr>
                <w:szCs w:val="20"/>
              </w:rPr>
              <w:t>Gehört der Public Key demjenigen, der ihn vorzeigt?</w:t>
            </w:r>
          </w:p>
        </w:tc>
        <w:tc>
          <w:tcPr>
            <w:tcW w:w="8363" w:type="dxa"/>
          </w:tcPr>
          <w:p w14:paraId="36A4F6E3" w14:textId="7185F66F" w:rsidR="00ED36FA" w:rsidRDefault="00E17F1A" w:rsidP="009A555A">
            <w:r>
              <w:t xml:space="preserve">Ein digitales Zertifikat ist ein digitaler Datensatz, der bestimmte Eigenschaften von Personen oder Objekten bestätigt und dessen Authentizität und Integrität durch kryptografische Verfahren geprüft werden kann. Die Ausstellung des Zertifikates erfolgt durch eine offizielle Zertifizierungsstelle, die </w:t>
            </w:r>
            <w:proofErr w:type="spellStart"/>
            <w:r>
              <w:t>Certification</w:t>
            </w:r>
            <w:proofErr w:type="spellEnd"/>
            <w:r>
              <w:t xml:space="preserve"> Authority (CA) oder </w:t>
            </w:r>
            <w:proofErr w:type="spellStart"/>
            <w:r>
              <w:t>Trusted</w:t>
            </w:r>
            <w:proofErr w:type="spellEnd"/>
            <w:r>
              <w:t xml:space="preserve"> Third Party / </w:t>
            </w:r>
            <w:proofErr w:type="spellStart"/>
            <w:r>
              <w:t>Trusted</w:t>
            </w:r>
            <w:proofErr w:type="spellEnd"/>
            <w:r>
              <w:t xml:space="preserve"> Center.</w:t>
            </w:r>
          </w:p>
        </w:tc>
      </w:tr>
      <w:tr w:rsidR="009174F1" w14:paraId="3162999B" w14:textId="77777777" w:rsidTr="009F1ABD">
        <w:trPr>
          <w:trHeight w:val="509"/>
        </w:trPr>
        <w:tc>
          <w:tcPr>
            <w:tcW w:w="2949" w:type="dxa"/>
          </w:tcPr>
          <w:p w14:paraId="57415F4C" w14:textId="2EABAC73" w:rsidR="009174F1" w:rsidRDefault="009174F1" w:rsidP="00B0663E">
            <w:pPr>
              <w:rPr>
                <w:szCs w:val="20"/>
              </w:rPr>
            </w:pPr>
            <w:r>
              <w:rPr>
                <w:szCs w:val="20"/>
              </w:rPr>
              <w:t>Einsatzgebiete</w:t>
            </w:r>
          </w:p>
        </w:tc>
        <w:tc>
          <w:tcPr>
            <w:tcW w:w="8363" w:type="dxa"/>
          </w:tcPr>
          <w:tbl>
            <w:tblPr>
              <w:tblStyle w:val="Tabellenraster"/>
              <w:tblW w:w="0" w:type="auto"/>
              <w:tblLayout w:type="fixed"/>
              <w:tblLook w:val="04A0" w:firstRow="1" w:lastRow="0" w:firstColumn="1" w:lastColumn="0" w:noHBand="0" w:noVBand="1"/>
            </w:tblPr>
            <w:tblGrid>
              <w:gridCol w:w="2710"/>
              <w:gridCol w:w="2711"/>
              <w:gridCol w:w="2711"/>
            </w:tblGrid>
            <w:tr w:rsidR="006977AD" w14:paraId="6229BF28" w14:textId="77777777" w:rsidTr="006977AD">
              <w:tc>
                <w:tcPr>
                  <w:tcW w:w="2710" w:type="dxa"/>
                </w:tcPr>
                <w:p w14:paraId="1E558103" w14:textId="60F72A7C" w:rsidR="006977AD" w:rsidRDefault="006977AD" w:rsidP="009A555A">
                  <w:r>
                    <w:t>Zweck</w:t>
                  </w:r>
                </w:p>
              </w:tc>
              <w:tc>
                <w:tcPr>
                  <w:tcW w:w="2711" w:type="dxa"/>
                </w:tcPr>
                <w:p w14:paraId="51430344" w14:textId="0525C5A5" w:rsidR="006977AD" w:rsidRDefault="006977AD" w:rsidP="009A555A">
                  <w:r>
                    <w:t>Bedeutung</w:t>
                  </w:r>
                </w:p>
              </w:tc>
              <w:tc>
                <w:tcPr>
                  <w:tcW w:w="2711" w:type="dxa"/>
                </w:tcPr>
                <w:p w14:paraId="12E123DE" w14:textId="151C0251" w:rsidR="006977AD" w:rsidRDefault="006977AD" w:rsidP="009A555A">
                  <w:r>
                    <w:t>Mittel</w:t>
                  </w:r>
                </w:p>
              </w:tc>
            </w:tr>
            <w:tr w:rsidR="006977AD" w14:paraId="084910AA" w14:textId="77777777" w:rsidTr="006977AD">
              <w:tc>
                <w:tcPr>
                  <w:tcW w:w="2710" w:type="dxa"/>
                </w:tcPr>
                <w:p w14:paraId="7697549E" w14:textId="002E1650" w:rsidR="006977AD" w:rsidRDefault="006977AD" w:rsidP="009A555A">
                  <w:r>
                    <w:t>Server – Authentifizierung</w:t>
                  </w:r>
                </w:p>
              </w:tc>
              <w:tc>
                <w:tcPr>
                  <w:tcW w:w="2711" w:type="dxa"/>
                </w:tcPr>
                <w:p w14:paraId="2696319A" w14:textId="47591E0D" w:rsidR="006977AD" w:rsidRDefault="006977AD" w:rsidP="009A555A">
                  <w:r>
                    <w:t>Ist das der echte Server?</w:t>
                  </w:r>
                </w:p>
              </w:tc>
              <w:tc>
                <w:tcPr>
                  <w:tcW w:w="2711" w:type="dxa"/>
                </w:tcPr>
                <w:p w14:paraId="6AF9B2B1" w14:textId="1628EB58" w:rsidR="006977AD" w:rsidRDefault="006977AD" w:rsidP="009A555A">
                  <w:r>
                    <w:t>SSL / TLS</w:t>
                  </w:r>
                </w:p>
              </w:tc>
            </w:tr>
            <w:tr w:rsidR="006977AD" w14:paraId="44D1A357" w14:textId="77777777" w:rsidTr="006977AD">
              <w:tc>
                <w:tcPr>
                  <w:tcW w:w="2710" w:type="dxa"/>
                </w:tcPr>
                <w:p w14:paraId="7610EDA5" w14:textId="699B1D4F" w:rsidR="006977AD" w:rsidRDefault="006977AD" w:rsidP="009A555A">
                  <w:r>
                    <w:t>Client – Authentifizierung</w:t>
                  </w:r>
                </w:p>
              </w:tc>
              <w:tc>
                <w:tcPr>
                  <w:tcW w:w="2711" w:type="dxa"/>
                </w:tcPr>
                <w:p w14:paraId="0279D35F" w14:textId="40E2AA18" w:rsidR="006977AD" w:rsidRDefault="006977AD" w:rsidP="009A555A">
                  <w:r>
                    <w:t>Ist das der berechtigte User?</w:t>
                  </w:r>
                </w:p>
              </w:tc>
              <w:tc>
                <w:tcPr>
                  <w:tcW w:w="2711" w:type="dxa"/>
                </w:tcPr>
                <w:p w14:paraId="16AEA3E1" w14:textId="3AD95015" w:rsidR="006977AD" w:rsidRDefault="006977AD" w:rsidP="009A555A">
                  <w:r>
                    <w:t>SSL / TLS, SSH</w:t>
                  </w:r>
                </w:p>
              </w:tc>
            </w:tr>
            <w:tr w:rsidR="006977AD" w14:paraId="0A0EAB63" w14:textId="77777777" w:rsidTr="006977AD">
              <w:tc>
                <w:tcPr>
                  <w:tcW w:w="2710" w:type="dxa"/>
                </w:tcPr>
                <w:p w14:paraId="39741EB7" w14:textId="7EC05D80" w:rsidR="006977AD" w:rsidRDefault="006977AD" w:rsidP="009A555A">
                  <w:r>
                    <w:t>Vertraulichkeit</w:t>
                  </w:r>
                </w:p>
              </w:tc>
              <w:tc>
                <w:tcPr>
                  <w:tcW w:w="2711" w:type="dxa"/>
                </w:tcPr>
                <w:p w14:paraId="36CB31B7" w14:textId="52A43E99" w:rsidR="006977AD" w:rsidRDefault="006977AD" w:rsidP="009A555A">
                  <w:r>
                    <w:t>Verschlüsselungsverfahren</w:t>
                  </w:r>
                </w:p>
              </w:tc>
              <w:tc>
                <w:tcPr>
                  <w:tcW w:w="2711" w:type="dxa"/>
                </w:tcPr>
                <w:p w14:paraId="2C3F0E27" w14:textId="3DE2098D" w:rsidR="006977AD" w:rsidRDefault="006977AD" w:rsidP="009A555A">
                  <w:r>
                    <w:t>PGP, S/MIME</w:t>
                  </w:r>
                </w:p>
              </w:tc>
            </w:tr>
            <w:tr w:rsidR="006977AD" w14:paraId="161FE73F" w14:textId="77777777" w:rsidTr="006977AD">
              <w:tc>
                <w:tcPr>
                  <w:tcW w:w="2710" w:type="dxa"/>
                </w:tcPr>
                <w:p w14:paraId="6FD1B7CC" w14:textId="34CFF6BB" w:rsidR="006977AD" w:rsidRDefault="006977AD" w:rsidP="009A555A">
                  <w:r>
                    <w:t>Integrität</w:t>
                  </w:r>
                </w:p>
              </w:tc>
              <w:tc>
                <w:tcPr>
                  <w:tcW w:w="2711" w:type="dxa"/>
                </w:tcPr>
                <w:p w14:paraId="5B850E36" w14:textId="7C40F590" w:rsidR="006977AD" w:rsidRDefault="006977AD" w:rsidP="009A555A">
                  <w:r>
                    <w:t>Veränderung verhindern</w:t>
                  </w:r>
                </w:p>
              </w:tc>
              <w:tc>
                <w:tcPr>
                  <w:tcW w:w="2711" w:type="dxa"/>
                </w:tcPr>
                <w:p w14:paraId="1A7F0643" w14:textId="23952A7C" w:rsidR="006977AD" w:rsidRDefault="006977AD" w:rsidP="009A555A">
                  <w:r>
                    <w:t>S/MIME, Signatur</w:t>
                  </w:r>
                </w:p>
              </w:tc>
            </w:tr>
            <w:tr w:rsidR="006977AD" w14:paraId="30CDC3A2" w14:textId="77777777" w:rsidTr="006977AD">
              <w:tc>
                <w:tcPr>
                  <w:tcW w:w="2710" w:type="dxa"/>
                </w:tcPr>
                <w:p w14:paraId="4BB4A542" w14:textId="60D6DAD7" w:rsidR="006977AD" w:rsidRDefault="006977AD" w:rsidP="009A555A">
                  <w:r>
                    <w:t>Nicht Abstreitbarkeit</w:t>
                  </w:r>
                </w:p>
              </w:tc>
              <w:tc>
                <w:tcPr>
                  <w:tcW w:w="2711" w:type="dxa"/>
                </w:tcPr>
                <w:p w14:paraId="6C34BF99" w14:textId="631992E4" w:rsidR="006977AD" w:rsidRDefault="006977AD" w:rsidP="009A555A">
                  <w:r>
                    <w:t>Du hast das gesagt!</w:t>
                  </w:r>
                </w:p>
              </w:tc>
              <w:tc>
                <w:tcPr>
                  <w:tcW w:w="2711" w:type="dxa"/>
                </w:tcPr>
                <w:p w14:paraId="3EA73CA1" w14:textId="2C8B9CBB" w:rsidR="006977AD" w:rsidRDefault="006977AD" w:rsidP="009A555A">
                  <w:r>
                    <w:t>S/MIME, Signatur</w:t>
                  </w:r>
                </w:p>
              </w:tc>
            </w:tr>
            <w:tr w:rsidR="006977AD" w14:paraId="743B5EBB" w14:textId="77777777" w:rsidTr="006977AD">
              <w:tc>
                <w:tcPr>
                  <w:tcW w:w="2710" w:type="dxa"/>
                </w:tcPr>
                <w:p w14:paraId="1C38D837" w14:textId="24AE21F3" w:rsidR="006977AD" w:rsidRDefault="006977AD" w:rsidP="009A555A">
                  <w:r>
                    <w:t>Vertragliche Bindung</w:t>
                  </w:r>
                </w:p>
              </w:tc>
              <w:tc>
                <w:tcPr>
                  <w:tcW w:w="2711" w:type="dxa"/>
                </w:tcPr>
                <w:p w14:paraId="4BCB80C2" w14:textId="67251F26" w:rsidR="006977AD" w:rsidRDefault="006977AD" w:rsidP="009A555A">
                  <w:r>
                    <w:t>Weil du das gesagt hast!</w:t>
                  </w:r>
                </w:p>
              </w:tc>
              <w:tc>
                <w:tcPr>
                  <w:tcW w:w="2711" w:type="dxa"/>
                </w:tcPr>
                <w:p w14:paraId="591776F4" w14:textId="030888EE" w:rsidR="006977AD" w:rsidRDefault="006977AD" w:rsidP="009A555A">
                  <w:r>
                    <w:t>Signaturgesetz</w:t>
                  </w:r>
                </w:p>
              </w:tc>
            </w:tr>
          </w:tbl>
          <w:p w14:paraId="01F1B969" w14:textId="77777777" w:rsidR="009174F1" w:rsidRDefault="009174F1" w:rsidP="009A555A"/>
        </w:tc>
      </w:tr>
      <w:tr w:rsidR="006977AD" w14:paraId="38C1D14D" w14:textId="77777777" w:rsidTr="009F1ABD">
        <w:trPr>
          <w:trHeight w:val="509"/>
        </w:trPr>
        <w:tc>
          <w:tcPr>
            <w:tcW w:w="2949" w:type="dxa"/>
          </w:tcPr>
          <w:p w14:paraId="1168D5C5" w14:textId="5A893E3B" w:rsidR="006977AD" w:rsidRDefault="006977AD" w:rsidP="00B0663E">
            <w:pPr>
              <w:rPr>
                <w:szCs w:val="20"/>
              </w:rPr>
            </w:pPr>
            <w:r>
              <w:rPr>
                <w:szCs w:val="20"/>
              </w:rPr>
              <w:t>CEO</w:t>
            </w:r>
          </w:p>
        </w:tc>
        <w:tc>
          <w:tcPr>
            <w:tcW w:w="8363" w:type="dxa"/>
          </w:tcPr>
          <w:p w14:paraId="7DDD959E" w14:textId="77777777" w:rsidR="006977AD" w:rsidRDefault="006977AD" w:rsidP="009A555A"/>
        </w:tc>
      </w:tr>
      <w:tr w:rsidR="006977AD" w14:paraId="54BC655B" w14:textId="77777777" w:rsidTr="009F1ABD">
        <w:trPr>
          <w:trHeight w:val="509"/>
        </w:trPr>
        <w:tc>
          <w:tcPr>
            <w:tcW w:w="2949" w:type="dxa"/>
          </w:tcPr>
          <w:p w14:paraId="414E45F3" w14:textId="7ED2F221" w:rsidR="006977AD" w:rsidRDefault="006977AD" w:rsidP="00B0663E">
            <w:pPr>
              <w:rPr>
                <w:szCs w:val="20"/>
              </w:rPr>
            </w:pPr>
            <w:r>
              <w:rPr>
                <w:szCs w:val="20"/>
              </w:rPr>
              <w:t>Public Key Infrastructure (PKI)</w:t>
            </w:r>
            <w:r w:rsidR="009E0FB6">
              <w:rPr>
                <w:szCs w:val="20"/>
              </w:rPr>
              <w:t xml:space="preserve"> oder Authentication </w:t>
            </w:r>
            <w:proofErr w:type="spellStart"/>
            <w:r w:rsidR="009E0FB6">
              <w:rPr>
                <w:szCs w:val="20"/>
              </w:rPr>
              <w:t>and</w:t>
            </w:r>
            <w:proofErr w:type="spellEnd"/>
            <w:r w:rsidR="009E0FB6">
              <w:rPr>
                <w:szCs w:val="20"/>
              </w:rPr>
              <w:t xml:space="preserve"> </w:t>
            </w:r>
            <w:proofErr w:type="spellStart"/>
            <w:r w:rsidR="009E0FB6">
              <w:rPr>
                <w:szCs w:val="20"/>
              </w:rPr>
              <w:t>Authorization</w:t>
            </w:r>
            <w:proofErr w:type="spellEnd"/>
            <w:r w:rsidR="009E0FB6">
              <w:rPr>
                <w:szCs w:val="20"/>
              </w:rPr>
              <w:t xml:space="preserve"> Infrastructure (AAI)</w:t>
            </w:r>
          </w:p>
        </w:tc>
        <w:tc>
          <w:tcPr>
            <w:tcW w:w="8363" w:type="dxa"/>
          </w:tcPr>
          <w:p w14:paraId="72DE49A6" w14:textId="56FC90A0" w:rsidR="006977AD" w:rsidRDefault="006977AD" w:rsidP="009A555A">
            <w:r>
              <w:t>Infrastruktur zum Management von Zertifikaten durch CA für eine Gruppe von Anwender, die Public Key Kryptographie einsetzen.</w:t>
            </w:r>
          </w:p>
        </w:tc>
      </w:tr>
      <w:tr w:rsidR="006977AD" w14:paraId="50B42C82" w14:textId="77777777" w:rsidTr="009F1ABD">
        <w:trPr>
          <w:trHeight w:val="509"/>
        </w:trPr>
        <w:tc>
          <w:tcPr>
            <w:tcW w:w="2949" w:type="dxa"/>
          </w:tcPr>
          <w:p w14:paraId="2B79548A" w14:textId="2B1C6200" w:rsidR="006977AD" w:rsidRDefault="006977AD" w:rsidP="00B0663E">
            <w:pPr>
              <w:rPr>
                <w:szCs w:val="20"/>
              </w:rPr>
            </w:pPr>
            <w:r>
              <w:rPr>
                <w:szCs w:val="20"/>
              </w:rPr>
              <w:t>ITU-T Standard: X.509</w:t>
            </w:r>
          </w:p>
        </w:tc>
        <w:tc>
          <w:tcPr>
            <w:tcW w:w="8363" w:type="dxa"/>
          </w:tcPr>
          <w:p w14:paraId="1BAFEE33" w14:textId="77777777" w:rsidR="006977AD" w:rsidRDefault="006977AD" w:rsidP="00A67086">
            <w:pPr>
              <w:pStyle w:val="Listenabsatz"/>
              <w:numPr>
                <w:ilvl w:val="0"/>
                <w:numId w:val="5"/>
              </w:numPr>
            </w:pPr>
            <w:r>
              <w:t>Ausstellung der Zertifikate für die Anwender</w:t>
            </w:r>
          </w:p>
          <w:p w14:paraId="53B6A374" w14:textId="77777777" w:rsidR="006977AD" w:rsidRDefault="006977AD" w:rsidP="00A67086">
            <w:pPr>
              <w:pStyle w:val="Listenabsatz"/>
              <w:numPr>
                <w:ilvl w:val="0"/>
                <w:numId w:val="5"/>
              </w:numPr>
            </w:pPr>
            <w:r>
              <w:t>Betrieb von Verzeichnis – Servern mit den Zertifikaten der Anwender</w:t>
            </w:r>
          </w:p>
          <w:p w14:paraId="0C31FDB9" w14:textId="77777777" w:rsidR="006977AD" w:rsidRDefault="006977AD" w:rsidP="00A67086">
            <w:pPr>
              <w:pStyle w:val="Listenabsatz"/>
              <w:numPr>
                <w:ilvl w:val="0"/>
                <w:numId w:val="5"/>
              </w:numPr>
            </w:pPr>
            <w:r>
              <w:t>Pflege der CRL (</w:t>
            </w:r>
            <w:proofErr w:type="spellStart"/>
            <w:r>
              <w:t>Certificate</w:t>
            </w:r>
            <w:proofErr w:type="spellEnd"/>
            <w:r>
              <w:t xml:space="preserve"> </w:t>
            </w:r>
            <w:proofErr w:type="spellStart"/>
            <w:r>
              <w:t>Revovation</w:t>
            </w:r>
            <w:proofErr w:type="spellEnd"/>
            <w:r>
              <w:t xml:space="preserve"> Lists) </w:t>
            </w:r>
            <w:r>
              <w:sym w:font="Wingdings" w:char="F0E0"/>
            </w:r>
            <w:r>
              <w:t xml:space="preserve"> Sperrliste, Missbräuchliche Zertifikate</w:t>
            </w:r>
          </w:p>
          <w:p w14:paraId="68AD0560" w14:textId="3645F37D" w:rsidR="006977AD" w:rsidRPr="006977AD" w:rsidRDefault="006977AD" w:rsidP="00A67086">
            <w:pPr>
              <w:pStyle w:val="Listenabsatz"/>
              <w:numPr>
                <w:ilvl w:val="0"/>
                <w:numId w:val="5"/>
              </w:numPr>
            </w:pPr>
            <w:r>
              <w:t>Archivierung der ausgestellten Zertifikate</w:t>
            </w:r>
          </w:p>
        </w:tc>
      </w:tr>
      <w:tr w:rsidR="006977AD" w14:paraId="23E33C6D" w14:textId="77777777" w:rsidTr="009F1ABD">
        <w:trPr>
          <w:trHeight w:val="509"/>
        </w:trPr>
        <w:tc>
          <w:tcPr>
            <w:tcW w:w="2949" w:type="dxa"/>
          </w:tcPr>
          <w:p w14:paraId="44E062B0" w14:textId="5F91E7F4" w:rsidR="006977AD" w:rsidRDefault="006977AD" w:rsidP="00B0663E">
            <w:pPr>
              <w:rPr>
                <w:szCs w:val="20"/>
              </w:rPr>
            </w:pPr>
            <w:r>
              <w:rPr>
                <w:szCs w:val="20"/>
              </w:rPr>
              <w:t xml:space="preserve">PGP </w:t>
            </w:r>
            <w:proofErr w:type="spellStart"/>
            <w:r>
              <w:rPr>
                <w:szCs w:val="20"/>
              </w:rPr>
              <w:t>Certfificate</w:t>
            </w:r>
            <w:proofErr w:type="spellEnd"/>
          </w:p>
        </w:tc>
        <w:tc>
          <w:tcPr>
            <w:tcW w:w="8363" w:type="dxa"/>
          </w:tcPr>
          <w:p w14:paraId="6F36C9A9" w14:textId="0EE3EC38" w:rsidR="006977AD" w:rsidRDefault="006977AD" w:rsidP="006B2202">
            <w:r>
              <w:t xml:space="preserve">Ohne hierarchische Zertifikats – </w:t>
            </w:r>
            <w:proofErr w:type="spellStart"/>
            <w:r>
              <w:t>Authoritäten</w:t>
            </w:r>
            <w:proofErr w:type="spellEnd"/>
            <w:r>
              <w:t xml:space="preserve"> (Root CAs). Schlüssel selber verwalten. Schlüsselverteilkonzept ist das Web </w:t>
            </w:r>
            <w:proofErr w:type="spellStart"/>
            <w:r>
              <w:t>of</w:t>
            </w:r>
            <w:proofErr w:type="spellEnd"/>
            <w:r>
              <w:t xml:space="preserve"> Trust.</w:t>
            </w:r>
            <w:r w:rsidR="006B2202">
              <w:t xml:space="preserve"> Das PGB – Konzept basiert darauf, dass sich Anwender </w:t>
            </w:r>
            <w:r w:rsidR="006B2202">
              <w:lastRenderedPageBreak/>
              <w:t>gegenseitig die Zertifikate signieren und dass dieses Vertrauen über mehrere Stufen vererbt. (Peer – Trust)</w:t>
            </w:r>
          </w:p>
        </w:tc>
      </w:tr>
      <w:tr w:rsidR="006B2202" w14:paraId="6FA4A69B" w14:textId="77777777" w:rsidTr="009F1ABD">
        <w:trPr>
          <w:trHeight w:val="509"/>
        </w:trPr>
        <w:tc>
          <w:tcPr>
            <w:tcW w:w="2949" w:type="dxa"/>
          </w:tcPr>
          <w:p w14:paraId="72482DC7" w14:textId="77777777" w:rsidR="006B2202" w:rsidRDefault="006B2202" w:rsidP="00B0663E">
            <w:pPr>
              <w:rPr>
                <w:szCs w:val="20"/>
              </w:rPr>
            </w:pPr>
            <w:r>
              <w:rPr>
                <w:szCs w:val="20"/>
              </w:rPr>
              <w:lastRenderedPageBreak/>
              <w:t>Digitale Signatur</w:t>
            </w:r>
          </w:p>
          <w:p w14:paraId="56112F2A" w14:textId="77777777" w:rsidR="00E150F1" w:rsidRDefault="00E150F1" w:rsidP="00B0663E">
            <w:pPr>
              <w:rPr>
                <w:szCs w:val="20"/>
              </w:rPr>
            </w:pPr>
          </w:p>
          <w:p w14:paraId="6963DF9F" w14:textId="77777777" w:rsidR="00E150F1" w:rsidRDefault="00E150F1" w:rsidP="00B0663E">
            <w:pPr>
              <w:rPr>
                <w:szCs w:val="20"/>
              </w:rPr>
            </w:pPr>
            <w:r>
              <w:rPr>
                <w:szCs w:val="20"/>
              </w:rPr>
              <w:t xml:space="preserve">Wieso </w:t>
            </w:r>
            <w:proofErr w:type="gramStart"/>
            <w:r>
              <w:rPr>
                <w:szCs w:val="20"/>
              </w:rPr>
              <w:t>ist</w:t>
            </w:r>
            <w:proofErr w:type="gramEnd"/>
            <w:r>
              <w:rPr>
                <w:szCs w:val="20"/>
              </w:rPr>
              <w:t xml:space="preserve"> der Absender und wieso die Unversehrtheit der Nachricht damit überprüfbar?</w:t>
            </w:r>
          </w:p>
          <w:p w14:paraId="6CA10508" w14:textId="29531213" w:rsidR="00E150F1" w:rsidRPr="00E150F1" w:rsidRDefault="00E150F1" w:rsidP="00B0663E">
            <w:pPr>
              <w:rPr>
                <w:i/>
                <w:szCs w:val="20"/>
              </w:rPr>
            </w:pPr>
            <w:r w:rsidRPr="00E150F1">
              <w:rPr>
                <w:i/>
                <w:szCs w:val="20"/>
              </w:rPr>
              <w:t>Hash – Wert muss gleich bleiben, falls er sich ändert wurde die Nachricht verfälscht.</w:t>
            </w:r>
          </w:p>
        </w:tc>
        <w:tc>
          <w:tcPr>
            <w:tcW w:w="8363" w:type="dxa"/>
          </w:tcPr>
          <w:p w14:paraId="784AFBA3" w14:textId="4B04E7C9" w:rsidR="006B2202" w:rsidRDefault="006B2202" w:rsidP="006B2202">
            <w:r>
              <w:t>Der private Schlüssel ermöglicht es, die Nachricht mit einer persönlichen Signatur zu versehen, welche durch den ergänzenden öffentlichen Schlüssel überprüft werden kann. Die digitale Signatur ist eine kleine Datei, die mithilfe des privaten Schlüssel aus dem Hashwert des Dokuments berechnet wird. Sie ist also die Verschlüsselung des Hashwerts eines Dokuments, nicht des Dokuments selbst. Zu jedem Dokument gibt es nur einen Hashwert. Sobald die kleinste Veränderung an dem Dokument vorgenommen wird, ergibt sich komplett anderer Hashwert. Zur Überprüfung der Signatur fordert der Empfänger den öffentlichen Schlüssel vom Trust Center und überprüft den Hashwert.</w:t>
            </w:r>
          </w:p>
        </w:tc>
      </w:tr>
      <w:tr w:rsidR="00236CD0" w14:paraId="294953DC" w14:textId="77777777" w:rsidTr="00341728">
        <w:trPr>
          <w:trHeight w:val="509"/>
        </w:trPr>
        <w:tc>
          <w:tcPr>
            <w:tcW w:w="11312" w:type="dxa"/>
            <w:gridSpan w:val="2"/>
          </w:tcPr>
          <w:p w14:paraId="63F78229" w14:textId="5388AE25" w:rsidR="00236CD0" w:rsidRDefault="00435EFF" w:rsidP="006B2202">
            <w:r>
              <w:rPr>
                <w:b/>
                <w:sz w:val="24"/>
                <w:szCs w:val="24"/>
              </w:rPr>
              <w:t>Bedrohungen auf den unter</w:t>
            </w:r>
            <w:r w:rsidR="004F1213">
              <w:rPr>
                <w:b/>
                <w:sz w:val="24"/>
                <w:szCs w:val="24"/>
              </w:rPr>
              <w:t>en OSI – Schichten</w:t>
            </w:r>
          </w:p>
        </w:tc>
      </w:tr>
      <w:tr w:rsidR="004F1213" w14:paraId="76789112" w14:textId="77777777" w:rsidTr="00341728">
        <w:trPr>
          <w:trHeight w:val="509"/>
        </w:trPr>
        <w:tc>
          <w:tcPr>
            <w:tcW w:w="11312" w:type="dxa"/>
            <w:gridSpan w:val="2"/>
            <w:shd w:val="clear" w:color="auto" w:fill="BFBFBF" w:themeFill="background1" w:themeFillShade="BF"/>
          </w:tcPr>
          <w:p w14:paraId="3FE2AFA1" w14:textId="3654BF52" w:rsidR="004F1213" w:rsidRDefault="004F1213" w:rsidP="006B2202">
            <w:r>
              <w:rPr>
                <w:b/>
              </w:rPr>
              <w:t>Allgemeine Gefährdung</w:t>
            </w:r>
          </w:p>
        </w:tc>
      </w:tr>
      <w:tr w:rsidR="00236CD0" w14:paraId="19D74CD6" w14:textId="77777777" w:rsidTr="009F1ABD">
        <w:trPr>
          <w:trHeight w:val="509"/>
        </w:trPr>
        <w:tc>
          <w:tcPr>
            <w:tcW w:w="2949" w:type="dxa"/>
          </w:tcPr>
          <w:p w14:paraId="66154861" w14:textId="6C3C7F5C" w:rsidR="00236CD0" w:rsidRDefault="004F1213" w:rsidP="00B0663E">
            <w:pPr>
              <w:rPr>
                <w:szCs w:val="20"/>
              </w:rPr>
            </w:pPr>
            <w:r>
              <w:rPr>
                <w:szCs w:val="20"/>
              </w:rPr>
              <w:t>Allgemeine Gefahren</w:t>
            </w:r>
          </w:p>
        </w:tc>
        <w:tc>
          <w:tcPr>
            <w:tcW w:w="8363" w:type="dxa"/>
          </w:tcPr>
          <w:p w14:paraId="4C14EC8D" w14:textId="22B52E8C" w:rsidR="00236CD0" w:rsidRDefault="004F1213" w:rsidP="00A67086">
            <w:pPr>
              <w:pStyle w:val="Listenabsatz"/>
              <w:numPr>
                <w:ilvl w:val="0"/>
                <w:numId w:val="6"/>
              </w:numPr>
            </w:pPr>
            <w:r>
              <w:t>Konzeptionsfehler (Planungsfehler)</w:t>
            </w:r>
          </w:p>
          <w:p w14:paraId="1BC77054" w14:textId="77777777" w:rsidR="004F1213" w:rsidRDefault="004F1213" w:rsidP="00A67086">
            <w:pPr>
              <w:pStyle w:val="Listenabsatz"/>
              <w:numPr>
                <w:ilvl w:val="1"/>
                <w:numId w:val="6"/>
              </w:numPr>
            </w:pPr>
            <w:r>
              <w:t>Unvorhersehbare Entwicklung, insbesondere durch Kommerzialisierung</w:t>
            </w:r>
          </w:p>
          <w:p w14:paraId="50A200E7" w14:textId="77777777" w:rsidR="004F1213" w:rsidRDefault="004F1213" w:rsidP="00A67086">
            <w:pPr>
              <w:pStyle w:val="Listenabsatz"/>
              <w:numPr>
                <w:ilvl w:val="0"/>
                <w:numId w:val="6"/>
              </w:numPr>
            </w:pPr>
            <w:r>
              <w:t>Programmierfehler</w:t>
            </w:r>
          </w:p>
          <w:p w14:paraId="72574FEA" w14:textId="77777777" w:rsidR="004F1213" w:rsidRDefault="004F1213" w:rsidP="00A67086">
            <w:pPr>
              <w:pStyle w:val="Listenabsatz"/>
              <w:numPr>
                <w:ilvl w:val="1"/>
                <w:numId w:val="6"/>
              </w:numPr>
            </w:pPr>
            <w:r>
              <w:t xml:space="preserve">Oft ungeprüfte Eingabepuffer (SQL </w:t>
            </w:r>
            <w:proofErr w:type="spellStart"/>
            <w:r>
              <w:t>Injection</w:t>
            </w:r>
            <w:proofErr w:type="spellEnd"/>
            <w:r>
              <w:t>)</w:t>
            </w:r>
          </w:p>
          <w:p w14:paraId="1C92A5A7" w14:textId="77777777" w:rsidR="004F1213" w:rsidRDefault="004F1213" w:rsidP="00A67086">
            <w:pPr>
              <w:pStyle w:val="Listenabsatz"/>
              <w:numPr>
                <w:ilvl w:val="1"/>
                <w:numId w:val="6"/>
              </w:numPr>
            </w:pPr>
            <w:r>
              <w:t>Stack – Overflow / Manipulation des Programmzeigers</w:t>
            </w:r>
          </w:p>
          <w:p w14:paraId="62095D13" w14:textId="77777777" w:rsidR="004F1213" w:rsidRDefault="004F1213" w:rsidP="00A67086">
            <w:pPr>
              <w:pStyle w:val="Listenabsatz"/>
              <w:numPr>
                <w:ilvl w:val="0"/>
                <w:numId w:val="6"/>
              </w:numPr>
            </w:pPr>
            <w:r>
              <w:t>Konfigurationsfehler</w:t>
            </w:r>
          </w:p>
          <w:p w14:paraId="0B7CABFE" w14:textId="77777777" w:rsidR="004F1213" w:rsidRDefault="004F1213" w:rsidP="00A67086">
            <w:pPr>
              <w:pStyle w:val="Listenabsatz"/>
              <w:numPr>
                <w:ilvl w:val="1"/>
                <w:numId w:val="6"/>
              </w:numPr>
            </w:pPr>
            <w:r>
              <w:t>Falsche Berechtigungsvergabe auf Ebene des Filesystems</w:t>
            </w:r>
          </w:p>
          <w:p w14:paraId="27634BCE" w14:textId="77777777" w:rsidR="004F1213" w:rsidRDefault="004F1213" w:rsidP="00A67086">
            <w:pPr>
              <w:pStyle w:val="Listenabsatz"/>
              <w:numPr>
                <w:ilvl w:val="1"/>
                <w:numId w:val="6"/>
              </w:numPr>
            </w:pPr>
            <w:r>
              <w:t>Zu hohe Privilegien</w:t>
            </w:r>
          </w:p>
          <w:p w14:paraId="271DBFFD" w14:textId="77777777" w:rsidR="004F1213" w:rsidRDefault="004F1213" w:rsidP="00A67086">
            <w:pPr>
              <w:pStyle w:val="Listenabsatz"/>
              <w:numPr>
                <w:ilvl w:val="0"/>
                <w:numId w:val="6"/>
              </w:numPr>
            </w:pPr>
            <w:r>
              <w:t>Systemanomalien</w:t>
            </w:r>
          </w:p>
          <w:p w14:paraId="59868CE0" w14:textId="2F3B8FD8" w:rsidR="004F1213" w:rsidRPr="004F1213" w:rsidRDefault="004F1213" w:rsidP="00A67086">
            <w:pPr>
              <w:pStyle w:val="Listenabsatz"/>
              <w:numPr>
                <w:ilvl w:val="1"/>
                <w:numId w:val="6"/>
              </w:numPr>
            </w:pPr>
            <w:r>
              <w:t>Einnisten / Verstecken von Malware</w:t>
            </w:r>
          </w:p>
        </w:tc>
      </w:tr>
      <w:tr w:rsidR="004F1213" w14:paraId="76627E47" w14:textId="77777777" w:rsidTr="009F1ABD">
        <w:trPr>
          <w:trHeight w:val="509"/>
        </w:trPr>
        <w:tc>
          <w:tcPr>
            <w:tcW w:w="2949" w:type="dxa"/>
          </w:tcPr>
          <w:p w14:paraId="493BB176" w14:textId="77777777" w:rsidR="004F1213" w:rsidRDefault="004F1213" w:rsidP="00B0663E">
            <w:pPr>
              <w:rPr>
                <w:szCs w:val="20"/>
              </w:rPr>
            </w:pPr>
            <w:proofErr w:type="spellStart"/>
            <w:r>
              <w:rPr>
                <w:szCs w:val="20"/>
              </w:rPr>
              <w:t>Buffer</w:t>
            </w:r>
            <w:proofErr w:type="spellEnd"/>
            <w:r>
              <w:rPr>
                <w:szCs w:val="20"/>
              </w:rPr>
              <w:t xml:space="preserve"> – Overflow </w:t>
            </w:r>
          </w:p>
          <w:p w14:paraId="1213DF3A" w14:textId="77777777" w:rsidR="004F1213" w:rsidRDefault="004F1213" w:rsidP="00B0663E">
            <w:pPr>
              <w:rPr>
                <w:szCs w:val="20"/>
              </w:rPr>
            </w:pPr>
          </w:p>
          <w:p w14:paraId="7C42406A" w14:textId="306C7255" w:rsidR="004F1213" w:rsidRDefault="004F1213" w:rsidP="00B0663E">
            <w:pPr>
              <w:rPr>
                <w:szCs w:val="20"/>
              </w:rPr>
            </w:pPr>
            <w:proofErr w:type="spellStart"/>
            <w:r>
              <w:rPr>
                <w:szCs w:val="20"/>
              </w:rPr>
              <w:t>Exploit</w:t>
            </w:r>
            <w:proofErr w:type="spellEnd"/>
            <w:r>
              <w:rPr>
                <w:szCs w:val="20"/>
              </w:rPr>
              <w:t xml:space="preserve"> = Ausnützen eines Programmierfehlers.</w:t>
            </w:r>
          </w:p>
        </w:tc>
        <w:tc>
          <w:tcPr>
            <w:tcW w:w="8363" w:type="dxa"/>
          </w:tcPr>
          <w:p w14:paraId="14AE1B85" w14:textId="1D61BA7B" w:rsidR="004F1213" w:rsidRDefault="004F1213" w:rsidP="004F1213">
            <w:r>
              <w:t>Gehört zu den häufigsten Sicherheitslücken in aktueller Software, die sich unter anderem über das Internet ausnutzen lassen können. Im Wesentlichen werden bei einem Pufferüberlauf durch Fehler im Programm zu grosse Datenmengen in einen dafür zu kleinen reservierten Speicherbereich, den Puffer, geschrieben, wodurch nach dem Ziel-Speicherbereich liegende Speicherstellen überschrieben werden.</w:t>
            </w:r>
          </w:p>
        </w:tc>
      </w:tr>
      <w:tr w:rsidR="004F1213" w14:paraId="6384452B" w14:textId="77777777" w:rsidTr="009F1ABD">
        <w:trPr>
          <w:trHeight w:val="509"/>
        </w:trPr>
        <w:tc>
          <w:tcPr>
            <w:tcW w:w="2949" w:type="dxa"/>
          </w:tcPr>
          <w:p w14:paraId="65572D44" w14:textId="645E6EAA" w:rsidR="004F1213" w:rsidRDefault="004F1213" w:rsidP="00B0663E">
            <w:pPr>
              <w:rPr>
                <w:szCs w:val="20"/>
              </w:rPr>
            </w:pPr>
            <w:r>
              <w:rPr>
                <w:szCs w:val="20"/>
              </w:rPr>
              <w:t>4 mögliche negative Auswirkungen</w:t>
            </w:r>
          </w:p>
        </w:tc>
        <w:tc>
          <w:tcPr>
            <w:tcW w:w="8363" w:type="dxa"/>
          </w:tcPr>
          <w:p w14:paraId="10C08305" w14:textId="77777777" w:rsidR="004F1213" w:rsidRDefault="005E45FC" w:rsidP="00A67086">
            <w:pPr>
              <w:pStyle w:val="Listenabsatz"/>
              <w:numPr>
                <w:ilvl w:val="0"/>
                <w:numId w:val="7"/>
              </w:numPr>
            </w:pPr>
            <w:r>
              <w:t>Verlust der Vertraulichkeit (</w:t>
            </w:r>
            <w:proofErr w:type="spellStart"/>
            <w:r>
              <w:t>Confidentiality</w:t>
            </w:r>
            <w:proofErr w:type="spellEnd"/>
            <w:r>
              <w:t>)</w:t>
            </w:r>
          </w:p>
          <w:p w14:paraId="5B4C7CB3" w14:textId="77777777" w:rsidR="005E45FC" w:rsidRDefault="005E45FC" w:rsidP="005E45FC">
            <w:pPr>
              <w:pStyle w:val="Listenabsatz"/>
            </w:pPr>
            <w:proofErr w:type="spellStart"/>
            <w:r>
              <w:t>Beschrönkerter</w:t>
            </w:r>
            <w:proofErr w:type="spellEnd"/>
            <w:r>
              <w:t xml:space="preserve"> Einfluss auf Transportwege / Überwachungsmöglichkeiten</w:t>
            </w:r>
          </w:p>
          <w:p w14:paraId="47CD4425" w14:textId="77777777" w:rsidR="005E45FC" w:rsidRDefault="005E45FC" w:rsidP="00A67086">
            <w:pPr>
              <w:pStyle w:val="Listenabsatz"/>
              <w:numPr>
                <w:ilvl w:val="0"/>
                <w:numId w:val="7"/>
              </w:numPr>
            </w:pPr>
            <w:r>
              <w:t>Verlust der Integrität (</w:t>
            </w:r>
            <w:proofErr w:type="spellStart"/>
            <w:r>
              <w:t>Integrity</w:t>
            </w:r>
            <w:proofErr w:type="spellEnd"/>
            <w:r>
              <w:t>)</w:t>
            </w:r>
          </w:p>
          <w:p w14:paraId="5430E4AC" w14:textId="77777777" w:rsidR="005E45FC" w:rsidRDefault="005E45FC" w:rsidP="005E45FC">
            <w:pPr>
              <w:pStyle w:val="Listenabsatz"/>
            </w:pPr>
            <w:r>
              <w:t>Veränderung von Datenpaketen unterwegs (Gefälschte Daten)</w:t>
            </w:r>
          </w:p>
          <w:p w14:paraId="42928D9C" w14:textId="77777777" w:rsidR="005E45FC" w:rsidRDefault="005E45FC" w:rsidP="00A67086">
            <w:pPr>
              <w:pStyle w:val="Listenabsatz"/>
              <w:numPr>
                <w:ilvl w:val="0"/>
                <w:numId w:val="7"/>
              </w:numPr>
            </w:pPr>
            <w:r>
              <w:t>Verlust der Verfügbarkeit (</w:t>
            </w:r>
            <w:proofErr w:type="spellStart"/>
            <w:r>
              <w:t>Availability</w:t>
            </w:r>
            <w:proofErr w:type="spellEnd"/>
            <w:r>
              <w:t>)</w:t>
            </w:r>
          </w:p>
          <w:p w14:paraId="02F7B3C7" w14:textId="77777777" w:rsidR="005E45FC" w:rsidRDefault="005E45FC" w:rsidP="005E45FC">
            <w:pPr>
              <w:pStyle w:val="Listenabsatz"/>
            </w:pPr>
            <w:r>
              <w:t>Mutwillige Verhinderung des Zugangs (</w:t>
            </w:r>
            <w:proofErr w:type="spellStart"/>
            <w:r>
              <w:t>Denial</w:t>
            </w:r>
            <w:proofErr w:type="spellEnd"/>
            <w:r>
              <w:t xml:space="preserve"> </w:t>
            </w:r>
            <w:proofErr w:type="spellStart"/>
            <w:r>
              <w:t>of</w:t>
            </w:r>
            <w:proofErr w:type="spellEnd"/>
            <w:r>
              <w:t xml:space="preserve"> Service)</w:t>
            </w:r>
          </w:p>
          <w:p w14:paraId="33197026" w14:textId="77777777" w:rsidR="005E45FC" w:rsidRDefault="005E45FC" w:rsidP="00A67086">
            <w:pPr>
              <w:pStyle w:val="Listenabsatz"/>
              <w:numPr>
                <w:ilvl w:val="0"/>
                <w:numId w:val="7"/>
              </w:numPr>
            </w:pPr>
            <w:r>
              <w:t xml:space="preserve">Verlust der Verbindlichkeit / </w:t>
            </w:r>
            <w:proofErr w:type="spellStart"/>
            <w:r>
              <w:t>Nichtabstreitbarkeit</w:t>
            </w:r>
            <w:proofErr w:type="spellEnd"/>
            <w:r>
              <w:t xml:space="preserve"> (non – </w:t>
            </w:r>
            <w:proofErr w:type="spellStart"/>
            <w:r>
              <w:t>repudiation</w:t>
            </w:r>
            <w:proofErr w:type="spellEnd"/>
            <w:r>
              <w:t>)</w:t>
            </w:r>
          </w:p>
          <w:p w14:paraId="5C7083FC" w14:textId="71F022B1" w:rsidR="005E45FC" w:rsidRPr="005E45FC" w:rsidRDefault="005E45FC" w:rsidP="005E45FC">
            <w:pPr>
              <w:pStyle w:val="Listenabsatz"/>
            </w:pPr>
            <w:r>
              <w:t>Folge der vielfältigen Möglichkeit der Fälschung von Absenderangaben</w:t>
            </w:r>
          </w:p>
        </w:tc>
      </w:tr>
      <w:tr w:rsidR="005E45FC" w14:paraId="09FDA11F" w14:textId="77777777" w:rsidTr="00341728">
        <w:trPr>
          <w:trHeight w:val="509"/>
        </w:trPr>
        <w:tc>
          <w:tcPr>
            <w:tcW w:w="11312" w:type="dxa"/>
            <w:gridSpan w:val="2"/>
            <w:shd w:val="clear" w:color="auto" w:fill="BFBFBF" w:themeFill="background1" w:themeFillShade="BF"/>
          </w:tcPr>
          <w:p w14:paraId="5BA2A76B" w14:textId="0A97F7F2" w:rsidR="005E45FC" w:rsidRDefault="005E45FC" w:rsidP="005E45FC">
            <w:r>
              <w:rPr>
                <w:b/>
              </w:rPr>
              <w:t>Informationsgewinnung</w:t>
            </w:r>
            <w:r w:rsidR="00276A42">
              <w:rPr>
                <w:b/>
              </w:rPr>
              <w:t xml:space="preserve"> (Passive Angriffe)</w:t>
            </w:r>
          </w:p>
        </w:tc>
      </w:tr>
      <w:tr w:rsidR="00276A42" w14:paraId="5A21C8E3" w14:textId="77777777" w:rsidTr="009F1ABD">
        <w:trPr>
          <w:trHeight w:val="509"/>
        </w:trPr>
        <w:tc>
          <w:tcPr>
            <w:tcW w:w="2949" w:type="dxa"/>
          </w:tcPr>
          <w:p w14:paraId="7068E8E7" w14:textId="5D24955D" w:rsidR="00276A42" w:rsidRDefault="00276A42" w:rsidP="00B0663E">
            <w:pPr>
              <w:rPr>
                <w:szCs w:val="20"/>
              </w:rPr>
            </w:pPr>
            <w:r>
              <w:rPr>
                <w:szCs w:val="20"/>
              </w:rPr>
              <w:t>Passive Angriffe</w:t>
            </w:r>
          </w:p>
        </w:tc>
        <w:tc>
          <w:tcPr>
            <w:tcW w:w="8363" w:type="dxa"/>
          </w:tcPr>
          <w:p w14:paraId="03BBE3E0" w14:textId="5E1FDB52" w:rsidR="00276A42" w:rsidRDefault="00276A42" w:rsidP="00276A42">
            <w:r>
              <w:t xml:space="preserve">Passive Angriffe bedrohen die Vertraulichkeit der Kommunikation, beeinflussen aber nicht die Kommunikation oder den Nachrichteninhalt. Sie zielen ausschliesslich auf die unerlaubte Informationsbeschaffung. </w:t>
            </w:r>
          </w:p>
        </w:tc>
      </w:tr>
      <w:tr w:rsidR="005E45FC" w14:paraId="0A293914" w14:textId="77777777" w:rsidTr="009F1ABD">
        <w:trPr>
          <w:trHeight w:val="509"/>
        </w:trPr>
        <w:tc>
          <w:tcPr>
            <w:tcW w:w="2949" w:type="dxa"/>
          </w:tcPr>
          <w:p w14:paraId="1A54F187" w14:textId="2CB96535" w:rsidR="005E45FC" w:rsidRDefault="005E45FC" w:rsidP="00B0663E">
            <w:pPr>
              <w:rPr>
                <w:szCs w:val="20"/>
              </w:rPr>
            </w:pPr>
            <w:r>
              <w:rPr>
                <w:szCs w:val="20"/>
              </w:rPr>
              <w:t>Geschwätzige Dienste</w:t>
            </w:r>
          </w:p>
        </w:tc>
        <w:tc>
          <w:tcPr>
            <w:tcW w:w="8363" w:type="dxa"/>
          </w:tcPr>
          <w:p w14:paraId="33E5BD1B" w14:textId="77777777" w:rsidR="005E45FC" w:rsidRDefault="005E45FC" w:rsidP="00A67086">
            <w:pPr>
              <w:pStyle w:val="Listenabsatz"/>
              <w:numPr>
                <w:ilvl w:val="0"/>
                <w:numId w:val="8"/>
              </w:numPr>
            </w:pPr>
            <w:r>
              <w:t>Telnet (</w:t>
            </w:r>
            <w:proofErr w:type="spellStart"/>
            <w:r>
              <w:t>Telecommunication</w:t>
            </w:r>
            <w:proofErr w:type="spellEnd"/>
            <w:r>
              <w:t xml:space="preserve"> Network)</w:t>
            </w:r>
          </w:p>
          <w:p w14:paraId="63033CF5" w14:textId="77777777" w:rsidR="005E45FC" w:rsidRDefault="005E45FC" w:rsidP="005E45FC">
            <w:pPr>
              <w:pStyle w:val="Listenabsatz"/>
            </w:pPr>
            <w:r>
              <w:t>Keine Sicherheitsfunktionalitäten – es werden z.B. Passwörter im Klartext geschickt</w:t>
            </w:r>
          </w:p>
          <w:p w14:paraId="7544566A" w14:textId="77777777" w:rsidR="005E45FC" w:rsidRDefault="005E45FC" w:rsidP="00A67086">
            <w:pPr>
              <w:pStyle w:val="Listenabsatz"/>
              <w:numPr>
                <w:ilvl w:val="0"/>
                <w:numId w:val="8"/>
              </w:numPr>
            </w:pPr>
            <w:r>
              <w:t>SSH (Secure Shell)</w:t>
            </w:r>
          </w:p>
          <w:p w14:paraId="6EF2F0E1" w14:textId="77777777" w:rsidR="005E45FC" w:rsidRDefault="005E45FC" w:rsidP="005E45FC">
            <w:pPr>
              <w:pStyle w:val="Listenabsatz"/>
            </w:pPr>
            <w:r>
              <w:t>Die von SSH-1 verwendete Integritätsprüfung weist Schwachstellen auf, die es einem Angreifer ermöglicht, eine Sitzung auszuspähen</w:t>
            </w:r>
          </w:p>
          <w:p w14:paraId="6F0DB9C2" w14:textId="77777777" w:rsidR="005E45FC" w:rsidRDefault="005E45FC" w:rsidP="00A67086">
            <w:pPr>
              <w:pStyle w:val="Listenabsatz"/>
              <w:numPr>
                <w:ilvl w:val="0"/>
                <w:numId w:val="8"/>
              </w:numPr>
            </w:pPr>
            <w:r>
              <w:t>SMTP (Simple Mail Transfer Protocol)</w:t>
            </w:r>
          </w:p>
          <w:p w14:paraId="0EC4FA96" w14:textId="77777777" w:rsidR="005E45FC" w:rsidRDefault="005E45FC" w:rsidP="005E45FC">
            <w:pPr>
              <w:pStyle w:val="Listenabsatz"/>
            </w:pPr>
            <w:r>
              <w:t>Erfordert die Einrichtung eines Sicherheitssystems, wie eine Firewall</w:t>
            </w:r>
          </w:p>
          <w:p w14:paraId="6A141BCF" w14:textId="77777777" w:rsidR="005E45FC" w:rsidRDefault="005E45FC" w:rsidP="00A67086">
            <w:pPr>
              <w:pStyle w:val="Listenabsatz"/>
              <w:numPr>
                <w:ilvl w:val="0"/>
                <w:numId w:val="8"/>
              </w:numPr>
            </w:pPr>
            <w:r>
              <w:t>HTTP (Hypertext Transfer Protocol)</w:t>
            </w:r>
          </w:p>
          <w:p w14:paraId="494B4832" w14:textId="77777777" w:rsidR="005E45FC" w:rsidRDefault="005E45FC" w:rsidP="005E45FC">
            <w:pPr>
              <w:pStyle w:val="Listenabsatz"/>
            </w:pPr>
            <w:r>
              <w:t>Unverschlüsseltes Protokoll, kann gesnifft werden</w:t>
            </w:r>
          </w:p>
          <w:p w14:paraId="1B66F69C" w14:textId="77777777" w:rsidR="005E45FC" w:rsidRDefault="005E45FC" w:rsidP="00A67086">
            <w:pPr>
              <w:pStyle w:val="Listenabsatz"/>
              <w:numPr>
                <w:ilvl w:val="0"/>
                <w:numId w:val="8"/>
              </w:numPr>
            </w:pPr>
            <w:r>
              <w:t>FTP (File Transfer Protocol)</w:t>
            </w:r>
          </w:p>
          <w:p w14:paraId="47C275AD" w14:textId="63AC2CB3" w:rsidR="005E45FC" w:rsidRPr="005E45FC" w:rsidRDefault="005E45FC" w:rsidP="005E45FC">
            <w:pPr>
              <w:pStyle w:val="Listenabsatz"/>
            </w:pPr>
            <w:r>
              <w:t>Unverschlüsseltes Protokoll, kann gesnifft werden</w:t>
            </w:r>
          </w:p>
        </w:tc>
      </w:tr>
      <w:tr w:rsidR="005E45FC" w14:paraId="4A4E8EE2" w14:textId="77777777" w:rsidTr="009F1ABD">
        <w:trPr>
          <w:trHeight w:val="509"/>
        </w:trPr>
        <w:tc>
          <w:tcPr>
            <w:tcW w:w="2949" w:type="dxa"/>
          </w:tcPr>
          <w:p w14:paraId="4B62D5EF" w14:textId="32CBCDED" w:rsidR="005E45FC" w:rsidRDefault="00276A42" w:rsidP="00B0663E">
            <w:pPr>
              <w:rPr>
                <w:szCs w:val="20"/>
              </w:rPr>
            </w:pPr>
            <w:proofErr w:type="spellStart"/>
            <w:r>
              <w:rPr>
                <w:szCs w:val="20"/>
              </w:rPr>
              <w:t>Portscanning</w:t>
            </w:r>
            <w:proofErr w:type="spellEnd"/>
          </w:p>
        </w:tc>
        <w:tc>
          <w:tcPr>
            <w:tcW w:w="8363" w:type="dxa"/>
          </w:tcPr>
          <w:p w14:paraId="29B61BA0" w14:textId="547E14D8" w:rsidR="005E45FC" w:rsidRDefault="00276A42" w:rsidP="00276A42">
            <w:r>
              <w:t xml:space="preserve">Ein Portscanner ist eine Software, mit der überprüft werden kann, welche Dienste ein mit TCP oder UDP arbeitendes System über das Internetprotokoll anbietet. Der Portscanner nimmt dem Anwender dabei die Arbeit ab, </w:t>
            </w:r>
            <w:proofErr w:type="gramStart"/>
            <w:r>
              <w:t>das</w:t>
            </w:r>
            <w:proofErr w:type="gramEnd"/>
            <w:r>
              <w:t xml:space="preserve"> Antwortverhalten eines Systems selbst mit einem </w:t>
            </w:r>
            <w:proofErr w:type="spellStart"/>
            <w:r>
              <w:t>Sniffer</w:t>
            </w:r>
            <w:proofErr w:type="spellEnd"/>
            <w:r>
              <w:t xml:space="preserve"> zu untersuchen und </w:t>
            </w:r>
            <w:r>
              <w:lastRenderedPageBreak/>
              <w:t xml:space="preserve">zu interpretieren. </w:t>
            </w:r>
            <w:r w:rsidRPr="00276A42">
              <w:sym w:font="Wingdings" w:char="F0E0"/>
            </w:r>
            <w:r>
              <w:t xml:space="preserve"> Systematische Suche nach Ports von Serverprozessen und Kontaktaufnahme mit bzw. Suche nach Trojanischen Pferden</w:t>
            </w:r>
          </w:p>
        </w:tc>
      </w:tr>
      <w:tr w:rsidR="00276A42" w14:paraId="21E7BA12" w14:textId="77777777" w:rsidTr="009F1ABD">
        <w:trPr>
          <w:trHeight w:val="509"/>
        </w:trPr>
        <w:tc>
          <w:tcPr>
            <w:tcW w:w="2949" w:type="dxa"/>
          </w:tcPr>
          <w:p w14:paraId="3087377E" w14:textId="51DA15FC" w:rsidR="00276A42" w:rsidRDefault="00276A42" w:rsidP="00B0663E">
            <w:pPr>
              <w:rPr>
                <w:szCs w:val="20"/>
              </w:rPr>
            </w:pPr>
            <w:r>
              <w:rPr>
                <w:szCs w:val="20"/>
              </w:rPr>
              <w:lastRenderedPageBreak/>
              <w:t>Logfile einer Firewall</w:t>
            </w:r>
          </w:p>
        </w:tc>
        <w:tc>
          <w:tcPr>
            <w:tcW w:w="8363" w:type="dxa"/>
          </w:tcPr>
          <w:p w14:paraId="4E68B4AA" w14:textId="7BBB84C8" w:rsidR="00276A42" w:rsidRDefault="00276A42" w:rsidP="00276A42">
            <w:r>
              <w:t>Bekannte Ports erzeugen kommentierte Fehlermeldungen. Serien von wilden Synchronisationen werden als mögliche Scans registriert. Diese werden in dem Logfile der Firewall gespeichert.</w:t>
            </w:r>
          </w:p>
        </w:tc>
      </w:tr>
      <w:tr w:rsidR="00276A42" w14:paraId="1B403E05" w14:textId="77777777" w:rsidTr="00276A42">
        <w:trPr>
          <w:trHeight w:val="509"/>
        </w:trPr>
        <w:tc>
          <w:tcPr>
            <w:tcW w:w="11312" w:type="dxa"/>
            <w:gridSpan w:val="2"/>
            <w:shd w:val="clear" w:color="auto" w:fill="BFBFBF" w:themeFill="background1" w:themeFillShade="BF"/>
          </w:tcPr>
          <w:p w14:paraId="311F5D04" w14:textId="40DA3487" w:rsidR="00276A42" w:rsidRDefault="00276A42" w:rsidP="00276A42">
            <w:r>
              <w:rPr>
                <w:b/>
              </w:rPr>
              <w:t>Aktive Angriffe</w:t>
            </w:r>
          </w:p>
        </w:tc>
      </w:tr>
      <w:tr w:rsidR="00276A42" w14:paraId="15345465" w14:textId="77777777" w:rsidTr="009F1ABD">
        <w:trPr>
          <w:trHeight w:val="509"/>
        </w:trPr>
        <w:tc>
          <w:tcPr>
            <w:tcW w:w="2949" w:type="dxa"/>
          </w:tcPr>
          <w:p w14:paraId="517912F3" w14:textId="0E1E021A" w:rsidR="00276A42" w:rsidRDefault="00276A42" w:rsidP="00B0663E">
            <w:pPr>
              <w:rPr>
                <w:szCs w:val="20"/>
              </w:rPr>
            </w:pPr>
            <w:r>
              <w:rPr>
                <w:szCs w:val="20"/>
              </w:rPr>
              <w:t>Aktive Angriffe</w:t>
            </w:r>
          </w:p>
        </w:tc>
        <w:tc>
          <w:tcPr>
            <w:tcW w:w="8363" w:type="dxa"/>
          </w:tcPr>
          <w:p w14:paraId="2CD8D371" w14:textId="304357DE" w:rsidR="00276A42" w:rsidRDefault="00276A42" w:rsidP="00276A42">
            <w:r>
              <w:t xml:space="preserve">Bei den aktiven Angriffen werden die Nachrichten, die Komponenten des Kommunikationssystems oder die Kommunikation verfälscht. </w:t>
            </w:r>
          </w:p>
        </w:tc>
      </w:tr>
      <w:tr w:rsidR="00276A42" w14:paraId="6F5A4950" w14:textId="77777777" w:rsidTr="009F1ABD">
        <w:trPr>
          <w:trHeight w:val="509"/>
        </w:trPr>
        <w:tc>
          <w:tcPr>
            <w:tcW w:w="2949" w:type="dxa"/>
          </w:tcPr>
          <w:p w14:paraId="2276E798" w14:textId="75BB6B7C" w:rsidR="00276A42" w:rsidRDefault="00276A42" w:rsidP="00B0663E">
            <w:pPr>
              <w:rPr>
                <w:szCs w:val="20"/>
              </w:rPr>
            </w:pPr>
            <w:r>
              <w:rPr>
                <w:szCs w:val="20"/>
              </w:rPr>
              <w:t>Spoofing</w:t>
            </w:r>
          </w:p>
        </w:tc>
        <w:tc>
          <w:tcPr>
            <w:tcW w:w="8363" w:type="dxa"/>
          </w:tcPr>
          <w:p w14:paraId="3251F30D" w14:textId="00213EE0" w:rsidR="00276A42" w:rsidRDefault="00276A42" w:rsidP="00276A42">
            <w:r>
              <w:t xml:space="preserve">Spoofing (Manipulation, Verschleierung oder Vortäuschung) nennt man in der Informationstechnik verschiedene Täuschungsversuche in Computernetzwerken zur Verschleierung der eigenen Identität (Authentizität). </w:t>
            </w:r>
          </w:p>
          <w:p w14:paraId="6BF6DF94" w14:textId="77777777" w:rsidR="00276A42" w:rsidRDefault="00276A42" w:rsidP="00A67086">
            <w:pPr>
              <w:pStyle w:val="Listenabsatz"/>
              <w:numPr>
                <w:ilvl w:val="0"/>
                <w:numId w:val="8"/>
              </w:numPr>
            </w:pPr>
            <w:r>
              <w:t>IP Spoofing</w:t>
            </w:r>
          </w:p>
          <w:p w14:paraId="14C9B254" w14:textId="77777777" w:rsidR="00276A42" w:rsidRDefault="00276A42" w:rsidP="00A67086">
            <w:pPr>
              <w:pStyle w:val="Listenabsatz"/>
              <w:numPr>
                <w:ilvl w:val="0"/>
                <w:numId w:val="8"/>
              </w:numPr>
            </w:pPr>
            <w:r>
              <w:t>ARP Spoofing</w:t>
            </w:r>
          </w:p>
          <w:p w14:paraId="469F7BB9" w14:textId="3E7A97E0" w:rsidR="00276A42" w:rsidRPr="00276A42" w:rsidRDefault="00276A42" w:rsidP="00A67086">
            <w:pPr>
              <w:pStyle w:val="Listenabsatz"/>
              <w:numPr>
                <w:ilvl w:val="0"/>
                <w:numId w:val="8"/>
              </w:numPr>
            </w:pPr>
            <w:r>
              <w:t>DNS Spoofing</w:t>
            </w:r>
          </w:p>
        </w:tc>
      </w:tr>
      <w:tr w:rsidR="00B8081B" w14:paraId="13116F5B" w14:textId="77777777" w:rsidTr="009F1ABD">
        <w:trPr>
          <w:trHeight w:val="509"/>
        </w:trPr>
        <w:tc>
          <w:tcPr>
            <w:tcW w:w="2949" w:type="dxa"/>
          </w:tcPr>
          <w:p w14:paraId="0307FB0A" w14:textId="1EE9BF91" w:rsidR="00B8081B" w:rsidRDefault="00B8081B" w:rsidP="00B0663E">
            <w:pPr>
              <w:rPr>
                <w:szCs w:val="20"/>
              </w:rPr>
            </w:pPr>
            <w:r>
              <w:rPr>
                <w:szCs w:val="20"/>
              </w:rPr>
              <w:t>IP Spoofing</w:t>
            </w:r>
          </w:p>
        </w:tc>
        <w:tc>
          <w:tcPr>
            <w:tcW w:w="8363" w:type="dxa"/>
          </w:tcPr>
          <w:p w14:paraId="4AA52D2E" w14:textId="77777777" w:rsidR="00B8081B" w:rsidRDefault="00B8081B" w:rsidP="00276A42">
            <w:r>
              <w:t>IP – Spoofing zählt zu den Man-in-</w:t>
            </w:r>
            <w:proofErr w:type="spellStart"/>
            <w:r>
              <w:t>the</w:t>
            </w:r>
            <w:proofErr w:type="spellEnd"/>
            <w:r>
              <w:t>-</w:t>
            </w:r>
            <w:proofErr w:type="spellStart"/>
            <w:r>
              <w:t>Middle</w:t>
            </w:r>
            <w:proofErr w:type="spellEnd"/>
            <w:r>
              <w:t xml:space="preserve"> Angriffen. Befindet sich der Angreifer innerhalb des Kommunikationsweges, kann er die nächste Sequenznummer vorhersagen und sich in die Kommunikation zweier Stationen einklinken (Session Hijacking). Der Grund, warum das möglich ist, dass die beiden Teilnehmer sich nur am Anfang der Kommunikation gegenseitig authentifizieren. </w:t>
            </w:r>
          </w:p>
          <w:p w14:paraId="576943DE" w14:textId="77777777" w:rsidR="00B8081B" w:rsidRDefault="00B8081B" w:rsidP="00A67086">
            <w:pPr>
              <w:pStyle w:val="Listenabsatz"/>
              <w:numPr>
                <w:ilvl w:val="0"/>
                <w:numId w:val="9"/>
              </w:numPr>
            </w:pPr>
            <w:r>
              <w:t>Angreifer flutet Client 1 mit einer Menge von TCP SYN Messages (TCP)</w:t>
            </w:r>
            <w:r w:rsidR="000F7FAD">
              <w:t xml:space="preserve"> Client 1 wird flachgelegt</w:t>
            </w:r>
          </w:p>
          <w:p w14:paraId="4981F49A" w14:textId="77777777" w:rsidR="000F7FAD" w:rsidRDefault="000F7FAD" w:rsidP="00A67086">
            <w:pPr>
              <w:pStyle w:val="Listenabsatz"/>
              <w:numPr>
                <w:ilvl w:val="0"/>
                <w:numId w:val="9"/>
              </w:numPr>
            </w:pPr>
            <w:r>
              <w:t>Angreifer baut eine Anzahl von TCP Verbindungen zu Client 2 auf mit seiner wahren IP Adresse um die laufende Sequenznummer herauszufinden</w:t>
            </w:r>
          </w:p>
          <w:p w14:paraId="1446F8E0" w14:textId="77777777" w:rsidR="000F7FAD" w:rsidRDefault="000F7FAD" w:rsidP="00A67086">
            <w:pPr>
              <w:pStyle w:val="Listenabsatz"/>
              <w:numPr>
                <w:ilvl w:val="0"/>
                <w:numId w:val="9"/>
              </w:numPr>
            </w:pPr>
            <w:r>
              <w:t>Angreifer baut eine TCP Verbindung zu Client 2 auf mit der IP Adresse von Client 1 auf.</w:t>
            </w:r>
          </w:p>
          <w:p w14:paraId="643652C0" w14:textId="587B5A05" w:rsidR="000F7FAD" w:rsidRPr="00B8081B" w:rsidRDefault="000F7FAD" w:rsidP="000F7FAD">
            <w:r>
              <w:t>Massnahmen: Paketfilter sind eine mögliche Gegenmassnahme gegen IP Spoofing. Von aussen kommende Pakete, die Quelladressen von innenliegende Rechner haben, werden verworfen.</w:t>
            </w:r>
            <w:r w:rsidR="008051A0">
              <w:t xml:space="preserve"> Idealerweise sollten auch ausgehende Pakete gefiltert werden, wobei dann Pakete verworfen werden, deren Quelladresse nicht innerhalb des Netzwerk liegt.</w:t>
            </w:r>
          </w:p>
        </w:tc>
      </w:tr>
      <w:tr w:rsidR="000F7FAD" w14:paraId="58CF8D85" w14:textId="77777777" w:rsidTr="009F1ABD">
        <w:trPr>
          <w:trHeight w:val="509"/>
        </w:trPr>
        <w:tc>
          <w:tcPr>
            <w:tcW w:w="2949" w:type="dxa"/>
          </w:tcPr>
          <w:p w14:paraId="748C85DF" w14:textId="21057775" w:rsidR="000F7FAD" w:rsidRDefault="000F7FAD" w:rsidP="00B0663E">
            <w:pPr>
              <w:rPr>
                <w:szCs w:val="20"/>
              </w:rPr>
            </w:pPr>
            <w:r>
              <w:rPr>
                <w:szCs w:val="20"/>
              </w:rPr>
              <w:t>DNS Spoofing</w:t>
            </w:r>
          </w:p>
        </w:tc>
        <w:tc>
          <w:tcPr>
            <w:tcW w:w="8363" w:type="dxa"/>
          </w:tcPr>
          <w:p w14:paraId="38C6CD96" w14:textId="77777777" w:rsidR="000F7FAD" w:rsidRDefault="000F7FAD" w:rsidP="00276A42">
            <w:r>
              <w:t xml:space="preserve">DNS Spoofing bezeichnet einen Angriff, bei dem es gelingt, die Zuordnung zwischen einem Hostname und der zugehörigen IP – Adresse zu fälschen. </w:t>
            </w:r>
          </w:p>
          <w:p w14:paraId="7A88DFAA" w14:textId="77777777" w:rsidR="000F7FAD" w:rsidRDefault="000F7FAD" w:rsidP="00A67086">
            <w:pPr>
              <w:pStyle w:val="Listenabsatz"/>
              <w:numPr>
                <w:ilvl w:val="0"/>
                <w:numId w:val="10"/>
              </w:numPr>
            </w:pPr>
            <w:r>
              <w:t>Ausnutzen von Sicherheitslücken in der Software des DNS Servers</w:t>
            </w:r>
          </w:p>
          <w:p w14:paraId="760C9757" w14:textId="77777777" w:rsidR="000F7FAD" w:rsidRDefault="000F7FAD" w:rsidP="00A67086">
            <w:pPr>
              <w:pStyle w:val="Listenabsatz"/>
              <w:numPr>
                <w:ilvl w:val="0"/>
                <w:numId w:val="10"/>
              </w:numPr>
            </w:pPr>
            <w:r>
              <w:t>Betreiberseitige Manipulation des DNS Servers</w:t>
            </w:r>
          </w:p>
          <w:p w14:paraId="4DF8B1F3" w14:textId="14C63E0B" w:rsidR="000F7FAD" w:rsidRPr="000F7FAD" w:rsidRDefault="000F7FAD" w:rsidP="00A67086">
            <w:pPr>
              <w:pStyle w:val="Listenabsatz"/>
              <w:numPr>
                <w:ilvl w:val="0"/>
                <w:numId w:val="10"/>
              </w:numPr>
            </w:pPr>
            <w:r>
              <w:t>Falscheinträge in der Host – Datei des anfragenden Clients (DNS IP ändern)</w:t>
            </w:r>
          </w:p>
        </w:tc>
      </w:tr>
      <w:tr w:rsidR="000F7FAD" w14:paraId="6F0941FE" w14:textId="77777777" w:rsidTr="009F1ABD">
        <w:trPr>
          <w:trHeight w:val="509"/>
        </w:trPr>
        <w:tc>
          <w:tcPr>
            <w:tcW w:w="2949" w:type="dxa"/>
          </w:tcPr>
          <w:p w14:paraId="36B28CC3" w14:textId="550B4D66" w:rsidR="000F7FAD" w:rsidRDefault="000F7FAD" w:rsidP="00B0663E">
            <w:pPr>
              <w:rPr>
                <w:szCs w:val="20"/>
              </w:rPr>
            </w:pPr>
            <w:r>
              <w:rPr>
                <w:szCs w:val="20"/>
              </w:rPr>
              <w:t>ARP Spoofing</w:t>
            </w:r>
          </w:p>
        </w:tc>
        <w:tc>
          <w:tcPr>
            <w:tcW w:w="8363" w:type="dxa"/>
          </w:tcPr>
          <w:p w14:paraId="7ACEEA8E" w14:textId="0CD39651" w:rsidR="000F7FAD" w:rsidRDefault="000F7FAD" w:rsidP="00276A42">
            <w:r>
              <w:t>Beim ARP Spoofing gibt der Angreifer seine eigene MAC – Adresse als die eines anderen Endgerät aus. Ist nur möglich, wenn sich der Angreifer im selben lokalen Netzwerk befindet.</w:t>
            </w:r>
          </w:p>
        </w:tc>
      </w:tr>
      <w:tr w:rsidR="00E9797F" w14:paraId="2C28F82A" w14:textId="77777777" w:rsidTr="009F1ABD">
        <w:trPr>
          <w:trHeight w:val="509"/>
        </w:trPr>
        <w:tc>
          <w:tcPr>
            <w:tcW w:w="2949" w:type="dxa"/>
          </w:tcPr>
          <w:p w14:paraId="437D7AFD" w14:textId="2F165008" w:rsidR="00E9797F" w:rsidRDefault="00E9797F" w:rsidP="00B0663E">
            <w:pPr>
              <w:rPr>
                <w:szCs w:val="20"/>
              </w:rPr>
            </w:pPr>
            <w:proofErr w:type="spellStart"/>
            <w:r>
              <w:rPr>
                <w:szCs w:val="20"/>
              </w:rPr>
              <w:t>D</w:t>
            </w:r>
            <w:r w:rsidR="00C157B0">
              <w:rPr>
                <w:szCs w:val="20"/>
              </w:rPr>
              <w:t>oS</w:t>
            </w:r>
            <w:proofErr w:type="spellEnd"/>
            <w:r w:rsidR="00C157B0">
              <w:rPr>
                <w:szCs w:val="20"/>
              </w:rPr>
              <w:t xml:space="preserve"> – </w:t>
            </w:r>
            <w:proofErr w:type="spellStart"/>
            <w:r w:rsidR="00C157B0">
              <w:rPr>
                <w:szCs w:val="20"/>
              </w:rPr>
              <w:t>Denial</w:t>
            </w:r>
            <w:proofErr w:type="spellEnd"/>
            <w:r w:rsidR="00C157B0">
              <w:rPr>
                <w:szCs w:val="20"/>
              </w:rPr>
              <w:t xml:space="preserve"> </w:t>
            </w:r>
            <w:proofErr w:type="spellStart"/>
            <w:r w:rsidR="00C157B0">
              <w:rPr>
                <w:szCs w:val="20"/>
              </w:rPr>
              <w:t>of</w:t>
            </w:r>
            <w:proofErr w:type="spellEnd"/>
            <w:r w:rsidR="00C157B0">
              <w:rPr>
                <w:szCs w:val="20"/>
              </w:rPr>
              <w:t xml:space="preserve"> Service</w:t>
            </w:r>
          </w:p>
        </w:tc>
        <w:tc>
          <w:tcPr>
            <w:tcW w:w="8363" w:type="dxa"/>
          </w:tcPr>
          <w:p w14:paraId="3FE415E6" w14:textId="55A259DE" w:rsidR="00E9797F" w:rsidRDefault="00C157B0" w:rsidP="00276A42">
            <w:proofErr w:type="spellStart"/>
            <w:r>
              <w:t>DoS</w:t>
            </w:r>
            <w:proofErr w:type="spellEnd"/>
            <w:r>
              <w:t xml:space="preserve"> sind Angriffsversuche auf einen Rechner, Server oder ein ganzes Netzwerk. In der Regel wird dabei ein Dienst, ein Server oder ein ganzes Netzwerk mit Verbindungsversuchen überflutet (SYN – </w:t>
            </w:r>
            <w:proofErr w:type="spellStart"/>
            <w:r>
              <w:t>Flooding</w:t>
            </w:r>
            <w:proofErr w:type="spellEnd"/>
            <w:r>
              <w:t>). Wichtig dabei ist, dass die Antworten (Response) irgendwohin geschickt werden, nicht auf sich selbst sonst ist man auch vom Response flach. Grössere Überlastungseffekt erzielt man durch gleichzeitig agierenden Zombies (</w:t>
            </w:r>
            <w:proofErr w:type="spellStart"/>
            <w:r>
              <w:t>Botnetzwerk</w:t>
            </w:r>
            <w:proofErr w:type="spellEnd"/>
            <w:r>
              <w:t xml:space="preserve">). </w:t>
            </w:r>
          </w:p>
        </w:tc>
      </w:tr>
      <w:tr w:rsidR="00C157B0" w14:paraId="73D56BDF" w14:textId="77777777" w:rsidTr="009F1ABD">
        <w:trPr>
          <w:trHeight w:val="509"/>
        </w:trPr>
        <w:tc>
          <w:tcPr>
            <w:tcW w:w="2949" w:type="dxa"/>
          </w:tcPr>
          <w:p w14:paraId="521A1720" w14:textId="325D3A67" w:rsidR="00C157B0" w:rsidRDefault="00C157B0" w:rsidP="00B0663E">
            <w:pPr>
              <w:rPr>
                <w:szCs w:val="20"/>
              </w:rPr>
            </w:pPr>
            <w:proofErr w:type="spellStart"/>
            <w:r>
              <w:rPr>
                <w:szCs w:val="20"/>
              </w:rPr>
              <w:t>DRDoS</w:t>
            </w:r>
            <w:proofErr w:type="spellEnd"/>
            <w:r>
              <w:rPr>
                <w:szCs w:val="20"/>
              </w:rPr>
              <w:t xml:space="preserve"> – Distributed </w:t>
            </w:r>
            <w:proofErr w:type="spellStart"/>
            <w:r>
              <w:rPr>
                <w:szCs w:val="20"/>
              </w:rPr>
              <w:t>Reflection</w:t>
            </w:r>
            <w:proofErr w:type="spellEnd"/>
            <w:r>
              <w:rPr>
                <w:szCs w:val="20"/>
              </w:rPr>
              <w:t xml:space="preserve"> </w:t>
            </w:r>
            <w:proofErr w:type="spellStart"/>
            <w:r>
              <w:rPr>
                <w:szCs w:val="20"/>
              </w:rPr>
              <w:t>Denial</w:t>
            </w:r>
            <w:proofErr w:type="spellEnd"/>
            <w:r>
              <w:rPr>
                <w:szCs w:val="20"/>
              </w:rPr>
              <w:t xml:space="preserve"> </w:t>
            </w:r>
            <w:proofErr w:type="spellStart"/>
            <w:r>
              <w:rPr>
                <w:szCs w:val="20"/>
              </w:rPr>
              <w:t>of</w:t>
            </w:r>
            <w:proofErr w:type="spellEnd"/>
            <w:r>
              <w:rPr>
                <w:szCs w:val="20"/>
              </w:rPr>
              <w:t xml:space="preserve"> Service</w:t>
            </w:r>
          </w:p>
        </w:tc>
        <w:tc>
          <w:tcPr>
            <w:tcW w:w="8363" w:type="dxa"/>
          </w:tcPr>
          <w:p w14:paraId="4DF61020" w14:textId="697BA673" w:rsidR="00C157B0" w:rsidRDefault="00C157B0" w:rsidP="00276A42">
            <w:proofErr w:type="spellStart"/>
            <w:r>
              <w:t>DrDoS</w:t>
            </w:r>
            <w:proofErr w:type="spellEnd"/>
            <w:r>
              <w:t xml:space="preserve"> ist ein Angriff bei dem der Angreifer sein Opfer nicht direkt angreift, sondern dieser von Dritten angegriffen wird. Der Angreifer sendet Anfragen an Internet Services, die diesen beantworten. Da der Angreifer mittels IP Spoofing eine falsche IP Adresse angibt, nämlich die seines Opfers, beantwortet die Internet Services die Anfrage an die vorgetäuschte Adresse. Rückverfolgung ist unmöglich.</w:t>
            </w:r>
          </w:p>
        </w:tc>
      </w:tr>
      <w:tr w:rsidR="00C157B0" w14:paraId="6897DC30" w14:textId="77777777" w:rsidTr="009F1ABD">
        <w:trPr>
          <w:trHeight w:val="509"/>
        </w:trPr>
        <w:tc>
          <w:tcPr>
            <w:tcW w:w="2949" w:type="dxa"/>
          </w:tcPr>
          <w:p w14:paraId="2D6222E4" w14:textId="24E70FDB" w:rsidR="00C157B0" w:rsidRDefault="00C157B0" w:rsidP="00B0663E">
            <w:pPr>
              <w:rPr>
                <w:szCs w:val="20"/>
              </w:rPr>
            </w:pPr>
            <w:r>
              <w:rPr>
                <w:szCs w:val="20"/>
              </w:rPr>
              <w:t>Gegenmassnahmen</w:t>
            </w:r>
          </w:p>
        </w:tc>
        <w:tc>
          <w:tcPr>
            <w:tcW w:w="8363" w:type="dxa"/>
          </w:tcPr>
          <w:p w14:paraId="6B29D3F2" w14:textId="77777777" w:rsidR="00C157B0" w:rsidRDefault="00C157B0" w:rsidP="00A67086">
            <w:pPr>
              <w:pStyle w:val="Listenabsatz"/>
              <w:numPr>
                <w:ilvl w:val="0"/>
                <w:numId w:val="11"/>
              </w:numPr>
            </w:pPr>
            <w:r>
              <w:t>IP – Adresse Sperrliste durch Firewall (TCP – SYN / ICMP – Pakete)</w:t>
            </w:r>
          </w:p>
          <w:p w14:paraId="3EB4D7EF" w14:textId="77777777" w:rsidR="007B652B" w:rsidRDefault="007B652B" w:rsidP="00A67086">
            <w:pPr>
              <w:pStyle w:val="Listenabsatz"/>
              <w:numPr>
                <w:ilvl w:val="0"/>
                <w:numId w:val="11"/>
              </w:numPr>
            </w:pPr>
            <w:r>
              <w:t xml:space="preserve">Serverlastverteilung (Bereitgestellte Dienste mithilfe </w:t>
            </w:r>
            <w:proofErr w:type="spellStart"/>
            <w:r>
              <w:t>Virtualisierungstechniken</w:t>
            </w:r>
            <w:proofErr w:type="spellEnd"/>
            <w:r>
              <w:t xml:space="preserve"> auf verschiedene Rechner verteilt)</w:t>
            </w:r>
          </w:p>
          <w:p w14:paraId="28E15C1F" w14:textId="54459719" w:rsidR="007B652B" w:rsidRPr="00C157B0" w:rsidRDefault="007B652B" w:rsidP="00A67086">
            <w:pPr>
              <w:pStyle w:val="Listenabsatz"/>
              <w:numPr>
                <w:ilvl w:val="0"/>
                <w:numId w:val="11"/>
              </w:numPr>
            </w:pPr>
            <w:r>
              <w:t>IP – Spoofing unterbinden</w:t>
            </w:r>
          </w:p>
        </w:tc>
      </w:tr>
      <w:tr w:rsidR="007B652B" w14:paraId="4C57FF0B" w14:textId="77777777" w:rsidTr="00341728">
        <w:trPr>
          <w:trHeight w:val="509"/>
        </w:trPr>
        <w:tc>
          <w:tcPr>
            <w:tcW w:w="11312" w:type="dxa"/>
            <w:gridSpan w:val="2"/>
          </w:tcPr>
          <w:p w14:paraId="13695E6C" w14:textId="4FB3D654" w:rsidR="007B652B" w:rsidRDefault="007B652B" w:rsidP="007B652B">
            <w:r>
              <w:rPr>
                <w:b/>
                <w:sz w:val="24"/>
                <w:szCs w:val="24"/>
              </w:rPr>
              <w:t>Gefährdung und Sabotage auf höheren Ebenen</w:t>
            </w:r>
          </w:p>
        </w:tc>
      </w:tr>
      <w:tr w:rsidR="007B652B" w14:paraId="576DF691" w14:textId="77777777" w:rsidTr="009F1ABD">
        <w:trPr>
          <w:trHeight w:val="509"/>
        </w:trPr>
        <w:tc>
          <w:tcPr>
            <w:tcW w:w="2949" w:type="dxa"/>
          </w:tcPr>
          <w:p w14:paraId="27412D00" w14:textId="1183BE02" w:rsidR="007B652B" w:rsidRDefault="003769C6" w:rsidP="00B0663E">
            <w:pPr>
              <w:rPr>
                <w:szCs w:val="20"/>
              </w:rPr>
            </w:pPr>
            <w:r>
              <w:rPr>
                <w:szCs w:val="20"/>
              </w:rPr>
              <w:t xml:space="preserve">Code </w:t>
            </w:r>
            <w:proofErr w:type="spellStart"/>
            <w:r>
              <w:rPr>
                <w:szCs w:val="20"/>
              </w:rPr>
              <w:t>Injection</w:t>
            </w:r>
            <w:proofErr w:type="spellEnd"/>
            <w:r w:rsidR="00FF6339">
              <w:rPr>
                <w:szCs w:val="20"/>
              </w:rPr>
              <w:t xml:space="preserve"> / Script </w:t>
            </w:r>
            <w:proofErr w:type="spellStart"/>
            <w:r w:rsidR="00FF6339">
              <w:rPr>
                <w:szCs w:val="20"/>
              </w:rPr>
              <w:t>Injection</w:t>
            </w:r>
            <w:proofErr w:type="spellEnd"/>
          </w:p>
        </w:tc>
        <w:tc>
          <w:tcPr>
            <w:tcW w:w="8363" w:type="dxa"/>
          </w:tcPr>
          <w:p w14:paraId="5A8910A5" w14:textId="77777777" w:rsidR="007B652B" w:rsidRDefault="003769C6" w:rsidP="003769C6">
            <w:r>
              <w:t xml:space="preserve">Code – </w:t>
            </w:r>
            <w:proofErr w:type="spellStart"/>
            <w:r>
              <w:t>Injection</w:t>
            </w:r>
            <w:proofErr w:type="spellEnd"/>
            <w:r>
              <w:t xml:space="preserve"> ist die Ausnutzung eines Computerfehlers, der durch die Verarbeitung von ungültigen Daten verursacht wird. Code – </w:t>
            </w:r>
            <w:proofErr w:type="spellStart"/>
            <w:r>
              <w:t>Injection</w:t>
            </w:r>
            <w:proofErr w:type="spellEnd"/>
            <w:r>
              <w:t xml:space="preserve"> kann von einem Angreifer verwendet werden um einem Programmcode zu injizieren der die Ausführung des Programms ändert.</w:t>
            </w:r>
          </w:p>
          <w:p w14:paraId="1531FBEC" w14:textId="28C6E3FA" w:rsidR="003769C6" w:rsidRDefault="003769C6" w:rsidP="003769C6">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5243FC46" wp14:editId="0B556868">
                  <wp:extent cx="4945108" cy="457880"/>
                  <wp:effectExtent l="0" t="0" r="825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8805" cy="465630"/>
                          </a:xfrm>
                          <a:prstGeom prst="rect">
                            <a:avLst/>
                          </a:prstGeom>
                          <a:noFill/>
                          <a:ln>
                            <a:noFill/>
                          </a:ln>
                        </pic:spPr>
                      </pic:pic>
                    </a:graphicData>
                  </a:graphic>
                </wp:inline>
              </w:drawing>
            </w:r>
            <w:r>
              <w:rPr>
                <w:rFonts w:ascii="Times" w:hAnsi="Times" w:cs="Times"/>
                <w:sz w:val="24"/>
              </w:rPr>
              <w:t xml:space="preserve"> </w:t>
            </w:r>
          </w:p>
          <w:p w14:paraId="0A681EB0" w14:textId="669315AD" w:rsidR="003769C6" w:rsidRDefault="003769C6" w:rsidP="003769C6">
            <w:r>
              <w:t xml:space="preserve">Sobald der nächste Benutzer die Seite besucht wird der injizierte Code ausgeführt. </w:t>
            </w:r>
          </w:p>
        </w:tc>
      </w:tr>
      <w:tr w:rsidR="007B652B" w14:paraId="28194F13" w14:textId="77777777" w:rsidTr="009F1ABD">
        <w:trPr>
          <w:trHeight w:val="509"/>
        </w:trPr>
        <w:tc>
          <w:tcPr>
            <w:tcW w:w="2949" w:type="dxa"/>
          </w:tcPr>
          <w:p w14:paraId="1842BF86" w14:textId="5DC4E8C2" w:rsidR="007B652B" w:rsidRDefault="003769C6" w:rsidP="00B0663E">
            <w:pPr>
              <w:rPr>
                <w:szCs w:val="20"/>
              </w:rPr>
            </w:pPr>
            <w:r>
              <w:rPr>
                <w:szCs w:val="20"/>
              </w:rPr>
              <w:lastRenderedPageBreak/>
              <w:t xml:space="preserve">SQL </w:t>
            </w:r>
            <w:proofErr w:type="spellStart"/>
            <w:r>
              <w:rPr>
                <w:szCs w:val="20"/>
              </w:rPr>
              <w:t>Injection</w:t>
            </w:r>
            <w:proofErr w:type="spellEnd"/>
          </w:p>
        </w:tc>
        <w:tc>
          <w:tcPr>
            <w:tcW w:w="8363" w:type="dxa"/>
          </w:tcPr>
          <w:p w14:paraId="53BA2B3B" w14:textId="2C36BB94" w:rsidR="007B652B" w:rsidRDefault="00814CB1" w:rsidP="003769C6">
            <w:r>
              <w:t xml:space="preserve">Diese Technik wird benutzt um Datengetriebene Programme anzugreifen. Dies wird getan indem bei einem Eingabefeld SQL – Anweisungen eingetragen werden, welche die Website dazu bringen sollen, neue SQL – Anweisungen in die Datenbank zu schreiben. </w:t>
            </w:r>
          </w:p>
        </w:tc>
      </w:tr>
      <w:tr w:rsidR="00FF6339" w14:paraId="38C74372" w14:textId="77777777" w:rsidTr="009F1ABD">
        <w:trPr>
          <w:trHeight w:val="509"/>
        </w:trPr>
        <w:tc>
          <w:tcPr>
            <w:tcW w:w="2949" w:type="dxa"/>
          </w:tcPr>
          <w:p w14:paraId="57E51F28" w14:textId="77777777" w:rsidR="00FF6339" w:rsidRDefault="00FF6339" w:rsidP="00B0663E">
            <w:pPr>
              <w:rPr>
                <w:szCs w:val="20"/>
              </w:rPr>
            </w:pPr>
            <w:r>
              <w:rPr>
                <w:szCs w:val="20"/>
              </w:rPr>
              <w:t>Cross Site Scripting (XSS)</w:t>
            </w:r>
          </w:p>
          <w:p w14:paraId="37BEBBBF" w14:textId="0BE91F32" w:rsidR="00C61838" w:rsidRDefault="00C61838" w:rsidP="00B0663E">
            <w:pPr>
              <w:rPr>
                <w:szCs w:val="20"/>
              </w:rPr>
            </w:pPr>
            <w:r>
              <w:rPr>
                <w:szCs w:val="20"/>
              </w:rPr>
              <w:t>Nichtpersistentes XSS</w:t>
            </w:r>
          </w:p>
        </w:tc>
        <w:tc>
          <w:tcPr>
            <w:tcW w:w="8363" w:type="dxa"/>
          </w:tcPr>
          <w:p w14:paraId="2B3559EB" w14:textId="525FF868" w:rsidR="00FF6339" w:rsidRDefault="00FF6339" w:rsidP="003769C6">
            <w:r>
              <w:t>Bezeichnet das Ausnutzen einer Computersicherheitslücke in Webanwendungen, indem Informationen aus einem Kontext, in dem sie nicht vertrauenswürdig sind, in einen anderen Kontext eingefügt werden, in dem sie als vertrauenswürdig eingestuft werden. Aus diesem vertrauenswürdigen Kontext kann dann ein Angriff gestartet werden. Ziel ist es meist, an sensible Daten des Benutzers zu gelangen (Identitätsdiebstahl).</w:t>
            </w:r>
          </w:p>
        </w:tc>
      </w:tr>
      <w:tr w:rsidR="00C61838" w14:paraId="3A35642F" w14:textId="77777777" w:rsidTr="009F1ABD">
        <w:trPr>
          <w:trHeight w:val="509"/>
        </w:trPr>
        <w:tc>
          <w:tcPr>
            <w:tcW w:w="2949" w:type="dxa"/>
          </w:tcPr>
          <w:p w14:paraId="5A9DF6CC" w14:textId="2D512C7A" w:rsidR="00C61838" w:rsidRDefault="00C61838" w:rsidP="00B0663E">
            <w:pPr>
              <w:rPr>
                <w:szCs w:val="20"/>
              </w:rPr>
            </w:pPr>
            <w:r>
              <w:rPr>
                <w:szCs w:val="20"/>
              </w:rPr>
              <w:t xml:space="preserve">Cross Site Request </w:t>
            </w:r>
            <w:proofErr w:type="spellStart"/>
            <w:r>
              <w:rPr>
                <w:szCs w:val="20"/>
              </w:rPr>
              <w:t>Forgery</w:t>
            </w:r>
            <w:proofErr w:type="spellEnd"/>
            <w:r>
              <w:rPr>
                <w:szCs w:val="20"/>
              </w:rPr>
              <w:t xml:space="preserve"> (CSRF) Persistentes XSS</w:t>
            </w:r>
          </w:p>
        </w:tc>
        <w:tc>
          <w:tcPr>
            <w:tcW w:w="8363" w:type="dxa"/>
          </w:tcPr>
          <w:p w14:paraId="71C70F7A" w14:textId="77777777" w:rsidR="00C61838" w:rsidRDefault="00356CF3" w:rsidP="003769C6">
            <w:r>
              <w:t xml:space="preserve">CSRF funktioniert dann, wenn ein Benutzer eine authentisierte Verbindung zu einer Website im Browserregister #1 hat und im Register #2 eine bösartige Website besucht. Der böswillige Code von dieser Site kann die authentisierte Verbindung der anderen Site missbrauchen. </w:t>
            </w:r>
          </w:p>
          <w:p w14:paraId="16CB1296" w14:textId="77777777" w:rsidR="00356CF3" w:rsidRDefault="00356CF3" w:rsidP="003769C6">
            <w:r>
              <w:t xml:space="preserve">Massnahmen: </w:t>
            </w:r>
          </w:p>
          <w:p w14:paraId="6AFF8207" w14:textId="77777777" w:rsidR="00356CF3" w:rsidRDefault="00356CF3" w:rsidP="00A67086">
            <w:pPr>
              <w:pStyle w:val="Listenabsatz"/>
              <w:numPr>
                <w:ilvl w:val="0"/>
                <w:numId w:val="12"/>
              </w:numPr>
            </w:pPr>
            <w:r>
              <w:t>Verhinderung durch Token, welcher mit Session gestartet wird</w:t>
            </w:r>
          </w:p>
          <w:p w14:paraId="2832C41B" w14:textId="341C9D6C" w:rsidR="00356CF3" w:rsidRDefault="00356CF3" w:rsidP="00A67086">
            <w:pPr>
              <w:pStyle w:val="Listenabsatz"/>
              <w:numPr>
                <w:ilvl w:val="0"/>
                <w:numId w:val="12"/>
              </w:numPr>
            </w:pPr>
            <w:r>
              <w:t xml:space="preserve">Ausloggen nach Login (Session </w:t>
            </w:r>
            <w:proofErr w:type="spellStart"/>
            <w:r>
              <w:t>Destroy</w:t>
            </w:r>
            <w:proofErr w:type="spellEnd"/>
            <w:r>
              <w:t>)</w:t>
            </w:r>
          </w:p>
          <w:p w14:paraId="7911C812" w14:textId="728B867A" w:rsidR="00356CF3" w:rsidRPr="00356CF3" w:rsidRDefault="00356CF3" w:rsidP="00A67086">
            <w:pPr>
              <w:pStyle w:val="Listenabsatz"/>
              <w:numPr>
                <w:ilvl w:val="0"/>
                <w:numId w:val="12"/>
              </w:numPr>
            </w:pPr>
            <w:r>
              <w:t>Inkognito Modus</w:t>
            </w:r>
          </w:p>
        </w:tc>
      </w:tr>
      <w:tr w:rsidR="00356CF3" w14:paraId="3B6822BC" w14:textId="77777777" w:rsidTr="009F1ABD">
        <w:trPr>
          <w:trHeight w:val="509"/>
        </w:trPr>
        <w:tc>
          <w:tcPr>
            <w:tcW w:w="2949" w:type="dxa"/>
          </w:tcPr>
          <w:p w14:paraId="2FDA283F" w14:textId="250961B6" w:rsidR="00356CF3" w:rsidRDefault="00356CF3" w:rsidP="00B0663E">
            <w:pPr>
              <w:rPr>
                <w:szCs w:val="20"/>
              </w:rPr>
            </w:pPr>
            <w:r>
              <w:rPr>
                <w:szCs w:val="20"/>
              </w:rPr>
              <w:t xml:space="preserve">Drive </w:t>
            </w:r>
            <w:proofErr w:type="spellStart"/>
            <w:r>
              <w:rPr>
                <w:szCs w:val="20"/>
              </w:rPr>
              <w:t>By</w:t>
            </w:r>
            <w:proofErr w:type="spellEnd"/>
            <w:r>
              <w:rPr>
                <w:szCs w:val="20"/>
              </w:rPr>
              <w:t xml:space="preserve"> </w:t>
            </w:r>
            <w:proofErr w:type="spellStart"/>
            <w:r>
              <w:rPr>
                <w:szCs w:val="20"/>
              </w:rPr>
              <w:t>Injection</w:t>
            </w:r>
            <w:proofErr w:type="spellEnd"/>
          </w:p>
        </w:tc>
        <w:tc>
          <w:tcPr>
            <w:tcW w:w="8363" w:type="dxa"/>
          </w:tcPr>
          <w:p w14:paraId="5F46D50C" w14:textId="5D553F50" w:rsidR="00356CF3" w:rsidRDefault="00356CF3" w:rsidP="003769C6">
            <w:r>
              <w:t xml:space="preserve">Der Begriff Drive </w:t>
            </w:r>
            <w:proofErr w:type="spellStart"/>
            <w:r>
              <w:t>By</w:t>
            </w:r>
            <w:proofErr w:type="spellEnd"/>
            <w:r>
              <w:t xml:space="preserve"> </w:t>
            </w:r>
            <w:proofErr w:type="spellStart"/>
            <w:r>
              <w:t>Injection</w:t>
            </w:r>
            <w:proofErr w:type="spellEnd"/>
            <w:r>
              <w:t xml:space="preserve"> bezeichnet einen möglichen Infektionsweg, wie Schadsoftware auf ein Clientsystem gelangt. Dabei ist immer auch eine Interaktion des Opfers notwendig. So muss es beispielsweise auf einen Link in einer Email klicken oder aktiv eine Website ansteuern. Ist dies der Fall und der Rechner des Opfers weist eine Schwachstelle im Webbrowser auf, wird diese automatisch ausgenutzt. Erst in einem zweiten Schritt wird dann der eigentliche Schadcode nachgeladen. Der Opfer merkt überhaupt nichts von dem Angriff. Je nach ausgenutzter Schwachstelle kommt es jedoch vor, dass der Webbrowser unverhofft beendet wird. </w:t>
            </w:r>
          </w:p>
        </w:tc>
      </w:tr>
      <w:tr w:rsidR="008216C7" w14:paraId="0DE13B1D" w14:textId="77777777" w:rsidTr="009F1ABD">
        <w:trPr>
          <w:trHeight w:val="509"/>
        </w:trPr>
        <w:tc>
          <w:tcPr>
            <w:tcW w:w="2949" w:type="dxa"/>
          </w:tcPr>
          <w:p w14:paraId="4E1F9AA2" w14:textId="0DE57699" w:rsidR="008216C7" w:rsidRDefault="008216C7" w:rsidP="00B0663E">
            <w:pPr>
              <w:rPr>
                <w:szCs w:val="20"/>
              </w:rPr>
            </w:pPr>
            <w:proofErr w:type="spellStart"/>
            <w:r>
              <w:rPr>
                <w:szCs w:val="20"/>
              </w:rPr>
              <w:t>Waledec</w:t>
            </w:r>
            <w:proofErr w:type="spellEnd"/>
            <w:r>
              <w:rPr>
                <w:szCs w:val="20"/>
              </w:rPr>
              <w:t xml:space="preserve"> </w:t>
            </w:r>
            <w:proofErr w:type="spellStart"/>
            <w:r>
              <w:rPr>
                <w:szCs w:val="20"/>
              </w:rPr>
              <w:t>Botnetz</w:t>
            </w:r>
            <w:proofErr w:type="spellEnd"/>
          </w:p>
        </w:tc>
        <w:tc>
          <w:tcPr>
            <w:tcW w:w="8363" w:type="dxa"/>
          </w:tcPr>
          <w:p w14:paraId="44240A08" w14:textId="104A2144" w:rsidR="008216C7" w:rsidRDefault="008216C7" w:rsidP="008216C7">
            <w:r>
              <w:rPr>
                <w:rFonts w:ascii="Times" w:hAnsi="Times" w:cs="Times"/>
                <w:noProof/>
                <w:sz w:val="24"/>
              </w:rPr>
              <w:drawing>
                <wp:anchor distT="0" distB="0" distL="114300" distR="114300" simplePos="0" relativeHeight="251659264" behindDoc="0" locked="0" layoutInCell="1" allowOverlap="1" wp14:anchorId="3D6E0659" wp14:editId="7F96A736">
                  <wp:simplePos x="0" y="0"/>
                  <wp:positionH relativeFrom="column">
                    <wp:posOffset>2601595</wp:posOffset>
                  </wp:positionH>
                  <wp:positionV relativeFrom="paragraph">
                    <wp:posOffset>26670</wp:posOffset>
                  </wp:positionV>
                  <wp:extent cx="2368550" cy="1436370"/>
                  <wp:effectExtent l="0" t="0" r="0" b="11430"/>
                  <wp:wrapThrough wrapText="bothSides">
                    <wp:wrapPolygon edited="0">
                      <wp:start x="0" y="0"/>
                      <wp:lineTo x="0" y="21390"/>
                      <wp:lineTo x="21310" y="21390"/>
                      <wp:lineTo x="21310" y="0"/>
                      <wp:lineTo x="0" y="0"/>
                    </wp:wrapPolygon>
                  </wp:wrapThrough>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550" cy="1436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Mit einigen hunderttausende infizierten Rechner war das </w:t>
            </w:r>
            <w:proofErr w:type="spellStart"/>
            <w:r>
              <w:t>Waledec</w:t>
            </w:r>
            <w:proofErr w:type="spellEnd"/>
            <w:r>
              <w:t xml:space="preserve"> </w:t>
            </w:r>
            <w:proofErr w:type="spellStart"/>
            <w:r>
              <w:t>Botnetz</w:t>
            </w:r>
            <w:proofErr w:type="spellEnd"/>
            <w:r>
              <w:t xml:space="preserve"> eines der grösste </w:t>
            </w:r>
            <w:proofErr w:type="spellStart"/>
            <w:r>
              <w:t>Botnetze</w:t>
            </w:r>
            <w:proofErr w:type="spellEnd"/>
            <w:r>
              <w:t xml:space="preserve"> weltweit. Versand von mehr als 1.5 Milliarden Spam Emails pro Tag verantwortlich. Microsoft schaltete alle .</w:t>
            </w:r>
            <w:proofErr w:type="spellStart"/>
            <w:r>
              <w:t>com</w:t>
            </w:r>
            <w:proofErr w:type="spellEnd"/>
            <w:r>
              <w:t xml:space="preserve"> Domains zur Kontrolle und Pflege des </w:t>
            </w:r>
            <w:proofErr w:type="spellStart"/>
            <w:r>
              <w:t>Botnetzes</w:t>
            </w:r>
            <w:proofErr w:type="spellEnd"/>
            <w:r>
              <w:t xml:space="preserve"> ab. Nach und </w:t>
            </w:r>
            <w:proofErr w:type="spellStart"/>
            <w:r>
              <w:t>Nach</w:t>
            </w:r>
            <w:proofErr w:type="spellEnd"/>
            <w:r>
              <w:t xml:space="preserve"> löschte </w:t>
            </w:r>
            <w:proofErr w:type="spellStart"/>
            <w:r>
              <w:t>VeriSign</w:t>
            </w:r>
            <w:proofErr w:type="spellEnd"/>
            <w:r>
              <w:t xml:space="preserve"> die Verweise im Domain Name System und schnitt den Zombies den Kommunikationskanal zu den acht sogenannten Command &amp; Control Server ab.</w:t>
            </w:r>
          </w:p>
          <w:p w14:paraId="06EAF257" w14:textId="77777777" w:rsidR="008216C7" w:rsidRDefault="008216C7" w:rsidP="008216C7"/>
          <w:p w14:paraId="6C460273" w14:textId="79FD5309" w:rsidR="008216C7" w:rsidRDefault="008216C7" w:rsidP="008216C7">
            <w:r w:rsidRPr="000C603D">
              <w:rPr>
                <w:b/>
              </w:rPr>
              <w:t>Spammer</w:t>
            </w:r>
            <w:r>
              <w:t>: Sie versenden die eigentlichen Spam Mails und verursachen damit den massiven Verkehr. Sie verfügen aber nicht über öffentlich erreichbare IP – Adressen, sondern sitzen hinter NAT-Router.</w:t>
            </w:r>
            <w:r w:rsidR="000C603D">
              <w:t xml:space="preserve"> </w:t>
            </w:r>
            <w:r w:rsidRPr="000C603D">
              <w:rPr>
                <w:b/>
              </w:rPr>
              <w:t>Repeater</w:t>
            </w:r>
            <w:r>
              <w:t xml:space="preserve">: Das sind die Einstiegspunkte für neue Bots, die ins Netz aufgenommen werden. Sie sind auch die Anlaufpunkte für aktive Bots. Daher müssen sie unter einer öffentlicher IP erreichbar sein. Spammer kontaktieren die Repeater, um neue Aufträge vom </w:t>
            </w:r>
            <w:proofErr w:type="spellStart"/>
            <w:r>
              <w:t>Botmaster</w:t>
            </w:r>
            <w:proofErr w:type="spellEnd"/>
            <w:r>
              <w:t xml:space="preserve"> zu erhalten, oder um den erfolgreichen Abschluss einer Operation zu melden. Diese Request werden </w:t>
            </w:r>
            <w:r w:rsidR="000C603D">
              <w:t xml:space="preserve">von </w:t>
            </w:r>
            <w:proofErr w:type="gramStart"/>
            <w:r w:rsidR="000C603D">
              <w:t>den Repeater</w:t>
            </w:r>
            <w:proofErr w:type="gramEnd"/>
            <w:r w:rsidR="000C603D">
              <w:t xml:space="preserve"> an geeignete Backend – Servern weitergeleitet. Eine weitere Aufgabe der Repeater ist das Vermitteln von HTTP Verbindungen zur Pflege des Fast </w:t>
            </w:r>
            <w:proofErr w:type="spellStart"/>
            <w:r w:rsidR="000C603D">
              <w:t>Flux</w:t>
            </w:r>
            <w:proofErr w:type="spellEnd"/>
            <w:r w:rsidR="000C603D">
              <w:t xml:space="preserve"> Netzes von </w:t>
            </w:r>
            <w:proofErr w:type="spellStart"/>
            <w:r w:rsidR="000C603D">
              <w:t>Waledac</w:t>
            </w:r>
            <w:proofErr w:type="spellEnd"/>
            <w:r w:rsidR="000C603D">
              <w:t xml:space="preserve">. </w:t>
            </w:r>
          </w:p>
          <w:p w14:paraId="2D7C1FEB" w14:textId="4A29EE6A" w:rsidR="008216C7" w:rsidRDefault="000C603D" w:rsidP="003769C6">
            <w:r w:rsidRPr="000C603D">
              <w:rPr>
                <w:b/>
              </w:rPr>
              <w:t>Backend – Server</w:t>
            </w:r>
            <w:r>
              <w:t xml:space="preserve">: Sie beantworten die an sie vermittelten Anfragen der Spammer sowie die </w:t>
            </w:r>
            <w:proofErr w:type="spellStart"/>
            <w:r>
              <w:t>Queries</w:t>
            </w:r>
            <w:proofErr w:type="spellEnd"/>
            <w:r>
              <w:t xml:space="preserve"> der Repeater zur Pflege des Fast </w:t>
            </w:r>
            <w:proofErr w:type="spellStart"/>
            <w:r>
              <w:t>Flux</w:t>
            </w:r>
            <w:proofErr w:type="spellEnd"/>
            <w:r>
              <w:t xml:space="preserve"> </w:t>
            </w:r>
            <w:proofErr w:type="spellStart"/>
            <w:r>
              <w:t>Netztes</w:t>
            </w:r>
            <w:proofErr w:type="spellEnd"/>
            <w:r>
              <w:t xml:space="preserve">. Diese Server sind perfekt synchronisiert mit </w:t>
            </w:r>
            <w:proofErr w:type="spellStart"/>
            <w:r>
              <w:t>nginx</w:t>
            </w:r>
            <w:proofErr w:type="spellEnd"/>
            <w:r>
              <w:t>.</w:t>
            </w:r>
          </w:p>
        </w:tc>
      </w:tr>
      <w:tr w:rsidR="0043304D" w14:paraId="01C242FB" w14:textId="77777777" w:rsidTr="009F1ABD">
        <w:trPr>
          <w:trHeight w:val="509"/>
        </w:trPr>
        <w:tc>
          <w:tcPr>
            <w:tcW w:w="2949" w:type="dxa"/>
          </w:tcPr>
          <w:p w14:paraId="79B4B98C" w14:textId="106B1B65" w:rsidR="0043304D" w:rsidRDefault="0043304D" w:rsidP="00B0663E">
            <w:pPr>
              <w:rPr>
                <w:szCs w:val="20"/>
              </w:rPr>
            </w:pPr>
            <w:r>
              <w:rPr>
                <w:szCs w:val="20"/>
              </w:rPr>
              <w:t xml:space="preserve">SCADA Angriffe – </w:t>
            </w:r>
            <w:proofErr w:type="spellStart"/>
            <w:r>
              <w:rPr>
                <w:szCs w:val="20"/>
              </w:rPr>
              <w:t>Supervisory</w:t>
            </w:r>
            <w:proofErr w:type="spellEnd"/>
            <w:r>
              <w:rPr>
                <w:szCs w:val="20"/>
              </w:rPr>
              <w:t xml:space="preserve"> Control </w:t>
            </w:r>
            <w:proofErr w:type="spellStart"/>
            <w:r>
              <w:rPr>
                <w:szCs w:val="20"/>
              </w:rPr>
              <w:t>and</w:t>
            </w:r>
            <w:proofErr w:type="spellEnd"/>
            <w:r>
              <w:rPr>
                <w:szCs w:val="20"/>
              </w:rPr>
              <w:t xml:space="preserve"> Data </w:t>
            </w:r>
            <w:proofErr w:type="spellStart"/>
            <w:r>
              <w:rPr>
                <w:szCs w:val="20"/>
              </w:rPr>
              <w:t>Acquisition</w:t>
            </w:r>
            <w:proofErr w:type="spellEnd"/>
          </w:p>
        </w:tc>
        <w:tc>
          <w:tcPr>
            <w:tcW w:w="8363" w:type="dxa"/>
          </w:tcPr>
          <w:p w14:paraId="1EA62B34" w14:textId="77777777" w:rsidR="0043304D" w:rsidRDefault="0043304D" w:rsidP="0043304D">
            <w:pPr>
              <w:rPr>
                <w:noProof/>
              </w:rPr>
            </w:pPr>
            <w:r>
              <w:rPr>
                <w:noProof/>
              </w:rPr>
              <w:t>In erster Linie sind SCADA – Systeme für kritische Operationen und die nationale Infrastruktur verantwortlich. Im Falle eines erfolgreichen Angriffss führt dies nicht nur zum Verlust von Daten, sondern auch zu hohen Schäden und Menschenleben. (Stuxnet, Flame)</w:t>
            </w:r>
          </w:p>
          <w:p w14:paraId="67D4398A" w14:textId="77777777" w:rsidR="0043304D" w:rsidRDefault="0043304D" w:rsidP="0043304D">
            <w:pPr>
              <w:rPr>
                <w:noProof/>
              </w:rPr>
            </w:pPr>
          </w:p>
          <w:p w14:paraId="53B04031" w14:textId="77777777" w:rsidR="0043304D" w:rsidRDefault="0043304D" w:rsidP="0043304D">
            <w:pPr>
              <w:rPr>
                <w:noProof/>
              </w:rPr>
            </w:pPr>
          </w:p>
          <w:p w14:paraId="2B9B8892" w14:textId="77777777" w:rsidR="0043304D" w:rsidRDefault="0043304D" w:rsidP="0043304D">
            <w:pPr>
              <w:rPr>
                <w:noProof/>
              </w:rPr>
            </w:pPr>
          </w:p>
          <w:p w14:paraId="08D30AAE" w14:textId="77777777" w:rsidR="0043304D" w:rsidRDefault="0043304D" w:rsidP="0043304D">
            <w:pPr>
              <w:rPr>
                <w:noProof/>
              </w:rPr>
            </w:pPr>
          </w:p>
          <w:p w14:paraId="234D6D2F" w14:textId="77777777" w:rsidR="0043304D" w:rsidRDefault="0043304D" w:rsidP="0043304D">
            <w:pPr>
              <w:rPr>
                <w:noProof/>
              </w:rPr>
            </w:pPr>
          </w:p>
          <w:p w14:paraId="6C6271D9" w14:textId="77777777" w:rsidR="0043304D" w:rsidRDefault="0043304D" w:rsidP="0043304D">
            <w:pPr>
              <w:rPr>
                <w:noProof/>
              </w:rPr>
            </w:pPr>
          </w:p>
          <w:p w14:paraId="17B68081" w14:textId="77777777" w:rsidR="0043304D" w:rsidRDefault="0043304D" w:rsidP="0043304D">
            <w:pPr>
              <w:rPr>
                <w:noProof/>
              </w:rPr>
            </w:pPr>
          </w:p>
          <w:p w14:paraId="4F6C9347" w14:textId="77777777" w:rsidR="0043304D" w:rsidRDefault="0043304D" w:rsidP="0043304D">
            <w:pPr>
              <w:rPr>
                <w:noProof/>
              </w:rPr>
            </w:pPr>
          </w:p>
          <w:p w14:paraId="135AF066" w14:textId="77777777" w:rsidR="0043304D" w:rsidRDefault="0043304D" w:rsidP="0043304D">
            <w:pPr>
              <w:rPr>
                <w:noProof/>
              </w:rPr>
            </w:pPr>
          </w:p>
          <w:p w14:paraId="22C53839" w14:textId="77777777" w:rsidR="0043304D" w:rsidRDefault="0043304D" w:rsidP="0043304D">
            <w:pPr>
              <w:rPr>
                <w:noProof/>
              </w:rPr>
            </w:pPr>
          </w:p>
          <w:p w14:paraId="030A9AE8" w14:textId="77777777" w:rsidR="0043304D" w:rsidRDefault="0043304D" w:rsidP="0043304D">
            <w:pPr>
              <w:rPr>
                <w:noProof/>
              </w:rPr>
            </w:pPr>
          </w:p>
          <w:p w14:paraId="253F202E" w14:textId="4ECFD104" w:rsidR="0043304D" w:rsidRDefault="0043304D" w:rsidP="0043304D">
            <w:pPr>
              <w:rPr>
                <w:noProof/>
              </w:rPr>
            </w:pPr>
          </w:p>
        </w:tc>
      </w:tr>
      <w:tr w:rsidR="0043304D" w14:paraId="66259311" w14:textId="77777777" w:rsidTr="00341728">
        <w:trPr>
          <w:trHeight w:val="509"/>
        </w:trPr>
        <w:tc>
          <w:tcPr>
            <w:tcW w:w="11312" w:type="dxa"/>
            <w:gridSpan w:val="2"/>
          </w:tcPr>
          <w:p w14:paraId="44F7813B" w14:textId="15F19756" w:rsidR="0043304D" w:rsidRDefault="0043304D" w:rsidP="0043304D">
            <w:pPr>
              <w:rPr>
                <w:noProof/>
              </w:rPr>
            </w:pPr>
            <w:r>
              <w:rPr>
                <w:b/>
                <w:sz w:val="24"/>
                <w:szCs w:val="24"/>
              </w:rPr>
              <w:lastRenderedPageBreak/>
              <w:t>Angewandte Kryptologie</w:t>
            </w:r>
          </w:p>
        </w:tc>
      </w:tr>
      <w:tr w:rsidR="0043304D" w14:paraId="15C0CDD3" w14:textId="77777777" w:rsidTr="0043304D">
        <w:trPr>
          <w:trHeight w:val="509"/>
        </w:trPr>
        <w:tc>
          <w:tcPr>
            <w:tcW w:w="11312" w:type="dxa"/>
            <w:gridSpan w:val="2"/>
            <w:shd w:val="clear" w:color="auto" w:fill="BFBFBF" w:themeFill="background1" w:themeFillShade="BF"/>
          </w:tcPr>
          <w:p w14:paraId="45317776" w14:textId="3DDB14B7" w:rsidR="0043304D" w:rsidRDefault="0043304D" w:rsidP="0043304D">
            <w:pPr>
              <w:rPr>
                <w:noProof/>
              </w:rPr>
            </w:pPr>
            <w:r>
              <w:rPr>
                <w:b/>
              </w:rPr>
              <w:t>PKI – Anwendungen</w:t>
            </w:r>
          </w:p>
        </w:tc>
      </w:tr>
      <w:tr w:rsidR="0043304D" w14:paraId="489FA174" w14:textId="77777777" w:rsidTr="009F1ABD">
        <w:trPr>
          <w:trHeight w:val="509"/>
        </w:trPr>
        <w:tc>
          <w:tcPr>
            <w:tcW w:w="2949" w:type="dxa"/>
          </w:tcPr>
          <w:p w14:paraId="5C638A57" w14:textId="77777777" w:rsidR="0043304D" w:rsidRDefault="0043304D" w:rsidP="00B0663E">
            <w:pPr>
              <w:rPr>
                <w:szCs w:val="20"/>
              </w:rPr>
            </w:pPr>
          </w:p>
        </w:tc>
        <w:tc>
          <w:tcPr>
            <w:tcW w:w="8363" w:type="dxa"/>
          </w:tcPr>
          <w:p w14:paraId="7193EC71" w14:textId="7FCCDDF1" w:rsidR="0043304D" w:rsidRDefault="0043304D" w:rsidP="0043304D">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0F52ABC2" wp14:editId="7AF4DBEE">
                  <wp:extent cx="4357098" cy="5227588"/>
                  <wp:effectExtent l="0" t="0" r="12065" b="508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1276" cy="5232601"/>
                          </a:xfrm>
                          <a:prstGeom prst="rect">
                            <a:avLst/>
                          </a:prstGeom>
                          <a:noFill/>
                          <a:ln>
                            <a:noFill/>
                          </a:ln>
                        </pic:spPr>
                      </pic:pic>
                    </a:graphicData>
                  </a:graphic>
                </wp:inline>
              </w:drawing>
            </w:r>
            <w:r>
              <w:rPr>
                <w:rFonts w:ascii="Times" w:hAnsi="Times" w:cs="Times"/>
                <w:sz w:val="24"/>
              </w:rPr>
              <w:t xml:space="preserve"> </w:t>
            </w:r>
          </w:p>
          <w:p w14:paraId="71BF07EA" w14:textId="77777777" w:rsidR="0043304D" w:rsidRDefault="0043304D" w:rsidP="0043304D">
            <w:pPr>
              <w:rPr>
                <w:noProof/>
              </w:rPr>
            </w:pPr>
          </w:p>
        </w:tc>
      </w:tr>
      <w:tr w:rsidR="00E82289" w14:paraId="23ADF631" w14:textId="77777777" w:rsidTr="009F1ABD">
        <w:trPr>
          <w:trHeight w:val="509"/>
        </w:trPr>
        <w:tc>
          <w:tcPr>
            <w:tcW w:w="2949" w:type="dxa"/>
          </w:tcPr>
          <w:p w14:paraId="674CAA7A" w14:textId="77777777" w:rsidR="00E82289" w:rsidRDefault="00E82289" w:rsidP="00B0663E">
            <w:pPr>
              <w:rPr>
                <w:szCs w:val="20"/>
              </w:rPr>
            </w:pPr>
          </w:p>
        </w:tc>
        <w:tc>
          <w:tcPr>
            <w:tcW w:w="8363" w:type="dxa"/>
          </w:tcPr>
          <w:p w14:paraId="03350282" w14:textId="60F56439" w:rsidR="00E82289" w:rsidRDefault="00E82289" w:rsidP="00E82289">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77D643E8" wp14:editId="61208681">
                  <wp:extent cx="3982757" cy="2703946"/>
                  <wp:effectExtent l="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083" cy="2710277"/>
                          </a:xfrm>
                          <a:prstGeom prst="rect">
                            <a:avLst/>
                          </a:prstGeom>
                          <a:noFill/>
                          <a:ln>
                            <a:noFill/>
                          </a:ln>
                        </pic:spPr>
                      </pic:pic>
                    </a:graphicData>
                  </a:graphic>
                </wp:inline>
              </w:drawing>
            </w:r>
          </w:p>
        </w:tc>
      </w:tr>
      <w:tr w:rsidR="00E82289" w14:paraId="3020449F" w14:textId="77777777" w:rsidTr="009F1ABD">
        <w:trPr>
          <w:trHeight w:val="509"/>
        </w:trPr>
        <w:tc>
          <w:tcPr>
            <w:tcW w:w="2949" w:type="dxa"/>
          </w:tcPr>
          <w:p w14:paraId="71230929" w14:textId="2EE0E92E" w:rsidR="00E82289" w:rsidRDefault="00BE7524" w:rsidP="00B0663E">
            <w:pPr>
              <w:rPr>
                <w:szCs w:val="20"/>
              </w:rPr>
            </w:pPr>
            <w:r>
              <w:rPr>
                <w:szCs w:val="20"/>
              </w:rPr>
              <w:lastRenderedPageBreak/>
              <w:t xml:space="preserve">Class 1 </w:t>
            </w:r>
            <w:proofErr w:type="spellStart"/>
            <w:r>
              <w:rPr>
                <w:szCs w:val="20"/>
              </w:rPr>
              <w:t>Certificates</w:t>
            </w:r>
            <w:proofErr w:type="spellEnd"/>
            <w:r>
              <w:rPr>
                <w:szCs w:val="20"/>
              </w:rPr>
              <w:t xml:space="preserve"> (Wenig Sicherheit)</w:t>
            </w:r>
          </w:p>
        </w:tc>
        <w:tc>
          <w:tcPr>
            <w:tcW w:w="8363" w:type="dxa"/>
          </w:tcPr>
          <w:p w14:paraId="43AB0249" w14:textId="77777777" w:rsidR="00E82289" w:rsidRDefault="00613396" w:rsidP="00A67086">
            <w:pPr>
              <w:pStyle w:val="Listenabsatz"/>
              <w:numPr>
                <w:ilvl w:val="0"/>
                <w:numId w:val="13"/>
              </w:numPr>
              <w:rPr>
                <w:noProof/>
              </w:rPr>
            </w:pPr>
            <w:r>
              <w:rPr>
                <w:noProof/>
              </w:rPr>
              <w:t>Keine Überprüfung der Identität des Antragsstellers</w:t>
            </w:r>
          </w:p>
          <w:p w14:paraId="58434892" w14:textId="67AEA61D" w:rsidR="00613396" w:rsidRDefault="00613396" w:rsidP="00A67086">
            <w:pPr>
              <w:pStyle w:val="Listenabsatz"/>
              <w:numPr>
                <w:ilvl w:val="0"/>
                <w:numId w:val="13"/>
              </w:numPr>
              <w:rPr>
                <w:noProof/>
              </w:rPr>
            </w:pPr>
            <w:r>
              <w:rPr>
                <w:noProof/>
              </w:rPr>
              <w:t>Zertifikat eingetragene Name ist einmalig in der CA – Subdomain</w:t>
            </w:r>
          </w:p>
          <w:p w14:paraId="5BDEE5B5" w14:textId="77777777" w:rsidR="00613396" w:rsidRDefault="00613396" w:rsidP="00A67086">
            <w:pPr>
              <w:pStyle w:val="Listenabsatz"/>
              <w:numPr>
                <w:ilvl w:val="0"/>
                <w:numId w:val="13"/>
              </w:numPr>
              <w:rPr>
                <w:noProof/>
              </w:rPr>
            </w:pPr>
            <w:r>
              <w:rPr>
                <w:noProof/>
              </w:rPr>
              <w:t>Gratis, Identitätsprüfung mithilfe Email Ping</w:t>
            </w:r>
          </w:p>
          <w:p w14:paraId="68235FD4" w14:textId="77832EEB" w:rsidR="00613396" w:rsidRPr="00613396" w:rsidRDefault="00613396" w:rsidP="00A67086">
            <w:pPr>
              <w:pStyle w:val="Listenabsatz"/>
              <w:numPr>
                <w:ilvl w:val="0"/>
                <w:numId w:val="13"/>
              </w:numPr>
              <w:rPr>
                <w:noProof/>
              </w:rPr>
            </w:pPr>
            <w:r>
              <w:rPr>
                <w:noProof/>
              </w:rPr>
              <w:t>PERSONA NOT VALIDATED</w:t>
            </w:r>
          </w:p>
        </w:tc>
      </w:tr>
      <w:tr w:rsidR="00613396" w14:paraId="54939FB2" w14:textId="77777777" w:rsidTr="009F1ABD">
        <w:trPr>
          <w:trHeight w:val="509"/>
        </w:trPr>
        <w:tc>
          <w:tcPr>
            <w:tcW w:w="2949" w:type="dxa"/>
          </w:tcPr>
          <w:p w14:paraId="518A2632" w14:textId="3E62654D" w:rsidR="00613396" w:rsidRDefault="00613396" w:rsidP="00B0663E">
            <w:pPr>
              <w:rPr>
                <w:szCs w:val="20"/>
              </w:rPr>
            </w:pPr>
            <w:r>
              <w:rPr>
                <w:szCs w:val="20"/>
              </w:rPr>
              <w:t xml:space="preserve">Class 2 </w:t>
            </w:r>
            <w:proofErr w:type="spellStart"/>
            <w:r>
              <w:rPr>
                <w:szCs w:val="20"/>
              </w:rPr>
              <w:t>Certificates</w:t>
            </w:r>
            <w:proofErr w:type="spellEnd"/>
            <w:r>
              <w:rPr>
                <w:szCs w:val="20"/>
              </w:rPr>
              <w:t xml:space="preserve"> (Mittlere Sicherheit)</w:t>
            </w:r>
          </w:p>
        </w:tc>
        <w:tc>
          <w:tcPr>
            <w:tcW w:w="8363" w:type="dxa"/>
          </w:tcPr>
          <w:p w14:paraId="5FD51B8E" w14:textId="77777777" w:rsidR="00613396" w:rsidRDefault="00613396" w:rsidP="00A67086">
            <w:pPr>
              <w:pStyle w:val="Listenabsatz"/>
              <w:numPr>
                <w:ilvl w:val="0"/>
                <w:numId w:val="13"/>
              </w:numPr>
              <w:rPr>
                <w:noProof/>
              </w:rPr>
            </w:pPr>
            <w:r>
              <w:rPr>
                <w:noProof/>
              </w:rPr>
              <w:t>Überprüfung mithilfe von Dokumenten und Datenbanken</w:t>
            </w:r>
          </w:p>
          <w:p w14:paraId="4070AE59" w14:textId="77777777" w:rsidR="00613396" w:rsidRDefault="00613396" w:rsidP="00A67086">
            <w:pPr>
              <w:pStyle w:val="Listenabsatz"/>
              <w:numPr>
                <w:ilvl w:val="1"/>
                <w:numId w:val="13"/>
              </w:numPr>
              <w:rPr>
                <w:noProof/>
              </w:rPr>
            </w:pPr>
            <w:r>
              <w:rPr>
                <w:noProof/>
              </w:rPr>
              <w:t>Private (Kopie von Pass, Domänenregistereintrag)</w:t>
            </w:r>
          </w:p>
          <w:p w14:paraId="3BE829AD" w14:textId="799804FC" w:rsidR="00613396" w:rsidRDefault="00613396" w:rsidP="00A67086">
            <w:pPr>
              <w:pStyle w:val="Listenabsatz"/>
              <w:numPr>
                <w:ilvl w:val="1"/>
                <w:numId w:val="13"/>
              </w:numPr>
              <w:rPr>
                <w:noProof/>
              </w:rPr>
            </w:pPr>
            <w:r>
              <w:rPr>
                <w:noProof/>
              </w:rPr>
              <w:t>Firmen (Unterschrift, Kopie von Pass &amp; Handelsregisterauszug)</w:t>
            </w:r>
          </w:p>
        </w:tc>
      </w:tr>
      <w:tr w:rsidR="00613396" w14:paraId="13B82AC7" w14:textId="77777777" w:rsidTr="009F1ABD">
        <w:trPr>
          <w:trHeight w:val="509"/>
        </w:trPr>
        <w:tc>
          <w:tcPr>
            <w:tcW w:w="2949" w:type="dxa"/>
          </w:tcPr>
          <w:p w14:paraId="3C0EA4C5" w14:textId="1B4DDB7A" w:rsidR="00613396" w:rsidRDefault="00613396" w:rsidP="00B0663E">
            <w:pPr>
              <w:rPr>
                <w:szCs w:val="20"/>
              </w:rPr>
            </w:pPr>
            <w:r>
              <w:rPr>
                <w:szCs w:val="20"/>
              </w:rPr>
              <w:t xml:space="preserve">Class 3 </w:t>
            </w:r>
            <w:proofErr w:type="spellStart"/>
            <w:r>
              <w:rPr>
                <w:szCs w:val="20"/>
              </w:rPr>
              <w:t>Certificates</w:t>
            </w:r>
            <w:proofErr w:type="spellEnd"/>
            <w:r>
              <w:rPr>
                <w:szCs w:val="20"/>
              </w:rPr>
              <w:t xml:space="preserve"> (Hohe Sicherheit)</w:t>
            </w:r>
          </w:p>
        </w:tc>
        <w:tc>
          <w:tcPr>
            <w:tcW w:w="8363" w:type="dxa"/>
          </w:tcPr>
          <w:p w14:paraId="14E9A03A" w14:textId="77777777" w:rsidR="00613396" w:rsidRDefault="00613396" w:rsidP="00A67086">
            <w:pPr>
              <w:pStyle w:val="Listenabsatz"/>
              <w:numPr>
                <w:ilvl w:val="0"/>
                <w:numId w:val="13"/>
              </w:numPr>
              <w:rPr>
                <w:noProof/>
              </w:rPr>
            </w:pPr>
            <w:r>
              <w:rPr>
                <w:noProof/>
              </w:rPr>
              <w:t>Überprüfung durch persönliches Vorsprechen &amp; Pass zeigen</w:t>
            </w:r>
          </w:p>
          <w:p w14:paraId="18D3E300" w14:textId="69896FC6" w:rsidR="00613396" w:rsidRDefault="00613396" w:rsidP="00A67086">
            <w:pPr>
              <w:pStyle w:val="Listenabsatz"/>
              <w:numPr>
                <w:ilvl w:val="0"/>
                <w:numId w:val="13"/>
              </w:numPr>
              <w:rPr>
                <w:noProof/>
              </w:rPr>
            </w:pPr>
            <w:r>
              <w:rPr>
                <w:noProof/>
              </w:rPr>
              <w:t>Weitere Prüfungen analog zu Klasse 2</w:t>
            </w:r>
          </w:p>
        </w:tc>
      </w:tr>
      <w:tr w:rsidR="00613396" w14:paraId="1070B427" w14:textId="77777777" w:rsidTr="009F1ABD">
        <w:trPr>
          <w:trHeight w:val="509"/>
        </w:trPr>
        <w:tc>
          <w:tcPr>
            <w:tcW w:w="2949" w:type="dxa"/>
          </w:tcPr>
          <w:p w14:paraId="4066031B" w14:textId="4EBBE8E6" w:rsidR="00613396" w:rsidRDefault="00613396" w:rsidP="00B0663E">
            <w:pPr>
              <w:rPr>
                <w:szCs w:val="20"/>
              </w:rPr>
            </w:pPr>
            <w:proofErr w:type="spellStart"/>
            <w:r>
              <w:rPr>
                <w:szCs w:val="20"/>
              </w:rPr>
              <w:t>Qualified</w:t>
            </w:r>
            <w:proofErr w:type="spellEnd"/>
            <w:r>
              <w:rPr>
                <w:szCs w:val="20"/>
              </w:rPr>
              <w:t xml:space="preserve"> </w:t>
            </w:r>
            <w:proofErr w:type="spellStart"/>
            <w:r>
              <w:rPr>
                <w:szCs w:val="20"/>
              </w:rPr>
              <w:t>Certificates</w:t>
            </w:r>
            <w:proofErr w:type="spellEnd"/>
            <w:r>
              <w:rPr>
                <w:szCs w:val="20"/>
              </w:rPr>
              <w:t xml:space="preserve"> (Höchste Sicherheit)</w:t>
            </w:r>
          </w:p>
        </w:tc>
        <w:tc>
          <w:tcPr>
            <w:tcW w:w="8363" w:type="dxa"/>
          </w:tcPr>
          <w:p w14:paraId="19E2AA41" w14:textId="77777777" w:rsidR="00613396" w:rsidRDefault="00613396" w:rsidP="00A67086">
            <w:pPr>
              <w:pStyle w:val="Listenabsatz"/>
              <w:numPr>
                <w:ilvl w:val="0"/>
                <w:numId w:val="13"/>
              </w:numPr>
              <w:rPr>
                <w:noProof/>
              </w:rPr>
            </w:pPr>
            <w:r>
              <w:rPr>
                <w:noProof/>
              </w:rPr>
              <w:t>Analog Klasse 3</w:t>
            </w:r>
          </w:p>
          <w:p w14:paraId="4B3C9F93" w14:textId="77777777" w:rsidR="00613396" w:rsidRDefault="00613396" w:rsidP="00A67086">
            <w:pPr>
              <w:pStyle w:val="Listenabsatz"/>
              <w:numPr>
                <w:ilvl w:val="0"/>
                <w:numId w:val="13"/>
              </w:numPr>
              <w:rPr>
                <w:noProof/>
              </w:rPr>
            </w:pPr>
            <w:r>
              <w:rPr>
                <w:noProof/>
              </w:rPr>
              <w:t xml:space="preserve">Zusätzlich steht die CA unter staatlicher Kontrolle </w:t>
            </w:r>
          </w:p>
          <w:p w14:paraId="24920258" w14:textId="1888772E" w:rsidR="00613396" w:rsidRDefault="00613396" w:rsidP="00A67086">
            <w:pPr>
              <w:pStyle w:val="Listenabsatz"/>
              <w:numPr>
                <w:ilvl w:val="0"/>
                <w:numId w:val="13"/>
              </w:numPr>
              <w:rPr>
                <w:noProof/>
              </w:rPr>
            </w:pPr>
            <w:r>
              <w:rPr>
                <w:noProof/>
              </w:rPr>
              <w:t>Nur natürliche Personen ausgestellt</w:t>
            </w:r>
          </w:p>
        </w:tc>
      </w:tr>
      <w:tr w:rsidR="00613396" w14:paraId="011CE9F7" w14:textId="77777777" w:rsidTr="009F1ABD">
        <w:trPr>
          <w:trHeight w:val="509"/>
        </w:trPr>
        <w:tc>
          <w:tcPr>
            <w:tcW w:w="2949" w:type="dxa"/>
          </w:tcPr>
          <w:p w14:paraId="3F23E964" w14:textId="4D484EA5" w:rsidR="00613396" w:rsidRDefault="00613396" w:rsidP="00B0663E">
            <w:pPr>
              <w:rPr>
                <w:szCs w:val="20"/>
              </w:rPr>
            </w:pPr>
            <w:r>
              <w:rPr>
                <w:szCs w:val="20"/>
              </w:rPr>
              <w:t xml:space="preserve">Extended Validation </w:t>
            </w:r>
            <w:proofErr w:type="spellStart"/>
            <w:r>
              <w:rPr>
                <w:szCs w:val="20"/>
              </w:rPr>
              <w:t>Certfificates</w:t>
            </w:r>
            <w:proofErr w:type="spellEnd"/>
            <w:r>
              <w:rPr>
                <w:szCs w:val="20"/>
              </w:rPr>
              <w:t xml:space="preserve"> (Höchste Sicherheit)</w:t>
            </w:r>
          </w:p>
        </w:tc>
        <w:tc>
          <w:tcPr>
            <w:tcW w:w="8363" w:type="dxa"/>
          </w:tcPr>
          <w:p w14:paraId="3C7703A2" w14:textId="79B5388F" w:rsidR="00613396" w:rsidRDefault="00613396" w:rsidP="00613396">
            <w:pPr>
              <w:rPr>
                <w:noProof/>
              </w:rPr>
            </w:pPr>
            <w:r w:rsidRPr="00613396">
              <w:rPr>
                <w:noProof/>
              </w:rPr>
              <w:sym w:font="Wingdings" w:char="F0E0"/>
            </w:r>
            <w:r>
              <w:rPr>
                <w:noProof/>
              </w:rPr>
              <w:t xml:space="preserve"> SSL – Zertifikat (Grüne Adresszeile im Browser). </w:t>
            </w:r>
          </w:p>
          <w:p w14:paraId="15FDA8A4" w14:textId="77777777" w:rsidR="00613396" w:rsidRDefault="00613396" w:rsidP="00A67086">
            <w:pPr>
              <w:pStyle w:val="Listenabsatz"/>
              <w:numPr>
                <w:ilvl w:val="0"/>
                <w:numId w:val="14"/>
              </w:numPr>
              <w:rPr>
                <w:noProof/>
              </w:rPr>
            </w:pPr>
            <w:r>
              <w:rPr>
                <w:noProof/>
              </w:rPr>
              <w:t>Rechtliche und operationelle Existenz geprüft werden</w:t>
            </w:r>
          </w:p>
          <w:p w14:paraId="620F755A" w14:textId="77777777" w:rsidR="00613396" w:rsidRDefault="00613396" w:rsidP="00A67086">
            <w:pPr>
              <w:pStyle w:val="Listenabsatz"/>
              <w:numPr>
                <w:ilvl w:val="0"/>
                <w:numId w:val="14"/>
              </w:numPr>
              <w:rPr>
                <w:noProof/>
              </w:rPr>
            </w:pPr>
            <w:r>
              <w:rPr>
                <w:noProof/>
              </w:rPr>
              <w:t>Nahestehende Drittperson der Firma mitunterzeichnet werden</w:t>
            </w:r>
          </w:p>
          <w:p w14:paraId="6F61E329" w14:textId="77777777" w:rsidR="00613396" w:rsidRDefault="005002C8" w:rsidP="00A67086">
            <w:pPr>
              <w:pStyle w:val="Listenabsatz"/>
              <w:numPr>
                <w:ilvl w:val="0"/>
                <w:numId w:val="14"/>
              </w:numPr>
              <w:rPr>
                <w:noProof/>
              </w:rPr>
            </w:pPr>
            <w:r>
              <w:rPr>
                <w:noProof/>
              </w:rPr>
              <w:t>Zustellung des Antrags per Post und telefonisch überprüft</w:t>
            </w:r>
          </w:p>
          <w:p w14:paraId="5FBD6D74" w14:textId="59D0A38D" w:rsidR="005002C8" w:rsidRPr="00613396" w:rsidRDefault="005002C8" w:rsidP="00A67086">
            <w:pPr>
              <w:pStyle w:val="Listenabsatz"/>
              <w:numPr>
                <w:ilvl w:val="0"/>
                <w:numId w:val="14"/>
              </w:numPr>
              <w:rPr>
                <w:noProof/>
              </w:rPr>
            </w:pPr>
            <w:r>
              <w:rPr>
                <w:noProof/>
              </w:rPr>
              <w:t>CA muss ihre Prozesse jährlich auditieren lassen</w:t>
            </w:r>
          </w:p>
        </w:tc>
      </w:tr>
      <w:tr w:rsidR="005002C8" w14:paraId="1B071CE1" w14:textId="77777777" w:rsidTr="009F1ABD">
        <w:trPr>
          <w:trHeight w:val="509"/>
        </w:trPr>
        <w:tc>
          <w:tcPr>
            <w:tcW w:w="2949" w:type="dxa"/>
          </w:tcPr>
          <w:p w14:paraId="2ACFDD67" w14:textId="67D1829A" w:rsidR="005002C8" w:rsidRDefault="005002C8" w:rsidP="00B0663E">
            <w:pPr>
              <w:rPr>
                <w:szCs w:val="20"/>
              </w:rPr>
            </w:pPr>
            <w:r>
              <w:rPr>
                <w:szCs w:val="20"/>
              </w:rPr>
              <w:t>SSL / TLS</w:t>
            </w:r>
          </w:p>
        </w:tc>
        <w:tc>
          <w:tcPr>
            <w:tcW w:w="8363" w:type="dxa"/>
          </w:tcPr>
          <w:p w14:paraId="7E8DF145" w14:textId="77777777" w:rsidR="005002C8" w:rsidRDefault="005002C8" w:rsidP="00613396">
            <w:pPr>
              <w:rPr>
                <w:noProof/>
              </w:rPr>
            </w:pPr>
            <w:r>
              <w:rPr>
                <w:noProof/>
              </w:rPr>
              <w:t xml:space="preserve">SSL ist die Abkürzung für Secure Sockets Layer und wurd für den sicheren Transport von Daten im Internet entwickelt. Konkret ist SSL ein Übertragungsprotokoll, mit dem verschlüsselte Kommunikation über das Internet möglich ist, wobei eine Reihe von kryptographischen Verschlüsselungsverfahren genutzt werden. Transport Layer Security (TLS), weitläufiger bekannt unter der Vorgängerbezeichnung SSL, ist ein hybrides Verschlüsselungsprotokoll zur sicheren Datenübertragung im Internet. </w:t>
            </w:r>
          </w:p>
          <w:p w14:paraId="27676C7B" w14:textId="74409CAD" w:rsidR="005002C8" w:rsidRDefault="005002C8" w:rsidP="005002C8">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26D729B3" wp14:editId="2A901349">
                  <wp:extent cx="2976639" cy="1863064"/>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496" cy="1868608"/>
                          </a:xfrm>
                          <a:prstGeom prst="rect">
                            <a:avLst/>
                          </a:prstGeom>
                          <a:noFill/>
                          <a:ln>
                            <a:noFill/>
                          </a:ln>
                        </pic:spPr>
                      </pic:pic>
                    </a:graphicData>
                  </a:graphic>
                </wp:inline>
              </w:drawing>
            </w:r>
          </w:p>
          <w:p w14:paraId="1693DA41" w14:textId="77777777" w:rsidR="005002C8" w:rsidRDefault="005002C8" w:rsidP="005002C8">
            <w:pPr>
              <w:rPr>
                <w:noProof/>
              </w:rPr>
            </w:pPr>
            <w:r>
              <w:rPr>
                <w:noProof/>
              </w:rPr>
              <w:t>4) Nur der Server kann die Zufallszahl Ze</w:t>
            </w:r>
            <w:r>
              <w:rPr>
                <w:noProof/>
                <w:vertAlign w:val="subscript"/>
              </w:rPr>
              <w:t>2</w:t>
            </w:r>
            <w:r>
              <w:rPr>
                <w:noProof/>
              </w:rPr>
              <w:t xml:space="preserve"> mit PK entschlüsseln</w:t>
            </w:r>
          </w:p>
          <w:p w14:paraId="036D8154" w14:textId="63333588" w:rsidR="005002C8" w:rsidRPr="005002C8" w:rsidRDefault="005002C8" w:rsidP="005002C8">
            <w:pPr>
              <w:rPr>
                <w:noProof/>
              </w:rPr>
            </w:pPr>
            <w:r>
              <w:rPr>
                <w:noProof/>
              </w:rPr>
              <w:t>Masterkey wird aus den drei Daten Ze</w:t>
            </w:r>
            <w:r>
              <w:rPr>
                <w:noProof/>
                <w:vertAlign w:val="subscript"/>
              </w:rPr>
              <w:t>1</w:t>
            </w:r>
            <w:r>
              <w:rPr>
                <w:noProof/>
              </w:rPr>
              <w:t xml:space="preserve"> (unverschlüsselt), Ze</w:t>
            </w:r>
            <w:r>
              <w:rPr>
                <w:noProof/>
                <w:vertAlign w:val="subscript"/>
              </w:rPr>
              <w:t>2</w:t>
            </w:r>
            <w:r>
              <w:rPr>
                <w:noProof/>
              </w:rPr>
              <w:t xml:space="preserve"> (verschlüsselt) und den Zufallszahl ZS (unverschlüsselt) gewonnen.</w:t>
            </w:r>
          </w:p>
        </w:tc>
      </w:tr>
      <w:tr w:rsidR="005002C8" w14:paraId="50E12190" w14:textId="77777777" w:rsidTr="009F1ABD">
        <w:trPr>
          <w:trHeight w:val="509"/>
        </w:trPr>
        <w:tc>
          <w:tcPr>
            <w:tcW w:w="2949" w:type="dxa"/>
          </w:tcPr>
          <w:p w14:paraId="41E32356" w14:textId="3B21E036" w:rsidR="005002C8" w:rsidRDefault="00700912" w:rsidP="00B0663E">
            <w:pPr>
              <w:rPr>
                <w:szCs w:val="20"/>
              </w:rPr>
            </w:pPr>
            <w:r>
              <w:rPr>
                <w:szCs w:val="20"/>
              </w:rPr>
              <w:t>Angriff auf PKI</w:t>
            </w:r>
          </w:p>
        </w:tc>
        <w:tc>
          <w:tcPr>
            <w:tcW w:w="8363" w:type="dxa"/>
          </w:tcPr>
          <w:p w14:paraId="645D282C" w14:textId="77777777" w:rsidR="005002C8" w:rsidRDefault="00700912" w:rsidP="00613396">
            <w:pPr>
              <w:rPr>
                <w:noProof/>
              </w:rPr>
            </w:pPr>
            <w:r>
              <w:rPr>
                <w:noProof/>
              </w:rPr>
              <w:t>Wenn es gelingt, das Zertifikat einer Zwischenzertifizierungstelle zu fälschen, kann man beliebige gültige Zertifikate erstellen, die zur Root – CA zurückverfolgt werden können.</w:t>
            </w:r>
          </w:p>
          <w:p w14:paraId="22848101" w14:textId="77777777" w:rsidR="00700912" w:rsidRDefault="00700912" w:rsidP="00A67086">
            <w:pPr>
              <w:pStyle w:val="Listenabsatz"/>
              <w:numPr>
                <w:ilvl w:val="0"/>
                <w:numId w:val="15"/>
              </w:numPr>
              <w:rPr>
                <w:noProof/>
              </w:rPr>
            </w:pPr>
            <w:r>
              <w:rPr>
                <w:noProof/>
              </w:rPr>
              <w:t>CA verwenden MD5 als Signaturhash</w:t>
            </w:r>
          </w:p>
          <w:p w14:paraId="063F8628" w14:textId="77777777" w:rsidR="00700912" w:rsidRDefault="00700912" w:rsidP="00A67086">
            <w:pPr>
              <w:pStyle w:val="Listenabsatz"/>
              <w:numPr>
                <w:ilvl w:val="0"/>
                <w:numId w:val="15"/>
              </w:numPr>
              <w:rPr>
                <w:noProof/>
              </w:rPr>
            </w:pPr>
            <w:r>
              <w:rPr>
                <w:noProof/>
              </w:rPr>
              <w:t>CA beglaubigt Zertifikate online</w:t>
            </w:r>
          </w:p>
          <w:p w14:paraId="37E96C46" w14:textId="77777777" w:rsidR="00700912" w:rsidRDefault="00700912" w:rsidP="00A67086">
            <w:pPr>
              <w:pStyle w:val="Listenabsatz"/>
              <w:numPr>
                <w:ilvl w:val="0"/>
                <w:numId w:val="15"/>
              </w:numPr>
              <w:rPr>
                <w:noProof/>
              </w:rPr>
            </w:pPr>
            <w:r>
              <w:rPr>
                <w:noProof/>
              </w:rPr>
              <w:t>Seriennummer sind vorhersehbar</w:t>
            </w:r>
          </w:p>
          <w:p w14:paraId="41CF82FE" w14:textId="159BB299" w:rsidR="00700912" w:rsidRPr="00700912" w:rsidRDefault="00700912" w:rsidP="00700912">
            <w:pPr>
              <w:rPr>
                <w:noProof/>
              </w:rPr>
            </w:pPr>
            <w:r>
              <w:rPr>
                <w:noProof/>
              </w:rPr>
              <w:t>Das Zertifikat wird aus dem Antrag generiert, dem die Zertifizierungsstelle nur eine Seriennummer und einen Zeitstempel hinzugefügt. Nur der Hashwert des Zertifikat wird signiert.</w:t>
            </w:r>
          </w:p>
        </w:tc>
      </w:tr>
      <w:tr w:rsidR="00505D80" w14:paraId="20B5842D" w14:textId="77777777" w:rsidTr="009F1ABD">
        <w:trPr>
          <w:trHeight w:val="509"/>
        </w:trPr>
        <w:tc>
          <w:tcPr>
            <w:tcW w:w="2949" w:type="dxa"/>
          </w:tcPr>
          <w:p w14:paraId="5E3ED3F4" w14:textId="6E1CCC63" w:rsidR="00505D80" w:rsidRDefault="00505D80" w:rsidP="00B0663E">
            <w:pPr>
              <w:rPr>
                <w:szCs w:val="20"/>
              </w:rPr>
            </w:pPr>
            <w:r>
              <w:rPr>
                <w:szCs w:val="20"/>
              </w:rPr>
              <w:t>Hash – Kollisionen</w:t>
            </w:r>
          </w:p>
        </w:tc>
        <w:tc>
          <w:tcPr>
            <w:tcW w:w="8363" w:type="dxa"/>
          </w:tcPr>
          <w:p w14:paraId="2B5616CD" w14:textId="3ED2E055" w:rsidR="00505D80" w:rsidRDefault="00505D80" w:rsidP="00613396">
            <w:pPr>
              <w:rPr>
                <w:noProof/>
              </w:rPr>
            </w:pPr>
            <w:r>
              <w:rPr>
                <w:noProof/>
              </w:rPr>
              <w:t>Da Hashwerte kürzer als die Eingabezeichenkette sind, gibt es je nach verwendeten Algorithmus eine gewisse Wahrscheinlichkeit gleicher Hashwerte. Die gleichen Hashwerte für unterschiedliche Eingabezeichenketten werden als Kollision bezeichnet. Beim Angriff wurde mehrere Zertifikate erzeugt durch die identischen MD5 Hashes.</w:t>
            </w:r>
          </w:p>
        </w:tc>
      </w:tr>
      <w:tr w:rsidR="00700912" w14:paraId="219CDD5B" w14:textId="77777777" w:rsidTr="009F1ABD">
        <w:trPr>
          <w:trHeight w:val="509"/>
        </w:trPr>
        <w:tc>
          <w:tcPr>
            <w:tcW w:w="2949" w:type="dxa"/>
          </w:tcPr>
          <w:p w14:paraId="73D47069" w14:textId="49353483" w:rsidR="00700912" w:rsidRDefault="00571063" w:rsidP="00B0663E">
            <w:pPr>
              <w:rPr>
                <w:szCs w:val="20"/>
              </w:rPr>
            </w:pPr>
            <w:r>
              <w:rPr>
                <w:szCs w:val="20"/>
              </w:rPr>
              <w:t>Folgen des erfolgreichen Kollisionsangriffs (identischer Hash generieren)</w:t>
            </w:r>
          </w:p>
          <w:p w14:paraId="7B899B45" w14:textId="77777777" w:rsidR="00700912" w:rsidRDefault="00700912" w:rsidP="00B0663E">
            <w:pPr>
              <w:rPr>
                <w:szCs w:val="20"/>
              </w:rPr>
            </w:pPr>
          </w:p>
        </w:tc>
        <w:tc>
          <w:tcPr>
            <w:tcW w:w="8363" w:type="dxa"/>
          </w:tcPr>
          <w:p w14:paraId="68FFC169" w14:textId="39DFC5D9" w:rsidR="00700912" w:rsidRDefault="004115CC" w:rsidP="00A67086">
            <w:pPr>
              <w:pStyle w:val="Listenabsatz"/>
              <w:numPr>
                <w:ilvl w:val="0"/>
                <w:numId w:val="16"/>
              </w:numPr>
              <w:rPr>
                <w:noProof/>
              </w:rPr>
            </w:pPr>
            <w:r>
              <w:rPr>
                <w:noProof/>
              </w:rPr>
              <w:t>Phising Attacken durch gültige Server – Zertifikate</w:t>
            </w:r>
          </w:p>
          <w:p w14:paraId="69168FF0" w14:textId="52C30F6A" w:rsidR="004115CC" w:rsidRPr="009B3027" w:rsidRDefault="004115CC" w:rsidP="00A67086">
            <w:pPr>
              <w:pStyle w:val="Listenabsatz"/>
              <w:numPr>
                <w:ilvl w:val="0"/>
                <w:numId w:val="16"/>
              </w:numPr>
              <w:rPr>
                <w:noProof/>
              </w:rPr>
            </w:pPr>
            <w:r>
              <w:rPr>
                <w:noProof/>
              </w:rPr>
              <w:t>Man-in-the-Middle Attacken auf SSL – Verbindungen</w:t>
            </w:r>
          </w:p>
        </w:tc>
      </w:tr>
      <w:tr w:rsidR="00505D80" w14:paraId="715C6DE9" w14:textId="77777777" w:rsidTr="009F1ABD">
        <w:trPr>
          <w:trHeight w:val="509"/>
        </w:trPr>
        <w:tc>
          <w:tcPr>
            <w:tcW w:w="2949" w:type="dxa"/>
          </w:tcPr>
          <w:p w14:paraId="54B2DA28" w14:textId="01F17192" w:rsidR="00505D80" w:rsidRDefault="00505D80" w:rsidP="00B0663E">
            <w:pPr>
              <w:rPr>
                <w:szCs w:val="20"/>
              </w:rPr>
            </w:pPr>
            <w:r>
              <w:rPr>
                <w:szCs w:val="20"/>
              </w:rPr>
              <w:t>Gegenmassnahmen</w:t>
            </w:r>
          </w:p>
        </w:tc>
        <w:tc>
          <w:tcPr>
            <w:tcW w:w="8363" w:type="dxa"/>
          </w:tcPr>
          <w:p w14:paraId="2804F5DB" w14:textId="77777777" w:rsidR="00505D80" w:rsidRDefault="00505D80" w:rsidP="00A67086">
            <w:pPr>
              <w:pStyle w:val="Listenabsatz"/>
              <w:numPr>
                <w:ilvl w:val="0"/>
                <w:numId w:val="16"/>
              </w:numPr>
              <w:rPr>
                <w:noProof/>
              </w:rPr>
            </w:pPr>
            <w:r>
              <w:rPr>
                <w:noProof/>
              </w:rPr>
              <w:t xml:space="preserve">SHA – 1 statt MD5 (Angeblich aber auch nicht mehr sicher </w:t>
            </w:r>
            <w:r>
              <w:rPr>
                <w:noProof/>
              </w:rPr>
              <w:sym w:font="Wingdings" w:char="F0E0"/>
            </w:r>
            <w:r>
              <w:rPr>
                <w:noProof/>
              </w:rPr>
              <w:t xml:space="preserve"> China)</w:t>
            </w:r>
          </w:p>
          <w:p w14:paraId="1F53D3D4" w14:textId="77777777" w:rsidR="00505D80" w:rsidRDefault="00505D80" w:rsidP="00A67086">
            <w:pPr>
              <w:pStyle w:val="Listenabsatz"/>
              <w:numPr>
                <w:ilvl w:val="0"/>
                <w:numId w:val="16"/>
              </w:numPr>
              <w:rPr>
                <w:noProof/>
              </w:rPr>
            </w:pPr>
            <w:r>
              <w:rPr>
                <w:noProof/>
              </w:rPr>
              <w:t>OCSP (Online Certficate Status Protocol)</w:t>
            </w:r>
          </w:p>
          <w:p w14:paraId="6C681E39" w14:textId="45B12901" w:rsidR="00505D80" w:rsidRPr="00505D80" w:rsidRDefault="00505D80" w:rsidP="00A67086">
            <w:pPr>
              <w:pStyle w:val="Listenabsatz"/>
              <w:numPr>
                <w:ilvl w:val="1"/>
                <w:numId w:val="16"/>
              </w:numPr>
              <w:rPr>
                <w:noProof/>
              </w:rPr>
            </w:pPr>
            <w:r>
              <w:rPr>
                <w:noProof/>
              </w:rPr>
              <w:t>Erlaubt Prüfung des Zertifikates auf Widerruf zur Laufzeit</w:t>
            </w:r>
          </w:p>
        </w:tc>
      </w:tr>
      <w:tr w:rsidR="00505D80" w14:paraId="60A609A1" w14:textId="77777777" w:rsidTr="009F1ABD">
        <w:trPr>
          <w:trHeight w:val="509"/>
        </w:trPr>
        <w:tc>
          <w:tcPr>
            <w:tcW w:w="2949" w:type="dxa"/>
          </w:tcPr>
          <w:p w14:paraId="663D4FAB" w14:textId="77777777" w:rsidR="00505D80" w:rsidRDefault="00240E50" w:rsidP="00B0663E">
            <w:pPr>
              <w:rPr>
                <w:szCs w:val="20"/>
              </w:rPr>
            </w:pPr>
            <w:r>
              <w:rPr>
                <w:szCs w:val="20"/>
              </w:rPr>
              <w:lastRenderedPageBreak/>
              <w:t xml:space="preserve">SSL – Gau </w:t>
            </w:r>
          </w:p>
          <w:p w14:paraId="2D02E7D2" w14:textId="59264217" w:rsidR="001E7457" w:rsidRDefault="001E7457" w:rsidP="00B0663E">
            <w:pPr>
              <w:rPr>
                <w:szCs w:val="20"/>
              </w:rPr>
            </w:pPr>
            <w:r>
              <w:rPr>
                <w:szCs w:val="20"/>
              </w:rPr>
              <w:t>(Comodo)</w:t>
            </w:r>
          </w:p>
        </w:tc>
        <w:tc>
          <w:tcPr>
            <w:tcW w:w="8363" w:type="dxa"/>
          </w:tcPr>
          <w:p w14:paraId="13BE7546" w14:textId="77777777" w:rsidR="00505D80" w:rsidRDefault="00240E50" w:rsidP="00505D80">
            <w:pPr>
              <w:rPr>
                <w:noProof/>
              </w:rPr>
            </w:pPr>
            <w:r>
              <w:rPr>
                <w:noProof/>
              </w:rPr>
              <w:t xml:space="preserve">Iranische Hacker, haben sich gefälschte Sicherheitszertifikate </w:t>
            </w:r>
            <w:r w:rsidR="001E7457">
              <w:rPr>
                <w:noProof/>
              </w:rPr>
              <w:t xml:space="preserve">verschafft. Mit diesen Zertifikaten wäre es möglich als eine bestimmte Website auszugeben. (login.yahoo.com / mail.google.com / addons.mozilla.com) </w:t>
            </w:r>
            <w:r w:rsidR="001E7457" w:rsidRPr="001E7457">
              <w:rPr>
                <w:noProof/>
              </w:rPr>
              <w:sym w:font="Wingdings" w:char="F0E0"/>
            </w:r>
            <w:r w:rsidR="001E7457">
              <w:rPr>
                <w:noProof/>
              </w:rPr>
              <w:t xml:space="preserve"> Phising Attacke </w:t>
            </w:r>
          </w:p>
          <w:p w14:paraId="63842C58" w14:textId="195DB518" w:rsidR="001E7457" w:rsidRDefault="001E7457" w:rsidP="00505D80">
            <w:pPr>
              <w:rPr>
                <w:noProof/>
              </w:rPr>
            </w:pPr>
            <w:r>
              <w:rPr>
                <w:noProof/>
              </w:rPr>
              <w:t>Desweiteren wird vermutet das die iranischen Hacker zugriff zu DNS Servern hatten, um DNS Adresse auf ihre Website mit den falschen Zertifikaten umzuleiten.</w:t>
            </w:r>
            <w:r w:rsidR="00341728">
              <w:rPr>
                <w:noProof/>
              </w:rPr>
              <w:t xml:space="preserve"> Weiteres Problem die Abfragen via CRL und OCSP waren blockiert, somit mussten Updates über Browser eingeführt werden.</w:t>
            </w:r>
          </w:p>
        </w:tc>
      </w:tr>
      <w:tr w:rsidR="00341728" w14:paraId="57679045" w14:textId="77777777" w:rsidTr="00341728">
        <w:trPr>
          <w:trHeight w:val="509"/>
        </w:trPr>
        <w:tc>
          <w:tcPr>
            <w:tcW w:w="11312" w:type="dxa"/>
            <w:gridSpan w:val="2"/>
          </w:tcPr>
          <w:p w14:paraId="7F00A930" w14:textId="3C93E706" w:rsidR="00341728" w:rsidRDefault="00341728" w:rsidP="00505D80">
            <w:pPr>
              <w:rPr>
                <w:noProof/>
              </w:rPr>
            </w:pPr>
            <w:r>
              <w:rPr>
                <w:b/>
                <w:sz w:val="24"/>
                <w:szCs w:val="24"/>
              </w:rPr>
              <w:t>Firewall Konzepte</w:t>
            </w:r>
          </w:p>
        </w:tc>
      </w:tr>
      <w:tr w:rsidR="00341728" w14:paraId="65AB3264" w14:textId="77777777" w:rsidTr="009F1ABD">
        <w:trPr>
          <w:trHeight w:val="509"/>
        </w:trPr>
        <w:tc>
          <w:tcPr>
            <w:tcW w:w="2949" w:type="dxa"/>
          </w:tcPr>
          <w:p w14:paraId="16457F5A" w14:textId="11129EF5" w:rsidR="00341728" w:rsidRDefault="00341728" w:rsidP="00B0663E">
            <w:pPr>
              <w:rPr>
                <w:szCs w:val="20"/>
              </w:rPr>
            </w:pPr>
            <w:r>
              <w:rPr>
                <w:szCs w:val="20"/>
              </w:rPr>
              <w:t>Firewall</w:t>
            </w:r>
          </w:p>
        </w:tc>
        <w:tc>
          <w:tcPr>
            <w:tcW w:w="8363" w:type="dxa"/>
          </w:tcPr>
          <w:p w14:paraId="1268E550" w14:textId="77777777" w:rsidR="00341728" w:rsidRDefault="00341728" w:rsidP="00505D80">
            <w:pPr>
              <w:rPr>
                <w:noProof/>
              </w:rPr>
            </w:pPr>
            <w:r>
              <w:rPr>
                <w:noProof/>
              </w:rPr>
              <w:t>Eine Firewall (Brandmauer) ist ein Sicherungssystem, das ein Netzwerk oder einen einzelnen Computer vor unerwünschten Netzwerkzugriffen schützt und ist weiter gefasst auch ein Teilaspekt eines Sicherheitskonzepts.</w:t>
            </w:r>
          </w:p>
          <w:p w14:paraId="39D50BB3" w14:textId="77777777" w:rsidR="00341728" w:rsidRDefault="00341728" w:rsidP="00A67086">
            <w:pPr>
              <w:pStyle w:val="Listenabsatz"/>
              <w:numPr>
                <w:ilvl w:val="0"/>
                <w:numId w:val="17"/>
              </w:numPr>
              <w:rPr>
                <w:noProof/>
              </w:rPr>
            </w:pPr>
            <w:r>
              <w:rPr>
                <w:noProof/>
              </w:rPr>
              <w:t>Netzwerkkomponenten (Hard- und Software) an der Schnittstelle zweier Netze</w:t>
            </w:r>
          </w:p>
          <w:p w14:paraId="2C051CD2" w14:textId="77777777" w:rsidR="00341728" w:rsidRDefault="00341728" w:rsidP="00A67086">
            <w:pPr>
              <w:pStyle w:val="Listenabsatz"/>
              <w:numPr>
                <w:ilvl w:val="0"/>
                <w:numId w:val="17"/>
              </w:numPr>
              <w:rPr>
                <w:noProof/>
              </w:rPr>
            </w:pPr>
            <w:r>
              <w:rPr>
                <w:noProof/>
              </w:rPr>
              <w:t>Gewähren Einhaltung von Sicherheitsrichtlinien zwischen zwei Netzen</w:t>
            </w:r>
          </w:p>
          <w:p w14:paraId="5B2F7A15" w14:textId="77777777" w:rsidR="00815D07" w:rsidRDefault="00815D07" w:rsidP="00A67086">
            <w:pPr>
              <w:pStyle w:val="Listenabsatz"/>
              <w:numPr>
                <w:ilvl w:val="0"/>
                <w:numId w:val="17"/>
              </w:numPr>
              <w:rPr>
                <w:noProof/>
              </w:rPr>
            </w:pPr>
            <w:r>
              <w:rPr>
                <w:noProof/>
              </w:rPr>
              <w:t>Entscheidung auf welche Dienste innerhalb des privaten Netzes zugegriffen werden kann und welche Dienste des nicht sicheren Netzes aus dem privaten Netz heraus nutzbar sind</w:t>
            </w:r>
          </w:p>
          <w:p w14:paraId="7B019BAF" w14:textId="77777777" w:rsidR="00815D07" w:rsidRDefault="00815D07" w:rsidP="00A67086">
            <w:pPr>
              <w:pStyle w:val="Listenabsatz"/>
              <w:numPr>
                <w:ilvl w:val="0"/>
                <w:numId w:val="17"/>
              </w:numPr>
              <w:rPr>
                <w:noProof/>
              </w:rPr>
            </w:pPr>
            <w:r>
              <w:rPr>
                <w:noProof/>
              </w:rPr>
              <w:t>Wer hat Zugriff (Identifizieren und Authentifizieren)</w:t>
            </w:r>
          </w:p>
          <w:p w14:paraId="348C20DD" w14:textId="77777777" w:rsidR="00815D07" w:rsidRDefault="00815D07" w:rsidP="00A67086">
            <w:pPr>
              <w:pStyle w:val="Listenabsatz"/>
              <w:numPr>
                <w:ilvl w:val="0"/>
                <w:numId w:val="17"/>
              </w:numPr>
              <w:rPr>
                <w:noProof/>
              </w:rPr>
            </w:pPr>
            <w:r>
              <w:rPr>
                <w:noProof/>
              </w:rPr>
              <w:t>Welche Protokolle</w:t>
            </w:r>
          </w:p>
          <w:p w14:paraId="634274E8" w14:textId="77777777" w:rsidR="00815D07" w:rsidRDefault="00815D07" w:rsidP="00A67086">
            <w:pPr>
              <w:pStyle w:val="Listenabsatz"/>
              <w:numPr>
                <w:ilvl w:val="0"/>
                <w:numId w:val="17"/>
              </w:numPr>
              <w:rPr>
                <w:noProof/>
              </w:rPr>
            </w:pPr>
            <w:r>
              <w:rPr>
                <w:noProof/>
              </w:rPr>
              <w:t>Logfile schreiben</w:t>
            </w:r>
          </w:p>
          <w:p w14:paraId="1B7A04B5" w14:textId="77777777" w:rsidR="00815D07" w:rsidRDefault="00815D07" w:rsidP="00A67086">
            <w:pPr>
              <w:pStyle w:val="Listenabsatz"/>
              <w:numPr>
                <w:ilvl w:val="0"/>
                <w:numId w:val="17"/>
              </w:numPr>
              <w:rPr>
                <w:noProof/>
              </w:rPr>
            </w:pPr>
            <w:r>
              <w:rPr>
                <w:noProof/>
              </w:rPr>
              <w:t>Sicherheitsrichtlinie (Guideline) notwendig</w:t>
            </w:r>
          </w:p>
          <w:p w14:paraId="0710638E" w14:textId="77777777" w:rsidR="00815D07" w:rsidRDefault="00815D07" w:rsidP="00A67086">
            <w:pPr>
              <w:pStyle w:val="Listenabsatz"/>
              <w:numPr>
                <w:ilvl w:val="0"/>
                <w:numId w:val="17"/>
              </w:numPr>
              <w:rPr>
                <w:noProof/>
              </w:rPr>
            </w:pPr>
            <w:r>
              <w:rPr>
                <w:noProof/>
              </w:rPr>
              <w:t>Je weniger Besucher desto sicherer</w:t>
            </w:r>
          </w:p>
          <w:p w14:paraId="033364B5" w14:textId="7205E218" w:rsidR="00815D07" w:rsidRPr="00341728" w:rsidRDefault="00815D07" w:rsidP="00A67086">
            <w:pPr>
              <w:pStyle w:val="Listenabsatz"/>
              <w:numPr>
                <w:ilvl w:val="0"/>
                <w:numId w:val="17"/>
              </w:numPr>
              <w:rPr>
                <w:noProof/>
              </w:rPr>
            </w:pPr>
            <w:r>
              <w:rPr>
                <w:noProof/>
              </w:rPr>
              <w:t>Effizient dank Zentralisierung, alles muss über Firewall laufen (Flaschenhals)</w:t>
            </w:r>
          </w:p>
        </w:tc>
      </w:tr>
      <w:tr w:rsidR="00341728" w14:paraId="590823D3" w14:textId="77777777" w:rsidTr="00815D07">
        <w:trPr>
          <w:trHeight w:val="1270"/>
        </w:trPr>
        <w:tc>
          <w:tcPr>
            <w:tcW w:w="2949" w:type="dxa"/>
          </w:tcPr>
          <w:p w14:paraId="11A93E57" w14:textId="2F53E291" w:rsidR="00341728" w:rsidRDefault="00815D07" w:rsidP="00B0663E">
            <w:pPr>
              <w:rPr>
                <w:szCs w:val="20"/>
              </w:rPr>
            </w:pPr>
            <w:r>
              <w:rPr>
                <w:szCs w:val="20"/>
              </w:rPr>
              <w:t>Firewall Konzept</w:t>
            </w:r>
          </w:p>
        </w:tc>
        <w:tc>
          <w:tcPr>
            <w:tcW w:w="8363" w:type="dxa"/>
          </w:tcPr>
          <w:p w14:paraId="629C00ED" w14:textId="77777777" w:rsidR="00341728" w:rsidRDefault="00815D07" w:rsidP="00505D80">
            <w:pPr>
              <w:rPr>
                <w:noProof/>
              </w:rPr>
            </w:pPr>
            <w:r>
              <w:rPr>
                <w:noProof/>
              </w:rPr>
              <w:t xml:space="preserve">Damit effektiv Schutz geboten wird: </w:t>
            </w:r>
          </w:p>
          <w:p w14:paraId="0D6E1ED8" w14:textId="77777777" w:rsidR="00815D07" w:rsidRDefault="00815D07" w:rsidP="00A67086">
            <w:pPr>
              <w:pStyle w:val="Listenabsatz"/>
              <w:numPr>
                <w:ilvl w:val="0"/>
                <w:numId w:val="18"/>
              </w:numPr>
              <w:rPr>
                <w:noProof/>
              </w:rPr>
            </w:pPr>
            <w:r>
              <w:rPr>
                <w:noProof/>
              </w:rPr>
              <w:t>Auf einer Sicherheitspolitik aufsetzen</w:t>
            </w:r>
          </w:p>
          <w:p w14:paraId="3EDB3270" w14:textId="77777777" w:rsidR="00815D07" w:rsidRDefault="00815D07" w:rsidP="00A67086">
            <w:pPr>
              <w:pStyle w:val="Listenabsatz"/>
              <w:numPr>
                <w:ilvl w:val="0"/>
                <w:numId w:val="18"/>
              </w:numPr>
              <w:rPr>
                <w:noProof/>
              </w:rPr>
            </w:pPr>
            <w:r>
              <w:rPr>
                <w:noProof/>
              </w:rPr>
              <w:t>Korrekt implementiert und konfiguriert</w:t>
            </w:r>
          </w:p>
          <w:p w14:paraId="2F727554" w14:textId="77777777" w:rsidR="00815D07" w:rsidRDefault="00815D07" w:rsidP="00A67086">
            <w:pPr>
              <w:pStyle w:val="Listenabsatz"/>
              <w:numPr>
                <w:ilvl w:val="0"/>
                <w:numId w:val="18"/>
              </w:numPr>
              <w:rPr>
                <w:noProof/>
              </w:rPr>
            </w:pPr>
            <w:r>
              <w:rPr>
                <w:noProof/>
              </w:rPr>
              <w:t xml:space="preserve">Korrekt administriert und überwacht </w:t>
            </w:r>
          </w:p>
          <w:p w14:paraId="24C94927" w14:textId="313F13A8" w:rsidR="00815D07" w:rsidRPr="00815D07" w:rsidRDefault="00815D07" w:rsidP="00A67086">
            <w:pPr>
              <w:pStyle w:val="Listenabsatz"/>
              <w:numPr>
                <w:ilvl w:val="0"/>
                <w:numId w:val="18"/>
              </w:numPr>
              <w:rPr>
                <w:noProof/>
              </w:rPr>
            </w:pPr>
            <w:r>
              <w:rPr>
                <w:noProof/>
              </w:rPr>
              <w:t>Regelmässig auditiert werden</w:t>
            </w:r>
          </w:p>
        </w:tc>
      </w:tr>
      <w:tr w:rsidR="00815D07" w14:paraId="3E1DB440" w14:textId="77777777" w:rsidTr="00815D07">
        <w:trPr>
          <w:trHeight w:val="1270"/>
        </w:trPr>
        <w:tc>
          <w:tcPr>
            <w:tcW w:w="2949" w:type="dxa"/>
          </w:tcPr>
          <w:p w14:paraId="06589ACE" w14:textId="1498D372" w:rsidR="00815D07" w:rsidRDefault="00815D07" w:rsidP="00B0663E">
            <w:pPr>
              <w:rPr>
                <w:szCs w:val="20"/>
              </w:rPr>
            </w:pPr>
            <w:r>
              <w:rPr>
                <w:szCs w:val="20"/>
              </w:rPr>
              <w:t>Sicherheitsanforderungen</w:t>
            </w:r>
          </w:p>
        </w:tc>
        <w:tc>
          <w:tcPr>
            <w:tcW w:w="8363" w:type="dxa"/>
          </w:tcPr>
          <w:p w14:paraId="79D8C001" w14:textId="77777777" w:rsidR="00815D07" w:rsidRDefault="00815D07" w:rsidP="00A67086">
            <w:pPr>
              <w:pStyle w:val="Listenabsatz"/>
              <w:numPr>
                <w:ilvl w:val="0"/>
                <w:numId w:val="19"/>
              </w:numPr>
              <w:rPr>
                <w:noProof/>
              </w:rPr>
            </w:pPr>
            <w:r w:rsidRPr="00815D07">
              <w:rPr>
                <w:b/>
                <w:noProof/>
              </w:rPr>
              <w:t>Zu schützende Ressource</w:t>
            </w:r>
            <w:r>
              <w:rPr>
                <w:noProof/>
              </w:rPr>
              <w:t>: Daten, Rechnersysteme, Kommunikationssystem</w:t>
            </w:r>
          </w:p>
          <w:p w14:paraId="50573EA2" w14:textId="77777777" w:rsidR="00815D07" w:rsidRDefault="00815D07" w:rsidP="00A67086">
            <w:pPr>
              <w:pStyle w:val="Listenabsatz"/>
              <w:numPr>
                <w:ilvl w:val="0"/>
                <w:numId w:val="19"/>
              </w:numPr>
              <w:rPr>
                <w:noProof/>
              </w:rPr>
            </w:pPr>
            <w:r w:rsidRPr="00815D07">
              <w:rPr>
                <w:b/>
                <w:noProof/>
              </w:rPr>
              <w:t>Zugangskontrolle auf Benutzer</w:t>
            </w:r>
            <w:r>
              <w:rPr>
                <w:noProof/>
              </w:rPr>
              <w:t xml:space="preserve"> (Authentisierung), Anwendungs- und Netzwerkebene (Authentifizierung)</w:t>
            </w:r>
          </w:p>
          <w:p w14:paraId="3B16B58D" w14:textId="77777777" w:rsidR="00815D07" w:rsidRDefault="00815D07" w:rsidP="00A67086">
            <w:pPr>
              <w:pStyle w:val="Listenabsatz"/>
              <w:numPr>
                <w:ilvl w:val="0"/>
                <w:numId w:val="19"/>
              </w:numPr>
              <w:rPr>
                <w:noProof/>
              </w:rPr>
            </w:pPr>
            <w:r w:rsidRPr="00815D07">
              <w:rPr>
                <w:b/>
                <w:noProof/>
              </w:rPr>
              <w:t>Verbergen</w:t>
            </w:r>
            <w:r>
              <w:rPr>
                <w:noProof/>
              </w:rPr>
              <w:t xml:space="preserve"> der internen Netzstruktur</w:t>
            </w:r>
          </w:p>
          <w:p w14:paraId="315B8ECF" w14:textId="77777777" w:rsidR="00815D07" w:rsidRDefault="00815D07" w:rsidP="00A67086">
            <w:pPr>
              <w:pStyle w:val="Listenabsatz"/>
              <w:numPr>
                <w:ilvl w:val="0"/>
                <w:numId w:val="19"/>
              </w:numPr>
              <w:rPr>
                <w:noProof/>
              </w:rPr>
            </w:pPr>
            <w:r w:rsidRPr="00815D07">
              <w:rPr>
                <w:b/>
                <w:noProof/>
              </w:rPr>
              <w:t>Vertraulichkeit</w:t>
            </w:r>
            <w:r>
              <w:rPr>
                <w:noProof/>
              </w:rPr>
              <w:t xml:space="preserve"> von Nachrichten</w:t>
            </w:r>
          </w:p>
          <w:p w14:paraId="47AE53DB" w14:textId="77777777" w:rsidR="00815D07" w:rsidRPr="00815D07" w:rsidRDefault="00815D07" w:rsidP="00A67086">
            <w:pPr>
              <w:pStyle w:val="Listenabsatz"/>
              <w:numPr>
                <w:ilvl w:val="0"/>
                <w:numId w:val="19"/>
              </w:numPr>
              <w:rPr>
                <w:b/>
                <w:noProof/>
              </w:rPr>
            </w:pPr>
            <w:r w:rsidRPr="00815D07">
              <w:rPr>
                <w:b/>
                <w:noProof/>
              </w:rPr>
              <w:t>Schutz gegen Angriffen</w:t>
            </w:r>
          </w:p>
          <w:p w14:paraId="58E19484" w14:textId="77777777" w:rsidR="00815D07" w:rsidRDefault="00815D07" w:rsidP="00A67086">
            <w:pPr>
              <w:pStyle w:val="Listenabsatz"/>
              <w:numPr>
                <w:ilvl w:val="1"/>
                <w:numId w:val="19"/>
              </w:numPr>
              <w:rPr>
                <w:noProof/>
              </w:rPr>
            </w:pPr>
            <w:r>
              <w:rPr>
                <w:noProof/>
              </w:rPr>
              <w:t>Auf Verfügbarkeit, z.B. Informationsserver</w:t>
            </w:r>
          </w:p>
          <w:p w14:paraId="53B3692B" w14:textId="77777777" w:rsidR="00815D07" w:rsidRDefault="00815D07" w:rsidP="00A67086">
            <w:pPr>
              <w:pStyle w:val="Listenabsatz"/>
              <w:numPr>
                <w:ilvl w:val="1"/>
                <w:numId w:val="19"/>
              </w:numPr>
              <w:rPr>
                <w:noProof/>
              </w:rPr>
            </w:pPr>
            <w:r>
              <w:rPr>
                <w:noProof/>
              </w:rPr>
              <w:t>Durch das Bekanntwerden von neuen sicherheitsrelevanten Softwareschwachstellen</w:t>
            </w:r>
          </w:p>
          <w:p w14:paraId="1B0BF90B" w14:textId="77777777" w:rsidR="00815D07" w:rsidRDefault="00815D07" w:rsidP="00A67086">
            <w:pPr>
              <w:pStyle w:val="Listenabsatz"/>
              <w:numPr>
                <w:ilvl w:val="1"/>
                <w:numId w:val="19"/>
              </w:numPr>
              <w:rPr>
                <w:noProof/>
              </w:rPr>
            </w:pPr>
            <w:r>
              <w:rPr>
                <w:noProof/>
              </w:rPr>
              <w:t>Gegen das Firewall – System selber</w:t>
            </w:r>
          </w:p>
          <w:p w14:paraId="10378CB5" w14:textId="6A878C79" w:rsidR="00815D07" w:rsidRPr="00815D07" w:rsidRDefault="00815D07" w:rsidP="00A67086">
            <w:pPr>
              <w:pStyle w:val="Listenabsatz"/>
              <w:numPr>
                <w:ilvl w:val="0"/>
                <w:numId w:val="19"/>
              </w:numPr>
              <w:rPr>
                <w:noProof/>
              </w:rPr>
            </w:pPr>
            <w:r>
              <w:rPr>
                <w:noProof/>
              </w:rPr>
              <w:t xml:space="preserve">Behandlung von </w:t>
            </w:r>
            <w:r w:rsidRPr="00815D07">
              <w:rPr>
                <w:b/>
                <w:noProof/>
              </w:rPr>
              <w:t>sicherheitsrelevanten Ereignisse</w:t>
            </w:r>
            <w:r>
              <w:rPr>
                <w:noProof/>
              </w:rPr>
              <w:t xml:space="preserve"> (Reaktion auf Ereignisse, Proaktive Handlung)</w:t>
            </w:r>
          </w:p>
        </w:tc>
      </w:tr>
      <w:tr w:rsidR="00815D07" w14:paraId="135FD273" w14:textId="77777777" w:rsidTr="00815D07">
        <w:trPr>
          <w:trHeight w:val="1270"/>
        </w:trPr>
        <w:tc>
          <w:tcPr>
            <w:tcW w:w="2949" w:type="dxa"/>
          </w:tcPr>
          <w:p w14:paraId="41CA0C84" w14:textId="5E193881" w:rsidR="00815D07" w:rsidRDefault="00815D07" w:rsidP="00B0663E">
            <w:pPr>
              <w:rPr>
                <w:szCs w:val="20"/>
              </w:rPr>
            </w:pPr>
            <w:r>
              <w:rPr>
                <w:szCs w:val="20"/>
              </w:rPr>
              <w:t>Kommunikationsanforderungen</w:t>
            </w:r>
          </w:p>
        </w:tc>
        <w:tc>
          <w:tcPr>
            <w:tcW w:w="8363" w:type="dxa"/>
          </w:tcPr>
          <w:p w14:paraId="04A65B02" w14:textId="77777777" w:rsidR="00815D07" w:rsidRPr="00815D07" w:rsidRDefault="00815D07" w:rsidP="00A67086">
            <w:pPr>
              <w:pStyle w:val="Listenabsatz"/>
              <w:numPr>
                <w:ilvl w:val="0"/>
                <w:numId w:val="19"/>
              </w:numPr>
              <w:rPr>
                <w:b/>
                <w:noProof/>
              </w:rPr>
            </w:pPr>
            <w:r>
              <w:rPr>
                <w:b/>
                <w:noProof/>
              </w:rPr>
              <w:t>Verfügbarkeit</w:t>
            </w:r>
            <w:r>
              <w:rPr>
                <w:noProof/>
              </w:rPr>
              <w:t xml:space="preserve"> (wann...)</w:t>
            </w:r>
          </w:p>
          <w:p w14:paraId="17F11532" w14:textId="77777777" w:rsidR="00815D07" w:rsidRPr="00815D07" w:rsidRDefault="00815D07" w:rsidP="00A67086">
            <w:pPr>
              <w:pStyle w:val="Listenabsatz"/>
              <w:numPr>
                <w:ilvl w:val="0"/>
                <w:numId w:val="19"/>
              </w:numPr>
              <w:rPr>
                <w:b/>
                <w:noProof/>
              </w:rPr>
            </w:pPr>
            <w:r>
              <w:rPr>
                <w:b/>
                <w:noProof/>
              </w:rPr>
              <w:t xml:space="preserve">Datendurchsatz </w:t>
            </w:r>
            <w:r>
              <w:rPr>
                <w:noProof/>
              </w:rPr>
              <w:t>(wieviel...)</w:t>
            </w:r>
          </w:p>
          <w:p w14:paraId="63D69765" w14:textId="77777777" w:rsidR="00815D07" w:rsidRDefault="00815D07" w:rsidP="00A67086">
            <w:pPr>
              <w:pStyle w:val="Listenabsatz"/>
              <w:numPr>
                <w:ilvl w:val="0"/>
                <w:numId w:val="19"/>
              </w:numPr>
              <w:rPr>
                <w:b/>
                <w:noProof/>
              </w:rPr>
            </w:pPr>
            <w:r>
              <w:rPr>
                <w:b/>
                <w:noProof/>
              </w:rPr>
              <w:t>Dienste und Anwendungen</w:t>
            </w:r>
          </w:p>
          <w:p w14:paraId="7D23F44A" w14:textId="77777777" w:rsidR="00815D07" w:rsidRPr="00F5394A" w:rsidRDefault="00F5394A" w:rsidP="00A67086">
            <w:pPr>
              <w:pStyle w:val="Listenabsatz"/>
              <w:numPr>
                <w:ilvl w:val="1"/>
                <w:numId w:val="19"/>
              </w:numPr>
              <w:rPr>
                <w:b/>
                <w:noProof/>
              </w:rPr>
            </w:pPr>
            <w:r>
              <w:rPr>
                <w:noProof/>
              </w:rPr>
              <w:t>Unterscheidung von internen und externen Nutzer</w:t>
            </w:r>
          </w:p>
          <w:p w14:paraId="5BD30C9B" w14:textId="77777777" w:rsidR="00F5394A" w:rsidRPr="00F5394A" w:rsidRDefault="00F5394A" w:rsidP="00A67086">
            <w:pPr>
              <w:pStyle w:val="Listenabsatz"/>
              <w:numPr>
                <w:ilvl w:val="1"/>
                <w:numId w:val="19"/>
              </w:numPr>
              <w:rPr>
                <w:b/>
                <w:noProof/>
              </w:rPr>
            </w:pPr>
            <w:r>
              <w:rPr>
                <w:noProof/>
              </w:rPr>
              <w:t>Richtung der Dienste und Anwendungen</w:t>
            </w:r>
          </w:p>
          <w:p w14:paraId="31B5B0F3" w14:textId="77777777" w:rsidR="00F5394A" w:rsidRPr="00F5394A" w:rsidRDefault="00F5394A" w:rsidP="00A67086">
            <w:pPr>
              <w:pStyle w:val="Listenabsatz"/>
              <w:numPr>
                <w:ilvl w:val="1"/>
                <w:numId w:val="19"/>
              </w:numPr>
              <w:rPr>
                <w:b/>
                <w:noProof/>
              </w:rPr>
            </w:pPr>
            <w:r>
              <w:rPr>
                <w:noProof/>
              </w:rPr>
              <w:t>Anforderungen wie Authentisierungsverfahren, Verschlüsselung, Protokoll</w:t>
            </w:r>
          </w:p>
          <w:p w14:paraId="0596C73F" w14:textId="77777777" w:rsidR="00F5394A" w:rsidRPr="00F5394A" w:rsidRDefault="00F5394A" w:rsidP="00A67086">
            <w:pPr>
              <w:pStyle w:val="Listenabsatz"/>
              <w:numPr>
                <w:ilvl w:val="0"/>
                <w:numId w:val="19"/>
              </w:numPr>
              <w:rPr>
                <w:b/>
                <w:noProof/>
              </w:rPr>
            </w:pPr>
            <w:r>
              <w:rPr>
                <w:b/>
                <w:noProof/>
              </w:rPr>
              <w:t>Information</w:t>
            </w:r>
            <w:r>
              <w:rPr>
                <w:noProof/>
              </w:rPr>
              <w:t>, welche (nicht) nach aussen gelangen darf</w:t>
            </w:r>
          </w:p>
          <w:p w14:paraId="265174FE" w14:textId="77777777" w:rsidR="00F5394A" w:rsidRPr="00F5394A" w:rsidRDefault="00F5394A" w:rsidP="00A67086">
            <w:pPr>
              <w:pStyle w:val="Listenabsatz"/>
              <w:numPr>
                <w:ilvl w:val="0"/>
                <w:numId w:val="19"/>
              </w:numPr>
              <w:rPr>
                <w:b/>
                <w:noProof/>
              </w:rPr>
            </w:pPr>
            <w:r>
              <w:rPr>
                <w:b/>
                <w:noProof/>
              </w:rPr>
              <w:t xml:space="preserve">Filterregeln </w:t>
            </w:r>
            <w:r>
              <w:rPr>
                <w:noProof/>
              </w:rPr>
              <w:t>für die unteren Schichten (IP, ICMP, ARP, TCP und UDP) und für die Anwendungsschichten (SMTP, DNS, HTTP,...)</w:t>
            </w:r>
          </w:p>
          <w:p w14:paraId="18D4467E" w14:textId="77777777" w:rsidR="00F5394A" w:rsidRPr="00257A2B" w:rsidRDefault="00F5394A" w:rsidP="00A67086">
            <w:pPr>
              <w:pStyle w:val="Listenabsatz"/>
              <w:numPr>
                <w:ilvl w:val="0"/>
                <w:numId w:val="19"/>
              </w:numPr>
              <w:rPr>
                <w:b/>
                <w:noProof/>
              </w:rPr>
            </w:pPr>
            <w:r>
              <w:rPr>
                <w:b/>
                <w:noProof/>
              </w:rPr>
              <w:t xml:space="preserve">Default Policy: </w:t>
            </w:r>
            <w:r>
              <w:rPr>
                <w:noProof/>
              </w:rPr>
              <w:t>Alles ist verboten, was nicht erlaubt ist</w:t>
            </w:r>
          </w:p>
          <w:p w14:paraId="69E53D02" w14:textId="77777777" w:rsidR="00257A2B" w:rsidRDefault="00257A2B" w:rsidP="00257A2B">
            <w:pPr>
              <w:rPr>
                <w:b/>
                <w:noProof/>
              </w:rPr>
            </w:pPr>
          </w:p>
          <w:p w14:paraId="1A625D35" w14:textId="77777777" w:rsidR="00257A2B" w:rsidRDefault="00257A2B" w:rsidP="00257A2B">
            <w:pPr>
              <w:rPr>
                <w:b/>
                <w:noProof/>
              </w:rPr>
            </w:pPr>
          </w:p>
          <w:p w14:paraId="4A9E67CF" w14:textId="77777777" w:rsidR="00257A2B" w:rsidRDefault="00257A2B" w:rsidP="00257A2B">
            <w:pPr>
              <w:rPr>
                <w:b/>
                <w:noProof/>
              </w:rPr>
            </w:pPr>
          </w:p>
          <w:p w14:paraId="3A015AD3" w14:textId="77777777" w:rsidR="00257A2B" w:rsidRDefault="00257A2B" w:rsidP="00257A2B">
            <w:pPr>
              <w:rPr>
                <w:b/>
                <w:noProof/>
              </w:rPr>
            </w:pPr>
          </w:p>
          <w:p w14:paraId="61061655" w14:textId="77777777" w:rsidR="00257A2B" w:rsidRDefault="00257A2B" w:rsidP="00257A2B">
            <w:pPr>
              <w:rPr>
                <w:b/>
                <w:noProof/>
              </w:rPr>
            </w:pPr>
          </w:p>
          <w:p w14:paraId="7F4EF6D2" w14:textId="31512D43" w:rsidR="00257A2B" w:rsidRPr="00257A2B" w:rsidRDefault="00257A2B" w:rsidP="00257A2B">
            <w:pPr>
              <w:rPr>
                <w:b/>
                <w:noProof/>
              </w:rPr>
            </w:pPr>
          </w:p>
        </w:tc>
      </w:tr>
      <w:tr w:rsidR="00F5394A" w14:paraId="13DCC219" w14:textId="77777777" w:rsidTr="00C35B22">
        <w:trPr>
          <w:trHeight w:val="445"/>
        </w:trPr>
        <w:tc>
          <w:tcPr>
            <w:tcW w:w="11312" w:type="dxa"/>
            <w:gridSpan w:val="2"/>
            <w:shd w:val="clear" w:color="auto" w:fill="BFBFBF" w:themeFill="background1" w:themeFillShade="BF"/>
          </w:tcPr>
          <w:p w14:paraId="7747ADA0" w14:textId="5F0BF6A4" w:rsidR="00F5394A" w:rsidRPr="00F5394A" w:rsidRDefault="00F5394A" w:rsidP="00F5394A">
            <w:pPr>
              <w:rPr>
                <w:b/>
                <w:noProof/>
              </w:rPr>
            </w:pPr>
            <w:r>
              <w:rPr>
                <w:b/>
              </w:rPr>
              <w:lastRenderedPageBreak/>
              <w:t>Firewall Generationen</w:t>
            </w:r>
          </w:p>
        </w:tc>
      </w:tr>
      <w:tr w:rsidR="00F5394A" w14:paraId="7EAEF33D" w14:textId="77777777" w:rsidTr="00F5394A">
        <w:trPr>
          <w:trHeight w:val="445"/>
        </w:trPr>
        <w:tc>
          <w:tcPr>
            <w:tcW w:w="2949" w:type="dxa"/>
          </w:tcPr>
          <w:p w14:paraId="53DB719E" w14:textId="77777777" w:rsidR="00F5394A" w:rsidRDefault="00810943" w:rsidP="00B0663E">
            <w:pPr>
              <w:rPr>
                <w:szCs w:val="20"/>
              </w:rPr>
            </w:pPr>
            <w:r>
              <w:rPr>
                <w:szCs w:val="20"/>
              </w:rPr>
              <w:t>Firewall der 1. Generation</w:t>
            </w:r>
          </w:p>
          <w:p w14:paraId="21F0A279" w14:textId="77777777" w:rsidR="00401A23" w:rsidRDefault="00401A23" w:rsidP="00B0663E">
            <w:pPr>
              <w:rPr>
                <w:szCs w:val="20"/>
              </w:rPr>
            </w:pPr>
            <w:r>
              <w:rPr>
                <w:szCs w:val="20"/>
              </w:rPr>
              <w:t>Paketfilter</w:t>
            </w:r>
          </w:p>
          <w:p w14:paraId="2795C59D" w14:textId="77777777" w:rsidR="0000660C" w:rsidRDefault="0000660C" w:rsidP="00B0663E">
            <w:pPr>
              <w:rPr>
                <w:szCs w:val="20"/>
              </w:rPr>
            </w:pPr>
          </w:p>
          <w:p w14:paraId="37CAE0B7" w14:textId="77777777" w:rsidR="0000660C" w:rsidRDefault="0000660C" w:rsidP="00B0663E">
            <w:pPr>
              <w:rPr>
                <w:szCs w:val="20"/>
              </w:rPr>
            </w:pPr>
          </w:p>
          <w:p w14:paraId="4A07C3C0" w14:textId="072BB3AD" w:rsidR="0000660C" w:rsidRDefault="0000660C" w:rsidP="00B0663E">
            <w:pPr>
              <w:rPr>
                <w:szCs w:val="20"/>
              </w:rPr>
            </w:pPr>
            <w:r>
              <w:rPr>
                <w:szCs w:val="20"/>
              </w:rPr>
              <w:t xml:space="preserve">Grosses Problem stellen in diesem Zusammenhang Smartphones mit </w:t>
            </w:r>
            <w:proofErr w:type="spellStart"/>
            <w:r>
              <w:rPr>
                <w:szCs w:val="20"/>
              </w:rPr>
              <w:t>Tethering</w:t>
            </w:r>
            <w:proofErr w:type="spellEnd"/>
            <w:r>
              <w:rPr>
                <w:szCs w:val="20"/>
              </w:rPr>
              <w:t xml:space="preserve"> Funktion dar. Mit diesen lässt sich über das Mobilfunknetz eine Netzwerkverbindung </w:t>
            </w:r>
            <w:r w:rsidR="00C92E25">
              <w:rPr>
                <w:szCs w:val="20"/>
              </w:rPr>
              <w:t>zwischen den lokalen und dem Internet herstellen, welche von keiner Firewall erfasst wird.</w:t>
            </w:r>
          </w:p>
        </w:tc>
        <w:tc>
          <w:tcPr>
            <w:tcW w:w="8363" w:type="dxa"/>
          </w:tcPr>
          <w:p w14:paraId="0CF16852" w14:textId="43C1AD45" w:rsidR="00257A2B" w:rsidRDefault="00D205BC" w:rsidP="00F5394A">
            <w:pPr>
              <w:rPr>
                <w:noProof/>
              </w:rPr>
            </w:pPr>
            <w:r>
              <w:rPr>
                <w:rFonts w:ascii="Times" w:hAnsi="Times" w:cs="Times"/>
                <w:noProof/>
                <w:sz w:val="24"/>
              </w:rPr>
              <mc:AlternateContent>
                <mc:Choice Requires="wps">
                  <w:drawing>
                    <wp:anchor distT="0" distB="0" distL="114300" distR="114300" simplePos="0" relativeHeight="251661312" behindDoc="0" locked="0" layoutInCell="1" allowOverlap="1" wp14:anchorId="782101CF" wp14:editId="0F1A92B2">
                      <wp:simplePos x="0" y="0"/>
                      <wp:positionH relativeFrom="column">
                        <wp:posOffset>3047365</wp:posOffset>
                      </wp:positionH>
                      <wp:positionV relativeFrom="paragraph">
                        <wp:posOffset>2010410</wp:posOffset>
                      </wp:positionV>
                      <wp:extent cx="1257300" cy="685800"/>
                      <wp:effectExtent l="50800" t="25400" r="88900" b="101600"/>
                      <wp:wrapThrough wrapText="bothSides">
                        <wp:wrapPolygon edited="0">
                          <wp:start x="6109" y="-800"/>
                          <wp:lineTo x="-873" y="-800"/>
                          <wp:lineTo x="-873" y="20000"/>
                          <wp:lineTo x="6545" y="24000"/>
                          <wp:lineTo x="15273" y="24000"/>
                          <wp:lineTo x="16582" y="24000"/>
                          <wp:lineTo x="22691" y="14400"/>
                          <wp:lineTo x="22691" y="7200"/>
                          <wp:lineTo x="18327" y="-800"/>
                          <wp:lineTo x="15709" y="-800"/>
                          <wp:lineTo x="6109" y="-800"/>
                        </wp:wrapPolygon>
                      </wp:wrapThrough>
                      <wp:docPr id="7" name="Oval 7"/>
                      <wp:cNvGraphicFramePr/>
                      <a:graphic xmlns:a="http://schemas.openxmlformats.org/drawingml/2006/main">
                        <a:graphicData uri="http://schemas.microsoft.com/office/word/2010/wordprocessingShape">
                          <wps:wsp>
                            <wps:cNvSpPr/>
                            <wps:spPr>
                              <a:xfrm>
                                <a:off x="0" y="0"/>
                                <a:ext cx="1257300" cy="6858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EAFE70" id="Oval 7" o:spid="_x0000_s1026" style="position:absolute;margin-left:239.95pt;margin-top:158.3pt;width:99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" filled="f" strokecolor="#4579b8 [3044]">
                      <v:shadow on="t" opacity="22937f" mv:blur="40000f" origin=",.5" offset="0,23000emu"/>
                      <w10:wrap type="through"/>
                    </v:oval>
                  </w:pict>
                </mc:Fallback>
              </mc:AlternateContent>
            </w:r>
            <w:r w:rsidR="00257A2B">
              <w:rPr>
                <w:rFonts w:ascii="Times" w:hAnsi="Times" w:cs="Times"/>
                <w:noProof/>
                <w:sz w:val="24"/>
              </w:rPr>
              <w:drawing>
                <wp:anchor distT="0" distB="0" distL="114300" distR="114300" simplePos="0" relativeHeight="251660288" behindDoc="0" locked="0" layoutInCell="1" allowOverlap="1" wp14:anchorId="22CEAFDA" wp14:editId="2113BAC9">
                  <wp:simplePos x="0" y="0"/>
                  <wp:positionH relativeFrom="column">
                    <wp:posOffset>1915795</wp:posOffset>
                  </wp:positionH>
                  <wp:positionV relativeFrom="paragraph">
                    <wp:posOffset>59690</wp:posOffset>
                  </wp:positionV>
                  <wp:extent cx="3081020" cy="3512820"/>
                  <wp:effectExtent l="0" t="0" r="0" b="0"/>
                  <wp:wrapThrough wrapText="bothSides">
                    <wp:wrapPolygon edited="0">
                      <wp:start x="0" y="0"/>
                      <wp:lineTo x="0" y="21397"/>
                      <wp:lineTo x="21369" y="21397"/>
                      <wp:lineTo x="21369" y="0"/>
                      <wp:lineTo x="0" y="0"/>
                    </wp:wrapPolygon>
                  </wp:wrapThrough>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102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943">
              <w:rPr>
                <w:noProof/>
              </w:rPr>
              <w:t>Nur ein Paketfilter. Ein Paketfilter ist eine Software, die den ein- und ausgehenden Datenverkehr in einem Computernetz filtert. Dies dient in der Regel dem Schutz des Netzes vor Angreifern. Ebenso wichtig wie der Schutz gegen Angreifer von Aussen ist der Schutz gegen ungewollt ausgehende Pakete; damit kann man z.B. erschweren, dass der eigene Rechner ungewollt und unbemerkt Viren im Internet verbreitet.</w:t>
            </w:r>
          </w:p>
          <w:p w14:paraId="4B4C6857" w14:textId="567A6472" w:rsidR="00463887" w:rsidRDefault="00463887" w:rsidP="00F5394A">
            <w:pPr>
              <w:rPr>
                <w:noProof/>
              </w:rPr>
            </w:pPr>
            <w:r>
              <w:rPr>
                <w:noProof/>
              </w:rPr>
              <w:t xml:space="preserve">Die Daten werden in einem Netz von dem sendenden Host in Datenpakete verpackt und versendet. Jedes Paket, das den Paketfilter passieren will, wird untersucht. </w:t>
            </w:r>
            <w:r w:rsidR="00D205BC">
              <w:rPr>
                <w:noProof/>
              </w:rPr>
              <w:t>Anhand der in jedem Paket vorhandenen Daten, wie Absender- und Empfänger Adressen, entscheidet der Paketfilter auf Grund von Filterregeln, was mit diesem Paket geschieht. Ein unzulässiges Paket, das den Filter nicht passieren darf, wird entweder verworfen (DENY oder DROP), an den Absender zurückgeschickt mit der Bemerkung, dass der Zugriff unzulässig war (REJECT), oder weitergeleitet (FORWARD oder PERMIT) beziehungweise durchgelassen (ALLOW oder PASS) wurde.</w:t>
            </w:r>
          </w:p>
          <w:p w14:paraId="24565004" w14:textId="77777777" w:rsidR="00257A2B" w:rsidRDefault="00257A2B" w:rsidP="00F5394A">
            <w:pPr>
              <w:rPr>
                <w:noProof/>
              </w:rPr>
            </w:pPr>
          </w:p>
          <w:p w14:paraId="5205415B" w14:textId="18FDE69B" w:rsidR="00351E57" w:rsidRDefault="00351E57" w:rsidP="00A67086">
            <w:pPr>
              <w:pStyle w:val="Listenabsatz"/>
              <w:numPr>
                <w:ilvl w:val="0"/>
                <w:numId w:val="20"/>
              </w:numPr>
              <w:rPr>
                <w:noProof/>
              </w:rPr>
            </w:pPr>
            <w:r>
              <w:rPr>
                <w:noProof/>
              </w:rPr>
              <w:t>Kennt nur Adressen</w:t>
            </w:r>
          </w:p>
          <w:p w14:paraId="5F847E2E" w14:textId="10ADB518" w:rsidR="00351E57" w:rsidRPr="00351E57" w:rsidRDefault="00351E57" w:rsidP="00A67086">
            <w:pPr>
              <w:pStyle w:val="Listenabsatz"/>
              <w:numPr>
                <w:ilvl w:val="0"/>
                <w:numId w:val="20"/>
              </w:numPr>
              <w:rPr>
                <w:noProof/>
              </w:rPr>
            </w:pPr>
            <w:r>
              <w:rPr>
                <w:noProof/>
              </w:rPr>
              <w:t>ALLOW und DROP (IP – Adresse)</w:t>
            </w:r>
          </w:p>
          <w:p w14:paraId="4193B83C" w14:textId="72600FE6" w:rsidR="00F5394A" w:rsidRDefault="00257A2B" w:rsidP="00A67086">
            <w:pPr>
              <w:pStyle w:val="Listenabsatz"/>
              <w:numPr>
                <w:ilvl w:val="0"/>
                <w:numId w:val="20"/>
              </w:numPr>
              <w:rPr>
                <w:noProof/>
              </w:rPr>
            </w:pPr>
            <w:r>
              <w:rPr>
                <w:noProof/>
              </w:rPr>
              <w:t>Filterregeln pro Interface</w:t>
            </w:r>
          </w:p>
          <w:p w14:paraId="3DC1FD83" w14:textId="77777777" w:rsidR="00257A2B" w:rsidRDefault="00257A2B" w:rsidP="00A67086">
            <w:pPr>
              <w:pStyle w:val="Listenabsatz"/>
              <w:numPr>
                <w:ilvl w:val="0"/>
                <w:numId w:val="20"/>
              </w:numPr>
              <w:rPr>
                <w:noProof/>
              </w:rPr>
            </w:pPr>
            <w:r>
              <w:rPr>
                <w:noProof/>
              </w:rPr>
              <w:t>Nur statisches Routing</w:t>
            </w:r>
          </w:p>
          <w:p w14:paraId="41869326" w14:textId="2B753876" w:rsidR="00257A2B" w:rsidRPr="00257A2B" w:rsidRDefault="00257A2B" w:rsidP="00A67086">
            <w:pPr>
              <w:pStyle w:val="Listenabsatz"/>
              <w:numPr>
                <w:ilvl w:val="0"/>
                <w:numId w:val="20"/>
              </w:numPr>
              <w:rPr>
                <w:noProof/>
              </w:rPr>
            </w:pPr>
            <w:r>
              <w:rPr>
                <w:noProof/>
              </w:rPr>
              <w:t>Misslungene Versuche reinzukommen (Drops) werden protokolliert</w:t>
            </w:r>
          </w:p>
          <w:p w14:paraId="4E9BBC01" w14:textId="05336711" w:rsidR="00257A2B" w:rsidRDefault="00257A2B" w:rsidP="00D205BC">
            <w:pPr>
              <w:widowControl w:val="0"/>
              <w:autoSpaceDE w:val="0"/>
              <w:autoSpaceDN w:val="0"/>
              <w:adjustRightInd w:val="0"/>
              <w:spacing w:line="280" w:lineRule="atLeast"/>
              <w:rPr>
                <w:rFonts w:ascii="Times" w:hAnsi="Times" w:cs="Times"/>
                <w:sz w:val="24"/>
              </w:rPr>
            </w:pPr>
          </w:p>
          <w:tbl>
            <w:tblPr>
              <w:tblStyle w:val="Tabellenraster"/>
              <w:tblW w:w="0" w:type="auto"/>
              <w:tblLayout w:type="fixed"/>
              <w:tblLook w:val="04A0" w:firstRow="1" w:lastRow="0" w:firstColumn="1" w:lastColumn="0" w:noHBand="0" w:noVBand="1"/>
            </w:tblPr>
            <w:tblGrid>
              <w:gridCol w:w="4066"/>
              <w:gridCol w:w="4066"/>
            </w:tblGrid>
            <w:tr w:rsidR="00D205BC" w14:paraId="60FE28A8" w14:textId="77777777" w:rsidTr="00D205BC">
              <w:tc>
                <w:tcPr>
                  <w:tcW w:w="4066" w:type="dxa"/>
                </w:tcPr>
                <w:p w14:paraId="7C88A14E" w14:textId="116A9970" w:rsidR="00D205BC" w:rsidRDefault="00D205BC" w:rsidP="00D205BC">
                  <w:r>
                    <w:t>Vorteile</w:t>
                  </w:r>
                </w:p>
              </w:tc>
              <w:tc>
                <w:tcPr>
                  <w:tcW w:w="4066" w:type="dxa"/>
                </w:tcPr>
                <w:p w14:paraId="20A12466" w14:textId="27E6F4DC" w:rsidR="00D205BC" w:rsidRDefault="00D205BC" w:rsidP="00D205BC">
                  <w:r>
                    <w:t>Nachteile</w:t>
                  </w:r>
                </w:p>
              </w:tc>
            </w:tr>
            <w:tr w:rsidR="00D205BC" w14:paraId="2B9901CE" w14:textId="77777777" w:rsidTr="00D205BC">
              <w:tc>
                <w:tcPr>
                  <w:tcW w:w="4066" w:type="dxa"/>
                </w:tcPr>
                <w:p w14:paraId="11C54ACA" w14:textId="624C582A" w:rsidR="00D205BC" w:rsidRDefault="00D205BC" w:rsidP="00D205BC">
                  <w:r>
                    <w:t>Geringer Funktionsaufwand, hoher Durchsatz</w:t>
                  </w:r>
                </w:p>
              </w:tc>
              <w:tc>
                <w:tcPr>
                  <w:tcW w:w="4066" w:type="dxa"/>
                </w:tcPr>
                <w:p w14:paraId="58D2D743" w14:textId="1AFC8F41" w:rsidR="00D205BC" w:rsidRDefault="00D205BC" w:rsidP="00D205BC">
                  <w:r>
                    <w:t>Direkter Austausch von IP – Paketen zwischen den angeschlossenen Netzen, daher Angriffe auf Protokoll Stacks der beteiligten Rechner</w:t>
                  </w:r>
                </w:p>
              </w:tc>
            </w:tr>
            <w:tr w:rsidR="00D205BC" w14:paraId="5C63D25B" w14:textId="77777777" w:rsidTr="00D205BC">
              <w:tc>
                <w:tcPr>
                  <w:tcW w:w="4066" w:type="dxa"/>
                </w:tcPr>
                <w:p w14:paraId="1AA52052" w14:textId="7C89E52A" w:rsidR="00D205BC" w:rsidRDefault="00D205BC" w:rsidP="00D205BC">
                  <w:r>
                    <w:t>Geringe Kosten</w:t>
                  </w:r>
                </w:p>
              </w:tc>
              <w:tc>
                <w:tcPr>
                  <w:tcW w:w="4066" w:type="dxa"/>
                </w:tcPr>
                <w:p w14:paraId="4BD59938" w14:textId="056E2614" w:rsidR="00D205BC" w:rsidRDefault="00D205BC" w:rsidP="00D205BC">
                  <w:r>
                    <w:t>Viele ständig offene Ports auf der externen Seite</w:t>
                  </w:r>
                </w:p>
              </w:tc>
            </w:tr>
            <w:tr w:rsidR="00D205BC" w14:paraId="3548368B" w14:textId="77777777" w:rsidTr="00D205BC">
              <w:tc>
                <w:tcPr>
                  <w:tcW w:w="4066" w:type="dxa"/>
                </w:tcPr>
                <w:p w14:paraId="54481FC0" w14:textId="2E6141D9" w:rsidR="00D205BC" w:rsidRDefault="00D205BC" w:rsidP="00D205BC">
                  <w:r>
                    <w:t>Fast jeder Service wird unterstützt (Ausnahme: Protokolle mit dynamischen Port)</w:t>
                  </w:r>
                </w:p>
              </w:tc>
              <w:tc>
                <w:tcPr>
                  <w:tcW w:w="4066" w:type="dxa"/>
                </w:tcPr>
                <w:p w14:paraId="6DF6EF53" w14:textId="6DB77B7E" w:rsidR="00D205BC" w:rsidRDefault="00D205BC" w:rsidP="00D205BC">
                  <w:r>
                    <w:t>Schwerer Überblick bei komplexen Anwendungen für Konfiguration</w:t>
                  </w:r>
                </w:p>
              </w:tc>
            </w:tr>
            <w:tr w:rsidR="00D205BC" w14:paraId="620631B8" w14:textId="77777777" w:rsidTr="00D205BC">
              <w:tc>
                <w:tcPr>
                  <w:tcW w:w="4066" w:type="dxa"/>
                </w:tcPr>
                <w:p w14:paraId="66DD0CE4" w14:textId="22AE4706" w:rsidR="00D205BC" w:rsidRDefault="00D205BC" w:rsidP="00D205BC">
                  <w:r>
                    <w:t>Transparent für Endbenutzer</w:t>
                  </w:r>
                </w:p>
              </w:tc>
              <w:tc>
                <w:tcPr>
                  <w:tcW w:w="4066" w:type="dxa"/>
                </w:tcPr>
                <w:p w14:paraId="49447340" w14:textId="4F4CF029" w:rsidR="00D205BC" w:rsidRDefault="00D205BC" w:rsidP="00D205BC">
                  <w:r>
                    <w:t>Keine Benutzer Authentisierung, Angriff durch IP – Spoofing</w:t>
                  </w:r>
                </w:p>
              </w:tc>
            </w:tr>
            <w:tr w:rsidR="00D205BC" w14:paraId="1FED12F2" w14:textId="77777777" w:rsidTr="00D205BC">
              <w:tc>
                <w:tcPr>
                  <w:tcW w:w="4066" w:type="dxa"/>
                </w:tcPr>
                <w:p w14:paraId="1883EFAB" w14:textId="77777777" w:rsidR="00D205BC" w:rsidRDefault="00D205BC" w:rsidP="00D205BC"/>
              </w:tc>
              <w:tc>
                <w:tcPr>
                  <w:tcW w:w="4066" w:type="dxa"/>
                </w:tcPr>
                <w:p w14:paraId="188E234D" w14:textId="64FC9CD0" w:rsidR="00D205BC" w:rsidRDefault="00D205BC" w:rsidP="00D205BC">
                  <w:r>
                    <w:t>Keine Inhaltskontrolle</w:t>
                  </w:r>
                </w:p>
              </w:tc>
            </w:tr>
            <w:tr w:rsidR="00D205BC" w14:paraId="2250D658" w14:textId="77777777" w:rsidTr="00D205BC">
              <w:tc>
                <w:tcPr>
                  <w:tcW w:w="4066" w:type="dxa"/>
                </w:tcPr>
                <w:p w14:paraId="20B88CC5" w14:textId="77777777" w:rsidR="00D205BC" w:rsidRDefault="00D205BC" w:rsidP="00D205BC"/>
              </w:tc>
              <w:tc>
                <w:tcPr>
                  <w:tcW w:w="4066" w:type="dxa"/>
                </w:tcPr>
                <w:p w14:paraId="62FD1664" w14:textId="0CC73882" w:rsidR="00D205BC" w:rsidRDefault="00D205BC" w:rsidP="00D205BC">
                  <w:r>
                    <w:t>Protokollierung nur bis zum OSI Layer 4 möglich</w:t>
                  </w:r>
                </w:p>
              </w:tc>
            </w:tr>
            <w:tr w:rsidR="00D205BC" w14:paraId="4E8E9F75" w14:textId="77777777" w:rsidTr="00D205BC">
              <w:tc>
                <w:tcPr>
                  <w:tcW w:w="4066" w:type="dxa"/>
                </w:tcPr>
                <w:p w14:paraId="155170B5" w14:textId="77777777" w:rsidR="00D205BC" w:rsidRDefault="00D205BC" w:rsidP="00D205BC"/>
              </w:tc>
              <w:tc>
                <w:tcPr>
                  <w:tcW w:w="4066" w:type="dxa"/>
                </w:tcPr>
                <w:p w14:paraId="705D839A" w14:textId="508836BA" w:rsidR="00D205BC" w:rsidRDefault="00D205BC" w:rsidP="00D205BC">
                  <w:r>
                    <w:t>Adressverschleierung nur durch NAT möglich</w:t>
                  </w:r>
                </w:p>
              </w:tc>
            </w:tr>
            <w:tr w:rsidR="00D205BC" w14:paraId="24433016" w14:textId="77777777" w:rsidTr="00D205BC">
              <w:tc>
                <w:tcPr>
                  <w:tcW w:w="4066" w:type="dxa"/>
                </w:tcPr>
                <w:p w14:paraId="0D11D6A6" w14:textId="77777777" w:rsidR="00D205BC" w:rsidRDefault="00D205BC" w:rsidP="00D205BC"/>
              </w:tc>
              <w:tc>
                <w:tcPr>
                  <w:tcW w:w="4066" w:type="dxa"/>
                </w:tcPr>
                <w:p w14:paraId="006455FB" w14:textId="5E242048" w:rsidR="00D205BC" w:rsidRDefault="00D205BC" w:rsidP="00D205BC">
                  <w:r>
                    <w:t xml:space="preserve">Offenheit für fast jedes Anwendungsprotokoll führt leicht zu „Quick </w:t>
                  </w:r>
                  <w:proofErr w:type="spellStart"/>
                  <w:r>
                    <w:t>and</w:t>
                  </w:r>
                  <w:proofErr w:type="spellEnd"/>
                  <w:r>
                    <w:t xml:space="preserve"> </w:t>
                  </w:r>
                  <w:proofErr w:type="spellStart"/>
                  <w:r>
                    <w:t>Dirty</w:t>
                  </w:r>
                  <w:proofErr w:type="spellEnd"/>
                  <w:r>
                    <w:t xml:space="preserve">“ – Freischaltungen ohne Risikoanalyse und </w:t>
                  </w:r>
                  <w:proofErr w:type="spellStart"/>
                  <w:r>
                    <w:t>Policy</w:t>
                  </w:r>
                  <w:proofErr w:type="spellEnd"/>
                  <w:r>
                    <w:t xml:space="preserve"> Prüfung</w:t>
                  </w:r>
                </w:p>
              </w:tc>
            </w:tr>
          </w:tbl>
          <w:p w14:paraId="097A5F6E" w14:textId="77777777" w:rsidR="00D205BC" w:rsidRDefault="00D205BC" w:rsidP="00D205BC">
            <w:pPr>
              <w:widowControl w:val="0"/>
              <w:autoSpaceDE w:val="0"/>
              <w:autoSpaceDN w:val="0"/>
              <w:adjustRightInd w:val="0"/>
              <w:spacing w:line="280" w:lineRule="atLeast"/>
              <w:rPr>
                <w:rFonts w:ascii="Times" w:hAnsi="Times" w:cs="Times"/>
                <w:sz w:val="24"/>
              </w:rPr>
            </w:pPr>
          </w:p>
          <w:p w14:paraId="51F36C4E" w14:textId="77777777" w:rsidR="00496F47" w:rsidRDefault="00496F47" w:rsidP="00F5394A">
            <w:pPr>
              <w:rPr>
                <w:noProof/>
              </w:rPr>
            </w:pPr>
          </w:p>
          <w:p w14:paraId="26ED7504" w14:textId="0FCF6677" w:rsidR="00496F47" w:rsidRPr="00AD23D2" w:rsidRDefault="00496F47" w:rsidP="00F5394A">
            <w:pPr>
              <w:rPr>
                <w:noProof/>
              </w:rPr>
            </w:pPr>
          </w:p>
        </w:tc>
      </w:tr>
      <w:tr w:rsidR="00496F47" w14:paraId="0DE67097" w14:textId="77777777" w:rsidTr="00F5394A">
        <w:trPr>
          <w:trHeight w:val="445"/>
        </w:trPr>
        <w:tc>
          <w:tcPr>
            <w:tcW w:w="2949" w:type="dxa"/>
          </w:tcPr>
          <w:p w14:paraId="10340AC3" w14:textId="2EA92A32" w:rsidR="00496F47" w:rsidRDefault="00401A23" w:rsidP="00B0663E">
            <w:pPr>
              <w:rPr>
                <w:szCs w:val="20"/>
              </w:rPr>
            </w:pPr>
            <w:r>
              <w:rPr>
                <w:szCs w:val="20"/>
              </w:rPr>
              <w:lastRenderedPageBreak/>
              <w:t>Firewall der 2. Generation</w:t>
            </w:r>
          </w:p>
          <w:p w14:paraId="40061B0D" w14:textId="4BF2D299" w:rsidR="00401A23" w:rsidRDefault="00401A23" w:rsidP="00B0663E">
            <w:pPr>
              <w:rPr>
                <w:szCs w:val="20"/>
              </w:rPr>
            </w:pPr>
            <w:r>
              <w:rPr>
                <w:szCs w:val="20"/>
              </w:rPr>
              <w:t xml:space="preserve">Circuit Level </w:t>
            </w:r>
            <w:proofErr w:type="spellStart"/>
            <w:r>
              <w:rPr>
                <w:szCs w:val="20"/>
              </w:rPr>
              <w:t>Proxies</w:t>
            </w:r>
            <w:proofErr w:type="spellEnd"/>
          </w:p>
        </w:tc>
        <w:tc>
          <w:tcPr>
            <w:tcW w:w="8363" w:type="dxa"/>
          </w:tcPr>
          <w:p w14:paraId="6DA4163D" w14:textId="77777777" w:rsidR="00496F47" w:rsidRDefault="00AD0CBA" w:rsidP="00A67086">
            <w:pPr>
              <w:pStyle w:val="Listenabsatz"/>
              <w:numPr>
                <w:ilvl w:val="0"/>
                <w:numId w:val="21"/>
              </w:numPr>
              <w:rPr>
                <w:noProof/>
              </w:rPr>
            </w:pPr>
            <w:r>
              <w:rPr>
                <w:noProof/>
              </w:rPr>
              <w:t>Generischer Proxy – Server für TCP und UDP</w:t>
            </w:r>
          </w:p>
          <w:p w14:paraId="5EC504A3" w14:textId="77777777" w:rsidR="00AD0CBA" w:rsidRDefault="00AD0CBA" w:rsidP="00A67086">
            <w:pPr>
              <w:pStyle w:val="Listenabsatz"/>
              <w:numPr>
                <w:ilvl w:val="0"/>
                <w:numId w:val="21"/>
              </w:numPr>
              <w:rPr>
                <w:noProof/>
              </w:rPr>
            </w:pPr>
            <w:r>
              <w:rPr>
                <w:noProof/>
              </w:rPr>
              <w:t>Keine möglichkeit protokollspezifische Regeln</w:t>
            </w:r>
          </w:p>
          <w:p w14:paraId="1F3FFA1C" w14:textId="77777777" w:rsidR="00AD0CBA" w:rsidRDefault="00AD0CBA" w:rsidP="00A67086">
            <w:pPr>
              <w:pStyle w:val="Listenabsatz"/>
              <w:numPr>
                <w:ilvl w:val="0"/>
                <w:numId w:val="21"/>
              </w:numPr>
              <w:rPr>
                <w:noProof/>
              </w:rPr>
            </w:pPr>
            <w:r>
              <w:rPr>
                <w:noProof/>
              </w:rPr>
              <w:t xml:space="preserve">UDP Relay bzw. TCP </w:t>
            </w:r>
            <w:r w:rsidR="00B12076">
              <w:rPr>
                <w:noProof/>
              </w:rPr>
              <w:t>–</w:t>
            </w:r>
            <w:r>
              <w:rPr>
                <w:noProof/>
              </w:rPr>
              <w:t xml:space="preserve"> Replay</w:t>
            </w:r>
          </w:p>
          <w:p w14:paraId="45489E1C" w14:textId="746AD218" w:rsidR="00B12076" w:rsidRPr="00AD0CBA" w:rsidRDefault="00B12076" w:rsidP="00A67086">
            <w:pPr>
              <w:pStyle w:val="Listenabsatz"/>
              <w:numPr>
                <w:ilvl w:val="0"/>
                <w:numId w:val="21"/>
              </w:numPr>
              <w:rPr>
                <w:noProof/>
              </w:rPr>
            </w:pPr>
            <w:r>
              <w:rPr>
                <w:noProof/>
              </w:rPr>
              <w:t>Kennt Verbindung</w:t>
            </w:r>
          </w:p>
        </w:tc>
      </w:tr>
      <w:tr w:rsidR="00282DE0" w14:paraId="669ACBE8" w14:textId="77777777" w:rsidTr="00F5394A">
        <w:trPr>
          <w:trHeight w:val="445"/>
        </w:trPr>
        <w:tc>
          <w:tcPr>
            <w:tcW w:w="2949" w:type="dxa"/>
          </w:tcPr>
          <w:p w14:paraId="5B8D6237" w14:textId="474FD2A8" w:rsidR="00282DE0" w:rsidRDefault="00282DE0" w:rsidP="00B0663E">
            <w:pPr>
              <w:rPr>
                <w:szCs w:val="20"/>
              </w:rPr>
            </w:pPr>
            <w:r>
              <w:rPr>
                <w:szCs w:val="20"/>
              </w:rPr>
              <w:t>Firewall der 3. Generation</w:t>
            </w:r>
          </w:p>
          <w:p w14:paraId="0D5764C7" w14:textId="7567ADC7" w:rsidR="00282DE0" w:rsidRDefault="00282DE0" w:rsidP="00B0663E">
            <w:pPr>
              <w:rPr>
                <w:szCs w:val="20"/>
              </w:rPr>
            </w:pPr>
            <w:proofErr w:type="spellStart"/>
            <w:r>
              <w:rPr>
                <w:szCs w:val="20"/>
              </w:rPr>
              <w:t>Application</w:t>
            </w:r>
            <w:proofErr w:type="spellEnd"/>
            <w:r>
              <w:rPr>
                <w:szCs w:val="20"/>
              </w:rPr>
              <w:t xml:space="preserve"> Level </w:t>
            </w:r>
            <w:proofErr w:type="spellStart"/>
            <w:r>
              <w:rPr>
                <w:szCs w:val="20"/>
              </w:rPr>
              <w:t>Proxies</w:t>
            </w:r>
            <w:proofErr w:type="spellEnd"/>
          </w:p>
        </w:tc>
        <w:tc>
          <w:tcPr>
            <w:tcW w:w="8363" w:type="dxa"/>
          </w:tcPr>
          <w:p w14:paraId="443674DA" w14:textId="77777777" w:rsidR="00282DE0" w:rsidRDefault="00B12076" w:rsidP="00A67086">
            <w:pPr>
              <w:pStyle w:val="Listenabsatz"/>
              <w:numPr>
                <w:ilvl w:val="0"/>
                <w:numId w:val="22"/>
              </w:numPr>
              <w:rPr>
                <w:noProof/>
              </w:rPr>
            </w:pPr>
            <w:r>
              <w:rPr>
                <w:noProof/>
              </w:rPr>
              <w:t>Proxy – Prozess für ein spezielles Protokoll (z.B. HTTP – Proxy)</w:t>
            </w:r>
          </w:p>
          <w:p w14:paraId="782DA4D6" w14:textId="77777777" w:rsidR="00B12076" w:rsidRDefault="00B12076" w:rsidP="00A67086">
            <w:pPr>
              <w:pStyle w:val="Listenabsatz"/>
              <w:numPr>
                <w:ilvl w:val="0"/>
                <w:numId w:val="22"/>
              </w:numPr>
              <w:rPr>
                <w:noProof/>
              </w:rPr>
            </w:pPr>
            <w:r>
              <w:rPr>
                <w:noProof/>
              </w:rPr>
              <w:t>Für jedes Protokoll ein Proxy Prozess nötig</w:t>
            </w:r>
          </w:p>
          <w:p w14:paraId="6CC1EC80" w14:textId="0659E6B8" w:rsidR="00B12076" w:rsidRPr="00B12076" w:rsidRDefault="00B12076" w:rsidP="00A67086">
            <w:pPr>
              <w:pStyle w:val="Listenabsatz"/>
              <w:numPr>
                <w:ilvl w:val="0"/>
                <w:numId w:val="22"/>
              </w:numPr>
              <w:rPr>
                <w:noProof/>
              </w:rPr>
            </w:pPr>
            <w:r>
              <w:rPr>
                <w:noProof/>
              </w:rPr>
              <w:t>Inhaltsabhängige Regeln Contentfiltering („Was steht im Header?“)</w:t>
            </w:r>
          </w:p>
        </w:tc>
      </w:tr>
      <w:tr w:rsidR="00332D87" w14:paraId="0EFE9A82" w14:textId="77777777" w:rsidTr="00C10A64">
        <w:trPr>
          <w:trHeight w:val="4778"/>
        </w:trPr>
        <w:tc>
          <w:tcPr>
            <w:tcW w:w="2949" w:type="dxa"/>
          </w:tcPr>
          <w:p w14:paraId="587A3528" w14:textId="0A199730" w:rsidR="00332D87" w:rsidRDefault="00332D87" w:rsidP="00B0663E">
            <w:pPr>
              <w:rPr>
                <w:szCs w:val="20"/>
              </w:rPr>
            </w:pPr>
            <w:r>
              <w:rPr>
                <w:szCs w:val="20"/>
              </w:rPr>
              <w:t>Firewall der 4. Generation</w:t>
            </w:r>
          </w:p>
          <w:p w14:paraId="66404B75" w14:textId="77777777" w:rsidR="00332D87" w:rsidRDefault="00332D87" w:rsidP="00B0663E">
            <w:pPr>
              <w:rPr>
                <w:szCs w:val="20"/>
              </w:rPr>
            </w:pPr>
            <w:r>
              <w:rPr>
                <w:szCs w:val="20"/>
              </w:rPr>
              <w:t>Dynamische / Zustandsabhängiger Paketfilter</w:t>
            </w:r>
          </w:p>
          <w:p w14:paraId="1BE77D6A" w14:textId="77777777" w:rsidR="00332D87" w:rsidRDefault="00332D87" w:rsidP="00B0663E">
            <w:pPr>
              <w:rPr>
                <w:szCs w:val="20"/>
              </w:rPr>
            </w:pPr>
          </w:p>
          <w:p w14:paraId="1AC2FB77" w14:textId="77777777" w:rsidR="00332D87" w:rsidRDefault="00332D87" w:rsidP="00B0663E">
            <w:pPr>
              <w:rPr>
                <w:szCs w:val="20"/>
              </w:rPr>
            </w:pPr>
          </w:p>
          <w:p w14:paraId="11E25CFF" w14:textId="77777777" w:rsidR="00332D87" w:rsidRDefault="00332D87" w:rsidP="00B0663E">
            <w:pPr>
              <w:rPr>
                <w:szCs w:val="20"/>
              </w:rPr>
            </w:pPr>
          </w:p>
          <w:p w14:paraId="68276798" w14:textId="77777777" w:rsidR="00332D87" w:rsidRDefault="00332D87" w:rsidP="00B0663E">
            <w:pPr>
              <w:rPr>
                <w:szCs w:val="20"/>
              </w:rPr>
            </w:pPr>
            <w:proofErr w:type="spellStart"/>
            <w:r>
              <w:rPr>
                <w:szCs w:val="20"/>
              </w:rPr>
              <w:t>Stateful</w:t>
            </w:r>
            <w:proofErr w:type="spellEnd"/>
            <w:r>
              <w:rPr>
                <w:szCs w:val="20"/>
              </w:rPr>
              <w:t xml:space="preserve"> Paketfilter</w:t>
            </w:r>
          </w:p>
          <w:p w14:paraId="4ABE1CB1" w14:textId="77777777" w:rsidR="00332D87" w:rsidRDefault="00332D87" w:rsidP="00B0663E">
            <w:pPr>
              <w:rPr>
                <w:szCs w:val="20"/>
              </w:rPr>
            </w:pPr>
          </w:p>
          <w:p w14:paraId="7A5F9068" w14:textId="77777777" w:rsidR="00332D87" w:rsidRDefault="00332D87" w:rsidP="00B0663E">
            <w:pPr>
              <w:rPr>
                <w:szCs w:val="20"/>
              </w:rPr>
            </w:pPr>
          </w:p>
          <w:p w14:paraId="3F33EB61" w14:textId="77777777" w:rsidR="00332D87" w:rsidRDefault="00332D87" w:rsidP="00B0663E">
            <w:pPr>
              <w:rPr>
                <w:szCs w:val="20"/>
              </w:rPr>
            </w:pPr>
          </w:p>
          <w:p w14:paraId="45D9BCFB" w14:textId="77777777" w:rsidR="00332D87" w:rsidRDefault="00332D87" w:rsidP="00B0663E">
            <w:pPr>
              <w:rPr>
                <w:szCs w:val="20"/>
              </w:rPr>
            </w:pPr>
          </w:p>
          <w:p w14:paraId="76116DD6" w14:textId="4D33D3BB" w:rsidR="00332D87" w:rsidRDefault="00332D87" w:rsidP="00B0663E">
            <w:pPr>
              <w:rPr>
                <w:szCs w:val="20"/>
              </w:rPr>
            </w:pPr>
            <w:proofErr w:type="spellStart"/>
            <w:r>
              <w:rPr>
                <w:szCs w:val="20"/>
              </w:rPr>
              <w:t>Stateful</w:t>
            </w:r>
            <w:proofErr w:type="spellEnd"/>
            <w:r>
              <w:rPr>
                <w:szCs w:val="20"/>
              </w:rPr>
              <w:t xml:space="preserve"> </w:t>
            </w:r>
            <w:proofErr w:type="spellStart"/>
            <w:r>
              <w:rPr>
                <w:szCs w:val="20"/>
              </w:rPr>
              <w:t>Inspection</w:t>
            </w:r>
            <w:proofErr w:type="spellEnd"/>
            <w:r>
              <w:rPr>
                <w:szCs w:val="20"/>
              </w:rPr>
              <w:t xml:space="preserve"> Firewalls</w:t>
            </w:r>
          </w:p>
        </w:tc>
        <w:tc>
          <w:tcPr>
            <w:tcW w:w="8363" w:type="dxa"/>
          </w:tcPr>
          <w:p w14:paraId="5DDF0F88" w14:textId="77777777" w:rsidR="00332D87" w:rsidRDefault="00332D87" w:rsidP="00A67086">
            <w:pPr>
              <w:pStyle w:val="Listenabsatz"/>
              <w:numPr>
                <w:ilvl w:val="0"/>
                <w:numId w:val="23"/>
              </w:numPr>
              <w:rPr>
                <w:noProof/>
              </w:rPr>
            </w:pPr>
            <w:r>
              <w:rPr>
                <w:noProof/>
              </w:rPr>
              <w:t>Zuordnung Anfrage zu Antwort nicht per se möglich</w:t>
            </w:r>
          </w:p>
          <w:p w14:paraId="6E060B5E" w14:textId="77777777" w:rsidR="00332D87" w:rsidRDefault="00332D87" w:rsidP="00A67086">
            <w:pPr>
              <w:pStyle w:val="Listenabsatz"/>
              <w:numPr>
                <w:ilvl w:val="0"/>
                <w:numId w:val="23"/>
              </w:numPr>
              <w:rPr>
                <w:noProof/>
              </w:rPr>
            </w:pPr>
            <w:r>
              <w:rPr>
                <w:noProof/>
              </w:rPr>
              <w:t>Für Zeitspanne t zusätzliche Allow – Regel anwenden (Welche Anfragen sind raus und wo kommt wieder was rein?)</w:t>
            </w:r>
          </w:p>
          <w:p w14:paraId="4F109C3A" w14:textId="77777777" w:rsidR="00332D87" w:rsidRPr="00A67086" w:rsidRDefault="00332D87" w:rsidP="00A67086">
            <w:pPr>
              <w:pStyle w:val="Listenabsatz"/>
              <w:numPr>
                <w:ilvl w:val="0"/>
                <w:numId w:val="23"/>
              </w:numPr>
              <w:rPr>
                <w:noProof/>
              </w:rPr>
            </w:pPr>
            <w:r>
              <w:rPr>
                <w:noProof/>
              </w:rPr>
              <w:t xml:space="preserve">Risiken: SIP – Protokoll </w:t>
            </w:r>
            <w:r>
              <w:rPr>
                <w:noProof/>
              </w:rPr>
              <w:sym w:font="Wingdings" w:char="F0E0"/>
            </w:r>
            <w:r>
              <w:rPr>
                <w:noProof/>
              </w:rPr>
              <w:t xml:space="preserve"> Internettelefonie, ist der hinter der Firewall erreichbar? Instant – Server</w:t>
            </w:r>
          </w:p>
          <w:p w14:paraId="34165417" w14:textId="77777777" w:rsidR="00332D87" w:rsidRDefault="00332D87" w:rsidP="00332D87">
            <w:pPr>
              <w:rPr>
                <w:noProof/>
              </w:rPr>
            </w:pPr>
            <w:r>
              <w:rPr>
                <w:noProof/>
              </w:rPr>
              <w:t>Ein Paketfilter heisst Statefull, wenn er für ein ausgehendes Paket automatisch eine Regel erzeugt, die in einem bestimmten Zeitfenster (im Minutenbereich) die Antwort auf dieses Paket akzeptiert. Kommt die Antwort nicht oder wird die Zeit überschritten, verfällt die Regel. Pronzipiell können solche Filter auch mit Protokollen umgehen, die auf zwei Ports arbeiten, zum Beispiel FTP.</w:t>
            </w:r>
          </w:p>
          <w:p w14:paraId="57A4CBB3" w14:textId="77777777" w:rsidR="00332D87" w:rsidRDefault="00332D87" w:rsidP="00332D87">
            <w:pPr>
              <w:rPr>
                <w:noProof/>
              </w:rPr>
            </w:pPr>
          </w:p>
          <w:p w14:paraId="59445834" w14:textId="77777777" w:rsidR="00332D87" w:rsidRDefault="00332D87" w:rsidP="00332D87">
            <w:pPr>
              <w:rPr>
                <w:noProof/>
              </w:rPr>
            </w:pPr>
          </w:p>
          <w:p w14:paraId="15AFA94D" w14:textId="54693C9F" w:rsidR="00332D87" w:rsidRPr="00A67086" w:rsidRDefault="00332D87" w:rsidP="00332D87">
            <w:pPr>
              <w:rPr>
                <w:noProof/>
              </w:rPr>
            </w:pPr>
            <w:r>
              <w:rPr>
                <w:noProof/>
              </w:rPr>
              <w:t xml:space="preserve">Unter Stateful Packet Inspection (SPI), deutsche Bezeichnung „Zustandorientierte Paketüberprüfung“, versteht man eine dynamische Paketfiltertechnik, bei der jedes Datenpaket einer bestimmten aktiven Session zugeordnet wird. Die Datenpakete werden analysiert und der Verbindungsstatus wird in die Entscheidung einbezogen. Bei dieser Technik, die in Firewalls eingesetzt wird, werden die Datenpakete (Segmente) während der Übertragung auf der Transportschicht (4. Schicht des OSI) analysiert und in dynamischen Zustandtabellen gespeichert. Auf Basis des Zustands der Datenverbindungen werden die Entscheidungen für die Weiterleitung der Datenpakete getroffen. Datenpakete, die nicht bestimmten Kriterien zugeordnet werden können oder eventuell zu einer DoS Attacke gehören werden verworfen. </w:t>
            </w:r>
          </w:p>
        </w:tc>
      </w:tr>
      <w:tr w:rsidR="00251709" w14:paraId="6E0068B8" w14:textId="77777777" w:rsidTr="00C10A64">
        <w:trPr>
          <w:trHeight w:val="1187"/>
        </w:trPr>
        <w:tc>
          <w:tcPr>
            <w:tcW w:w="2949" w:type="dxa"/>
          </w:tcPr>
          <w:p w14:paraId="20645D31" w14:textId="4B9A7421" w:rsidR="00C10A64" w:rsidRDefault="00251709" w:rsidP="00B0663E">
            <w:pPr>
              <w:rPr>
                <w:szCs w:val="20"/>
              </w:rPr>
            </w:pPr>
            <w:proofErr w:type="spellStart"/>
            <w:r>
              <w:rPr>
                <w:szCs w:val="20"/>
              </w:rPr>
              <w:t>Application</w:t>
            </w:r>
            <w:proofErr w:type="spellEnd"/>
            <w:r>
              <w:rPr>
                <w:szCs w:val="20"/>
              </w:rPr>
              <w:t xml:space="preserve"> Level Gateway</w:t>
            </w:r>
            <w:r w:rsidR="00290CAC">
              <w:rPr>
                <w:szCs w:val="20"/>
              </w:rPr>
              <w:t xml:space="preserve"> /</w:t>
            </w:r>
          </w:p>
          <w:p w14:paraId="3E7FBB1F" w14:textId="4557D793" w:rsidR="00C10A64" w:rsidRDefault="00C10A64" w:rsidP="00B0663E">
            <w:pPr>
              <w:rPr>
                <w:szCs w:val="20"/>
              </w:rPr>
            </w:pPr>
            <w:r>
              <w:rPr>
                <w:szCs w:val="20"/>
              </w:rPr>
              <w:t>Proxy Firewall</w:t>
            </w:r>
          </w:p>
        </w:tc>
        <w:tc>
          <w:tcPr>
            <w:tcW w:w="8363" w:type="dxa"/>
          </w:tcPr>
          <w:p w14:paraId="2BAB873E" w14:textId="77777777" w:rsidR="00251709" w:rsidRDefault="00251709" w:rsidP="00251709">
            <w:pPr>
              <w:rPr>
                <w:noProof/>
              </w:rPr>
            </w:pPr>
            <w:r>
              <w:rPr>
                <w:noProof/>
              </w:rPr>
              <w:t>Dieser Firewall Typ konzentriert seine Überwachungsfunktionen auf die Anwendungsebene. Für jedes behandelte Anwendungsprotokoll gibt es ein spezielles Prüfprogramm</w:t>
            </w:r>
            <w:r w:rsidR="00C10A64">
              <w:rPr>
                <w:noProof/>
              </w:rPr>
              <w:t>, Proxy (auch Relay oder Gate) genannt, das den Datenstrom dieser Anwendung genau analysiert. Daher wird dieser Typ auch als Proxy – Firewall bezeichnet. Ein Proxy überprüft auf jeden Fall die Einhaltung des Anwendungsprotokolls, für das er geschrieben wurde.</w:t>
            </w:r>
          </w:p>
          <w:p w14:paraId="7A8E0E5A" w14:textId="77777777" w:rsidR="004C19A9" w:rsidRDefault="004C19A9" w:rsidP="004C19A9">
            <w:pPr>
              <w:pStyle w:val="Listenabsatz"/>
              <w:numPr>
                <w:ilvl w:val="0"/>
                <w:numId w:val="24"/>
              </w:numPr>
              <w:rPr>
                <w:noProof/>
              </w:rPr>
            </w:pPr>
            <w:r>
              <w:rPr>
                <w:noProof/>
              </w:rPr>
              <w:t xml:space="preserve">Proxy heisst Bevollmächtigter </w:t>
            </w:r>
            <w:r>
              <w:rPr>
                <w:noProof/>
              </w:rPr>
              <w:sym w:font="Wingdings" w:char="F0E0"/>
            </w:r>
            <w:r>
              <w:rPr>
                <w:noProof/>
              </w:rPr>
              <w:t xml:space="preserve"> handelt nach innen oder aussen für Client</w:t>
            </w:r>
          </w:p>
          <w:p w14:paraId="6F5A249C" w14:textId="77777777" w:rsidR="004C19A9" w:rsidRDefault="004C19A9" w:rsidP="004C19A9">
            <w:pPr>
              <w:pStyle w:val="Listenabsatz"/>
              <w:numPr>
                <w:ilvl w:val="0"/>
                <w:numId w:val="24"/>
              </w:numPr>
              <w:rPr>
                <w:noProof/>
              </w:rPr>
            </w:pPr>
            <w:r>
              <w:rPr>
                <w:noProof/>
              </w:rPr>
              <w:t>Kann auch Nutzdaten (nicht nur Header) in Analyse einbeziehen</w:t>
            </w:r>
          </w:p>
          <w:p w14:paraId="08D85DF7" w14:textId="77777777" w:rsidR="004C19A9" w:rsidRDefault="004C19A9" w:rsidP="004C19A9">
            <w:pPr>
              <w:pStyle w:val="Listenabsatz"/>
              <w:numPr>
                <w:ilvl w:val="0"/>
                <w:numId w:val="24"/>
              </w:numPr>
              <w:rPr>
                <w:noProof/>
              </w:rPr>
            </w:pPr>
            <w:r>
              <w:rPr>
                <w:noProof/>
              </w:rPr>
              <w:t xml:space="preserve">Inhaltsbezogene Filterung </w:t>
            </w:r>
            <w:r>
              <w:rPr>
                <w:noProof/>
              </w:rPr>
              <w:sym w:font="Wingdings" w:char="F0E0"/>
            </w:r>
            <w:r>
              <w:rPr>
                <w:noProof/>
              </w:rPr>
              <w:t xml:space="preserve"> Hoher Aufwand </w:t>
            </w:r>
          </w:p>
          <w:p w14:paraId="75527F82" w14:textId="6FAA6014" w:rsidR="004C19A9" w:rsidRDefault="004C19A9" w:rsidP="004C19A9">
            <w:pPr>
              <w:pStyle w:val="Listenabsatz"/>
              <w:numPr>
                <w:ilvl w:val="0"/>
                <w:numId w:val="24"/>
              </w:numPr>
              <w:rPr>
                <w:noProof/>
              </w:rPr>
            </w:pPr>
            <w:r>
              <w:rPr>
                <w:noProof/>
              </w:rPr>
              <w:t>Anwender kommunizieren nicht mehr direkt mit Server</w:t>
            </w:r>
            <w:r w:rsidR="003D2436">
              <w:rPr>
                <w:noProof/>
              </w:rPr>
              <w:t xml:space="preserve"> sonder über Application Gateway</w:t>
            </w:r>
          </w:p>
          <w:p w14:paraId="2D99A786" w14:textId="50293580" w:rsidR="0019027F" w:rsidRDefault="0019027F" w:rsidP="0019027F">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2D839FE4" wp14:editId="718D3500">
                  <wp:extent cx="4680585" cy="1621790"/>
                  <wp:effectExtent l="0" t="0" r="0"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585" cy="1621790"/>
                          </a:xfrm>
                          <a:prstGeom prst="rect">
                            <a:avLst/>
                          </a:prstGeom>
                          <a:noFill/>
                          <a:ln>
                            <a:noFill/>
                          </a:ln>
                        </pic:spPr>
                      </pic:pic>
                    </a:graphicData>
                  </a:graphic>
                </wp:inline>
              </w:drawing>
            </w:r>
          </w:p>
          <w:p w14:paraId="29B3A16C" w14:textId="77777777" w:rsidR="0019027F" w:rsidRDefault="0019027F" w:rsidP="0019027F">
            <w:pPr>
              <w:ind w:left="360"/>
              <w:rPr>
                <w:noProof/>
              </w:rPr>
            </w:pPr>
          </w:p>
          <w:tbl>
            <w:tblPr>
              <w:tblStyle w:val="Tabellenraster"/>
              <w:tblW w:w="0" w:type="auto"/>
              <w:tblLayout w:type="fixed"/>
              <w:tblLook w:val="04A0" w:firstRow="1" w:lastRow="0" w:firstColumn="1" w:lastColumn="0" w:noHBand="0" w:noVBand="1"/>
            </w:tblPr>
            <w:tblGrid>
              <w:gridCol w:w="4066"/>
              <w:gridCol w:w="4066"/>
            </w:tblGrid>
            <w:tr w:rsidR="00286BD9" w14:paraId="5DE1D268" w14:textId="77777777" w:rsidTr="00C35B22">
              <w:tc>
                <w:tcPr>
                  <w:tcW w:w="4066" w:type="dxa"/>
                </w:tcPr>
                <w:p w14:paraId="1266E792" w14:textId="77777777" w:rsidR="00286BD9" w:rsidRDefault="00286BD9" w:rsidP="00C35B22">
                  <w:r>
                    <w:t>Vorteile</w:t>
                  </w:r>
                </w:p>
              </w:tc>
              <w:tc>
                <w:tcPr>
                  <w:tcW w:w="4066" w:type="dxa"/>
                </w:tcPr>
                <w:p w14:paraId="10CE8570" w14:textId="77777777" w:rsidR="00286BD9" w:rsidRDefault="00286BD9" w:rsidP="00C35B22">
                  <w:r>
                    <w:t>Nachteile</w:t>
                  </w:r>
                </w:p>
              </w:tc>
            </w:tr>
            <w:tr w:rsidR="00286BD9" w14:paraId="0C5AFB9E" w14:textId="77777777" w:rsidTr="00C35B22">
              <w:tc>
                <w:tcPr>
                  <w:tcW w:w="4066" w:type="dxa"/>
                </w:tcPr>
                <w:p w14:paraId="3B51CCE1" w14:textId="138B694A" w:rsidR="00286BD9" w:rsidRDefault="00286BD9" w:rsidP="00C35B22">
                  <w:r>
                    <w:t>Protokollüberprüfung</w:t>
                  </w:r>
                </w:p>
              </w:tc>
              <w:tc>
                <w:tcPr>
                  <w:tcW w:w="4066" w:type="dxa"/>
                </w:tcPr>
                <w:p w14:paraId="4C2D9932" w14:textId="40275DAF" w:rsidR="00286BD9" w:rsidRDefault="000E597E" w:rsidP="00C35B22">
                  <w:r>
                    <w:t>Hohe Ressourcenbelastung</w:t>
                  </w:r>
                </w:p>
              </w:tc>
            </w:tr>
            <w:tr w:rsidR="00286BD9" w14:paraId="0410BC2A" w14:textId="77777777" w:rsidTr="00C35B22">
              <w:tc>
                <w:tcPr>
                  <w:tcW w:w="4066" w:type="dxa"/>
                </w:tcPr>
                <w:p w14:paraId="197397D2" w14:textId="3A14C7A4" w:rsidR="00286BD9" w:rsidRDefault="00286BD9" w:rsidP="00C35B22">
                  <w:r>
                    <w:t>Unterstützt Benutzer Identifizierung und – Authentifizierung</w:t>
                  </w:r>
                </w:p>
              </w:tc>
              <w:tc>
                <w:tcPr>
                  <w:tcW w:w="4066" w:type="dxa"/>
                </w:tcPr>
                <w:p w14:paraId="02940858" w14:textId="145BBB15" w:rsidR="00286BD9" w:rsidRDefault="000E597E" w:rsidP="00C35B22">
                  <w:r>
                    <w:t>Hoher Entwicklungsaufwand</w:t>
                  </w:r>
                </w:p>
              </w:tc>
            </w:tr>
            <w:tr w:rsidR="00286BD9" w14:paraId="730A77C8" w14:textId="77777777" w:rsidTr="00C35B22">
              <w:tc>
                <w:tcPr>
                  <w:tcW w:w="4066" w:type="dxa"/>
                </w:tcPr>
                <w:p w14:paraId="110F4079" w14:textId="32406EEA" w:rsidR="00286BD9" w:rsidRDefault="000E597E" w:rsidP="00C35B22">
                  <w:r>
                    <w:t>Untersuchung auf Schadsoftware plus Einbindung von zusätzlichen Diensten (Virenscanner)</w:t>
                  </w:r>
                </w:p>
              </w:tc>
              <w:tc>
                <w:tcPr>
                  <w:tcW w:w="4066" w:type="dxa"/>
                </w:tcPr>
                <w:p w14:paraId="112928AF" w14:textId="06062F80" w:rsidR="00286BD9" w:rsidRDefault="000E597E" w:rsidP="00C35B22">
                  <w:r>
                    <w:t>Jede Anwendung wird ein spezifischer Proxy benötigt</w:t>
                  </w:r>
                </w:p>
              </w:tc>
            </w:tr>
          </w:tbl>
          <w:p w14:paraId="6CAE902F" w14:textId="77777777" w:rsidR="00286BD9" w:rsidRDefault="00286BD9" w:rsidP="0019027F">
            <w:pPr>
              <w:ind w:left="360"/>
              <w:rPr>
                <w:noProof/>
              </w:rPr>
            </w:pPr>
          </w:p>
          <w:p w14:paraId="453A70A6" w14:textId="71CF20C8" w:rsidR="00EC71CD" w:rsidRPr="004C19A9" w:rsidRDefault="00EC71CD" w:rsidP="0019027F">
            <w:pPr>
              <w:ind w:left="360"/>
              <w:rPr>
                <w:noProof/>
              </w:rPr>
            </w:pPr>
          </w:p>
        </w:tc>
      </w:tr>
      <w:tr w:rsidR="000E597E" w14:paraId="35CF1D24" w14:textId="77777777" w:rsidTr="00EC71CD">
        <w:trPr>
          <w:trHeight w:val="487"/>
        </w:trPr>
        <w:tc>
          <w:tcPr>
            <w:tcW w:w="2949" w:type="dxa"/>
          </w:tcPr>
          <w:p w14:paraId="088D8E79" w14:textId="6BFDF8C4" w:rsidR="000E597E" w:rsidRDefault="006A1B13" w:rsidP="00B0663E">
            <w:pPr>
              <w:rPr>
                <w:szCs w:val="20"/>
              </w:rPr>
            </w:pPr>
            <w:r>
              <w:rPr>
                <w:szCs w:val="20"/>
              </w:rPr>
              <w:lastRenderedPageBreak/>
              <w:t>Fragen zu Gateways</w:t>
            </w:r>
          </w:p>
        </w:tc>
        <w:tc>
          <w:tcPr>
            <w:tcW w:w="8363" w:type="dxa"/>
          </w:tcPr>
          <w:p w14:paraId="34DFA6FE" w14:textId="77777777" w:rsidR="000E597E" w:rsidRDefault="007F3AD9" w:rsidP="00251709">
            <w:pPr>
              <w:rPr>
                <w:noProof/>
              </w:rPr>
            </w:pPr>
            <w:r>
              <w:rPr>
                <w:noProof/>
              </w:rPr>
              <w:t>Unter welcher IP – Adresse sieht ein Webserver einen Client Browser, der via HTTP Proxy arbeitet? Vom Proxyserver / Gateway</w:t>
            </w:r>
          </w:p>
          <w:p w14:paraId="03162F33" w14:textId="77777777" w:rsidR="007F3AD9" w:rsidRDefault="007F3AD9" w:rsidP="00251709">
            <w:pPr>
              <w:rPr>
                <w:noProof/>
              </w:rPr>
            </w:pPr>
            <w:r>
              <w:rPr>
                <w:noProof/>
              </w:rPr>
              <w:t>Wie können Circuit Level Proxies für verschiedene Clients Verbindungen zu unterschiedlichen Zielen im Internet herstellen? NAT (Matchingtabelle, welcher Port greift wohin)</w:t>
            </w:r>
          </w:p>
          <w:p w14:paraId="13F7353C" w14:textId="77777777" w:rsidR="007F3AD9" w:rsidRDefault="007F3AD9" w:rsidP="00251709">
            <w:pPr>
              <w:rPr>
                <w:noProof/>
              </w:rPr>
            </w:pPr>
            <w:r>
              <w:rPr>
                <w:noProof/>
              </w:rPr>
              <w:t>Transparente ALGs (Application Level Gateways) arbeiten von den Clients unbemerkt. Wieso kommen dann die Requests überhaupt zu ihnen? Es ist der Gateway wo es durchgeht.</w:t>
            </w:r>
          </w:p>
          <w:p w14:paraId="399F7819" w14:textId="661BE638" w:rsidR="007F3AD9" w:rsidRDefault="007F3AD9" w:rsidP="00251709">
            <w:pPr>
              <w:rPr>
                <w:noProof/>
              </w:rPr>
            </w:pPr>
            <w:r>
              <w:rPr>
                <w:noProof/>
              </w:rPr>
              <w:t>Welche IP Adresse werden von transparenten ALGs ersetzt und welche nicht? Transparente ALG werden keine Adressen ersetzt.</w:t>
            </w:r>
          </w:p>
        </w:tc>
      </w:tr>
      <w:tr w:rsidR="00EC71CD" w14:paraId="50C2BA1D" w14:textId="77777777" w:rsidTr="00EC71CD">
        <w:trPr>
          <w:trHeight w:val="487"/>
        </w:trPr>
        <w:tc>
          <w:tcPr>
            <w:tcW w:w="2949" w:type="dxa"/>
          </w:tcPr>
          <w:p w14:paraId="073FD017" w14:textId="6BA5A3ED" w:rsidR="00EC71CD" w:rsidRDefault="00B34995" w:rsidP="00B0663E">
            <w:pPr>
              <w:rPr>
                <w:szCs w:val="20"/>
              </w:rPr>
            </w:pPr>
            <w:r>
              <w:rPr>
                <w:szCs w:val="20"/>
              </w:rPr>
              <w:t>Fazit Gateways</w:t>
            </w:r>
          </w:p>
        </w:tc>
        <w:tc>
          <w:tcPr>
            <w:tcW w:w="8363" w:type="dxa"/>
          </w:tcPr>
          <w:p w14:paraId="361EA593" w14:textId="677BDE59" w:rsidR="00B34995" w:rsidRPr="006E46A6" w:rsidRDefault="006E46A6" w:rsidP="006E46A6">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1696D2A0" wp14:editId="1FCF1C42">
                  <wp:extent cx="3679190" cy="2089966"/>
                  <wp:effectExtent l="0" t="0" r="381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t="4478"/>
                          <a:stretch/>
                        </pic:blipFill>
                        <pic:spPr bwMode="auto">
                          <a:xfrm>
                            <a:off x="0" y="0"/>
                            <a:ext cx="3679190" cy="20899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cs="Times"/>
                <w:sz w:val="24"/>
              </w:rPr>
              <w:t xml:space="preserve"> </w:t>
            </w:r>
          </w:p>
        </w:tc>
      </w:tr>
      <w:tr w:rsidR="00FB2C56" w14:paraId="62B8EACE" w14:textId="77777777" w:rsidTr="00C35B22">
        <w:trPr>
          <w:trHeight w:val="487"/>
        </w:trPr>
        <w:tc>
          <w:tcPr>
            <w:tcW w:w="11312" w:type="dxa"/>
            <w:gridSpan w:val="2"/>
            <w:shd w:val="clear" w:color="auto" w:fill="BFBFBF" w:themeFill="background1" w:themeFillShade="BF"/>
          </w:tcPr>
          <w:p w14:paraId="3C1091DF" w14:textId="25241FC0" w:rsidR="00FB2C56" w:rsidRDefault="00FB2C56" w:rsidP="006E46A6">
            <w:pPr>
              <w:widowControl w:val="0"/>
              <w:autoSpaceDE w:val="0"/>
              <w:autoSpaceDN w:val="0"/>
              <w:adjustRightInd w:val="0"/>
              <w:spacing w:line="280" w:lineRule="atLeast"/>
              <w:rPr>
                <w:rFonts w:ascii="Times" w:hAnsi="Times" w:cs="Times"/>
                <w:noProof/>
                <w:sz w:val="24"/>
              </w:rPr>
            </w:pPr>
            <w:r>
              <w:rPr>
                <w:b/>
              </w:rPr>
              <w:t>Konfigurationsmanagement</w:t>
            </w:r>
          </w:p>
        </w:tc>
      </w:tr>
      <w:tr w:rsidR="00FB2C56" w14:paraId="3EABCF8B" w14:textId="77777777" w:rsidTr="00EC71CD">
        <w:trPr>
          <w:trHeight w:val="487"/>
        </w:trPr>
        <w:tc>
          <w:tcPr>
            <w:tcW w:w="2949" w:type="dxa"/>
          </w:tcPr>
          <w:p w14:paraId="563CC85D" w14:textId="34B6199A" w:rsidR="00FB2C56" w:rsidRDefault="00572107" w:rsidP="008C6606">
            <w:r>
              <w:t>3 Varianten des Konfigurationsmanagements</w:t>
            </w:r>
          </w:p>
        </w:tc>
        <w:tc>
          <w:tcPr>
            <w:tcW w:w="8363" w:type="dxa"/>
          </w:tcPr>
          <w:p w14:paraId="74847095" w14:textId="252BB9E5" w:rsidR="00FB2C56" w:rsidRDefault="008C6606" w:rsidP="00C64B9C">
            <w:pPr>
              <w:pStyle w:val="Listenabsatz"/>
              <w:numPr>
                <w:ilvl w:val="0"/>
                <w:numId w:val="27"/>
              </w:numPr>
              <w:rPr>
                <w:noProof/>
              </w:rPr>
            </w:pPr>
            <w:r w:rsidRPr="008C6606">
              <w:rPr>
                <w:noProof/>
              </w:rPr>
              <w:t xml:space="preserve">Turnschuh </w:t>
            </w:r>
            <w:r>
              <w:rPr>
                <w:noProof/>
              </w:rPr>
              <w:t>–</w:t>
            </w:r>
            <w:r w:rsidRPr="008C6606">
              <w:rPr>
                <w:noProof/>
              </w:rPr>
              <w:t xml:space="preserve"> Schnittstelle</w:t>
            </w:r>
            <w:r w:rsidR="00B355D1">
              <w:rPr>
                <w:noProof/>
              </w:rPr>
              <w:t>:</w:t>
            </w:r>
            <w:r>
              <w:rPr>
                <w:noProof/>
              </w:rPr>
              <w:t xml:space="preserve"> (</w:t>
            </w:r>
            <w:r w:rsidR="00C64B9C">
              <w:rPr>
                <w:noProof/>
              </w:rPr>
              <w:t>Direkt vor Ort konfigurieren</w:t>
            </w:r>
            <w:r>
              <w:rPr>
                <w:noProof/>
              </w:rPr>
              <w:t xml:space="preserve">): </w:t>
            </w:r>
            <w:r w:rsidR="00C64B9C">
              <w:rPr>
                <w:noProof/>
              </w:rPr>
              <w:t>Praktisch, da mit Backup Konzept für Konfigurationsdaten koppelbar</w:t>
            </w:r>
          </w:p>
          <w:p w14:paraId="0B5A386E" w14:textId="777D8387" w:rsidR="00C64B9C" w:rsidRDefault="00C64B9C" w:rsidP="00C64B9C">
            <w:pPr>
              <w:pStyle w:val="Listenabsatz"/>
              <w:numPr>
                <w:ilvl w:val="0"/>
                <w:numId w:val="27"/>
              </w:numPr>
              <w:rPr>
                <w:noProof/>
              </w:rPr>
            </w:pPr>
            <w:r>
              <w:rPr>
                <w:noProof/>
              </w:rPr>
              <w:t>Dedziertes Management – Netz</w:t>
            </w:r>
            <w:r w:rsidR="00B355D1">
              <w:rPr>
                <w:noProof/>
              </w:rPr>
              <w:t>:</w:t>
            </w:r>
            <w:r>
              <w:rPr>
                <w:noProof/>
              </w:rPr>
              <w:t xml:space="preserve"> (</w:t>
            </w:r>
            <w:r w:rsidR="00B355D1">
              <w:rPr>
                <w:noProof/>
              </w:rPr>
              <w:t>Rote Leitung nur für Management (LAN)) Erfordert zusätzliche bauliche Massnahmen, hat aber den Vorteil, dass auch Authentisierungsmechanismen in die Regeln eingebaut werden können, ohne die dazu notwendigen Daten oder Verbindungen zusätzlichen Risiken auszusetzen.</w:t>
            </w:r>
          </w:p>
          <w:p w14:paraId="1F0B5D4C" w14:textId="77777777" w:rsidR="00BD659A" w:rsidRDefault="00BD659A" w:rsidP="00BD659A">
            <w:pPr>
              <w:pStyle w:val="Listenabsatz"/>
              <w:numPr>
                <w:ilvl w:val="1"/>
                <w:numId w:val="27"/>
              </w:numPr>
              <w:rPr>
                <w:noProof/>
              </w:rPr>
            </w:pPr>
            <w:r>
              <w:rPr>
                <w:noProof/>
              </w:rPr>
              <w:t>Physisch getrenntes Netz für die Firewall Administration</w:t>
            </w:r>
          </w:p>
          <w:p w14:paraId="1206EB67" w14:textId="77777777" w:rsidR="00BD659A" w:rsidRDefault="00BD659A" w:rsidP="00BD659A">
            <w:pPr>
              <w:pStyle w:val="Listenabsatz"/>
              <w:numPr>
                <w:ilvl w:val="1"/>
                <w:numId w:val="27"/>
              </w:numPr>
              <w:rPr>
                <w:noProof/>
              </w:rPr>
            </w:pPr>
            <w:r>
              <w:rPr>
                <w:noProof/>
              </w:rPr>
              <w:t>Keine Administration über andere Netzwerkschnittstellen</w:t>
            </w:r>
          </w:p>
          <w:p w14:paraId="3A9D31A3" w14:textId="22B92361" w:rsidR="00BD659A" w:rsidRDefault="00BD659A" w:rsidP="00BD659A">
            <w:pPr>
              <w:pStyle w:val="Listenabsatz"/>
              <w:numPr>
                <w:ilvl w:val="1"/>
                <w:numId w:val="27"/>
              </w:numPr>
              <w:rPr>
                <w:noProof/>
              </w:rPr>
            </w:pPr>
            <w:r>
              <w:rPr>
                <w:noProof/>
              </w:rPr>
              <w:t>Zugriff auf Benutzer Datenbank zwecks Authentisierung und ind. Regeln</w:t>
            </w:r>
          </w:p>
          <w:p w14:paraId="74DF8986" w14:textId="067982B1" w:rsidR="00B355D1" w:rsidRPr="008C6606" w:rsidRDefault="00B355D1" w:rsidP="00C64B9C">
            <w:pPr>
              <w:pStyle w:val="Listenabsatz"/>
              <w:numPr>
                <w:ilvl w:val="0"/>
                <w:numId w:val="27"/>
              </w:numPr>
              <w:rPr>
                <w:noProof/>
              </w:rPr>
            </w:pPr>
            <w:r>
              <w:rPr>
                <w:noProof/>
              </w:rPr>
              <w:t>HTTPS oder SSH: Riskant – einschränken auf internes Interface und bestimmte Adressen</w:t>
            </w:r>
          </w:p>
        </w:tc>
      </w:tr>
      <w:tr w:rsidR="002A0C28" w14:paraId="79AA4752" w14:textId="77777777" w:rsidTr="00C35B22">
        <w:trPr>
          <w:trHeight w:val="487"/>
        </w:trPr>
        <w:tc>
          <w:tcPr>
            <w:tcW w:w="11312" w:type="dxa"/>
            <w:gridSpan w:val="2"/>
            <w:shd w:val="clear" w:color="auto" w:fill="BFBFBF" w:themeFill="background1" w:themeFillShade="BF"/>
          </w:tcPr>
          <w:p w14:paraId="2FB97AD7" w14:textId="57E9335B" w:rsidR="002A0C28" w:rsidRPr="008C6606" w:rsidRDefault="002A0C28" w:rsidP="002A0C28">
            <w:pPr>
              <w:rPr>
                <w:noProof/>
              </w:rPr>
            </w:pPr>
            <w:r>
              <w:rPr>
                <w:b/>
              </w:rPr>
              <w:t>Firewall Architekturen</w:t>
            </w:r>
          </w:p>
        </w:tc>
      </w:tr>
      <w:tr w:rsidR="002A0C28" w14:paraId="13358B9B" w14:textId="77777777" w:rsidTr="00EC71CD">
        <w:trPr>
          <w:trHeight w:val="487"/>
        </w:trPr>
        <w:tc>
          <w:tcPr>
            <w:tcW w:w="2949" w:type="dxa"/>
          </w:tcPr>
          <w:p w14:paraId="459D840D" w14:textId="2863FC42" w:rsidR="002A0C28" w:rsidRDefault="002A0C28" w:rsidP="008C6606">
            <w:r>
              <w:t>Allgemein</w:t>
            </w:r>
          </w:p>
        </w:tc>
        <w:tc>
          <w:tcPr>
            <w:tcW w:w="8363" w:type="dxa"/>
          </w:tcPr>
          <w:p w14:paraId="41DD0274" w14:textId="29B1BB5D" w:rsidR="002A0C28" w:rsidRDefault="002A0C28" w:rsidP="002A0C28">
            <w:pPr>
              <w:pStyle w:val="Listenabsatz"/>
              <w:numPr>
                <w:ilvl w:val="0"/>
                <w:numId w:val="28"/>
              </w:numPr>
              <w:rPr>
                <w:noProof/>
              </w:rPr>
            </w:pPr>
            <w:r>
              <w:rPr>
                <w:noProof/>
              </w:rPr>
              <w:t>Position</w:t>
            </w:r>
            <w:r w:rsidR="00FB349D">
              <w:rPr>
                <w:noProof/>
              </w:rPr>
              <w:t xml:space="preserve"> </w:t>
            </w:r>
          </w:p>
          <w:p w14:paraId="4FF37B3C" w14:textId="77777777" w:rsidR="002A0C28" w:rsidRDefault="002A0C28" w:rsidP="002A0C28">
            <w:pPr>
              <w:pStyle w:val="Listenabsatz"/>
              <w:numPr>
                <w:ilvl w:val="1"/>
                <w:numId w:val="28"/>
              </w:numPr>
              <w:rPr>
                <w:noProof/>
              </w:rPr>
            </w:pPr>
            <w:r>
              <w:rPr>
                <w:noProof/>
              </w:rPr>
              <w:t>Firewall so weit draussen wie möglich</w:t>
            </w:r>
          </w:p>
          <w:p w14:paraId="7F828FA8" w14:textId="77777777" w:rsidR="002A0C28" w:rsidRDefault="002A0C28" w:rsidP="002A0C28">
            <w:pPr>
              <w:pStyle w:val="Listenabsatz"/>
              <w:numPr>
                <w:ilvl w:val="1"/>
                <w:numId w:val="28"/>
              </w:numPr>
              <w:rPr>
                <w:noProof/>
              </w:rPr>
            </w:pPr>
            <w:r>
              <w:rPr>
                <w:noProof/>
              </w:rPr>
              <w:t>Möglichst viele Rechner innen</w:t>
            </w:r>
          </w:p>
          <w:p w14:paraId="530E02AF" w14:textId="77777777" w:rsidR="002A0C28" w:rsidRDefault="002A0C28" w:rsidP="002A0C28">
            <w:pPr>
              <w:pStyle w:val="Listenabsatz"/>
              <w:numPr>
                <w:ilvl w:val="0"/>
                <w:numId w:val="28"/>
              </w:numPr>
              <w:rPr>
                <w:noProof/>
              </w:rPr>
            </w:pPr>
            <w:r>
              <w:rPr>
                <w:noProof/>
              </w:rPr>
              <w:t>Zweistufigkeit</w:t>
            </w:r>
          </w:p>
          <w:p w14:paraId="5831A580" w14:textId="77777777" w:rsidR="00FB349D" w:rsidRDefault="00114A7D" w:rsidP="00442FA7">
            <w:pPr>
              <w:pStyle w:val="Listenabsatz"/>
              <w:numPr>
                <w:ilvl w:val="1"/>
                <w:numId w:val="28"/>
              </w:numPr>
              <w:rPr>
                <w:noProof/>
              </w:rPr>
            </w:pPr>
            <w:r>
              <w:rPr>
                <w:noProof/>
              </w:rPr>
              <w:t>Zwei Filterstufen (</w:t>
            </w:r>
            <w:r w:rsidR="00FB349D">
              <w:rPr>
                <w:noProof/>
              </w:rPr>
              <w:t>eventuell mit unterschiedlicher Hard- und Software</w:t>
            </w:r>
            <w:r w:rsidR="00442FA7">
              <w:rPr>
                <w:noProof/>
              </w:rPr>
              <w:t xml:space="preserve"> z.B. Paketfilter mit dual homed Application Gateway</w:t>
            </w:r>
            <w:r w:rsidR="00FB349D">
              <w:rPr>
                <w:noProof/>
              </w:rPr>
              <w:t>)</w:t>
            </w:r>
          </w:p>
          <w:p w14:paraId="03A70FE5" w14:textId="77777777" w:rsidR="00442FA7" w:rsidRDefault="00442FA7" w:rsidP="00442FA7">
            <w:pPr>
              <w:pStyle w:val="Listenabsatz"/>
              <w:numPr>
                <w:ilvl w:val="1"/>
                <w:numId w:val="28"/>
              </w:numPr>
              <w:rPr>
                <w:noProof/>
              </w:rPr>
            </w:pPr>
            <w:r>
              <w:rPr>
                <w:noProof/>
              </w:rPr>
              <w:t>Unterschiedliche Betriebssystem (nicht die gleichen Schwachpunkte durch die Hersteller der Software)</w:t>
            </w:r>
          </w:p>
          <w:p w14:paraId="46DFCFD9" w14:textId="5DB70E45" w:rsidR="00442FA7" w:rsidRPr="00442FA7" w:rsidRDefault="00442FA7" w:rsidP="00442FA7">
            <w:pPr>
              <w:pStyle w:val="Listenabsatz"/>
              <w:numPr>
                <w:ilvl w:val="1"/>
                <w:numId w:val="28"/>
              </w:numPr>
              <w:rPr>
                <w:noProof/>
              </w:rPr>
            </w:pPr>
            <w:r>
              <w:rPr>
                <w:noProof/>
              </w:rPr>
              <w:t>Unterschiedliche Konfiguration der FW Regel (nicht die gleichen Fehelr bei der Formulierung der Regeln machen)</w:t>
            </w:r>
          </w:p>
        </w:tc>
      </w:tr>
      <w:tr w:rsidR="00442FA7" w14:paraId="0982CC66" w14:textId="77777777" w:rsidTr="00973FCB">
        <w:trPr>
          <w:trHeight w:val="2361"/>
        </w:trPr>
        <w:tc>
          <w:tcPr>
            <w:tcW w:w="2949" w:type="dxa"/>
          </w:tcPr>
          <w:p w14:paraId="0E6B5964" w14:textId="096BE53E" w:rsidR="00442FA7" w:rsidRDefault="00D20201" w:rsidP="008C6606">
            <w:r>
              <w:t xml:space="preserve">Nur ein </w:t>
            </w:r>
            <w:proofErr w:type="spellStart"/>
            <w:r>
              <w:t>Application</w:t>
            </w:r>
            <w:proofErr w:type="spellEnd"/>
            <w:r>
              <w:t xml:space="preserve"> Layer Gateway (ALG)</w:t>
            </w:r>
          </w:p>
        </w:tc>
        <w:tc>
          <w:tcPr>
            <w:tcW w:w="8363" w:type="dxa"/>
          </w:tcPr>
          <w:p w14:paraId="21C7E8B8" w14:textId="013A978F" w:rsidR="007C37BF" w:rsidRDefault="007C37BF" w:rsidP="007C37BF">
            <w:pPr>
              <w:widowControl w:val="0"/>
              <w:autoSpaceDE w:val="0"/>
              <w:autoSpaceDN w:val="0"/>
              <w:adjustRightInd w:val="0"/>
              <w:spacing w:line="280" w:lineRule="atLeast"/>
              <w:rPr>
                <w:rFonts w:ascii="Times" w:hAnsi="Times" w:cs="Times"/>
                <w:sz w:val="24"/>
              </w:rPr>
            </w:pPr>
            <w:r>
              <w:rPr>
                <w:rFonts w:ascii="Times" w:hAnsi="Times" w:cs="Times"/>
                <w:noProof/>
                <w:sz w:val="24"/>
              </w:rPr>
              <w:drawing>
                <wp:anchor distT="0" distB="0" distL="114300" distR="114300" simplePos="0" relativeHeight="251662336" behindDoc="0" locked="0" layoutInCell="1" allowOverlap="1" wp14:anchorId="68EBED0C" wp14:editId="34FE56AB">
                  <wp:simplePos x="0" y="0"/>
                  <wp:positionH relativeFrom="column">
                    <wp:posOffset>3170555</wp:posOffset>
                  </wp:positionH>
                  <wp:positionV relativeFrom="paragraph">
                    <wp:posOffset>4445</wp:posOffset>
                  </wp:positionV>
                  <wp:extent cx="1718945" cy="1510030"/>
                  <wp:effectExtent l="0" t="0" r="8255" b="0"/>
                  <wp:wrapThrough wrapText="bothSides">
                    <wp:wrapPolygon edited="0">
                      <wp:start x="0" y="0"/>
                      <wp:lineTo x="0" y="21073"/>
                      <wp:lineTo x="21385" y="21073"/>
                      <wp:lineTo x="21385"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8945"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sz w:val="24"/>
              </w:rPr>
              <w:t xml:space="preserve"> </w:t>
            </w:r>
          </w:p>
          <w:p w14:paraId="1A1797A1" w14:textId="77777777" w:rsidR="00442FA7" w:rsidRDefault="00973FCB" w:rsidP="007C37BF">
            <w:pPr>
              <w:pStyle w:val="Listenabsatz"/>
              <w:numPr>
                <w:ilvl w:val="0"/>
                <w:numId w:val="29"/>
              </w:numPr>
              <w:rPr>
                <w:noProof/>
              </w:rPr>
            </w:pPr>
            <w:r>
              <w:rPr>
                <w:noProof/>
              </w:rPr>
              <w:t>Dual Homed Application Gateway</w:t>
            </w:r>
          </w:p>
          <w:p w14:paraId="00E4B463" w14:textId="77777777" w:rsidR="00973FCB" w:rsidRDefault="00973FCB" w:rsidP="007C37BF">
            <w:pPr>
              <w:pStyle w:val="Listenabsatz"/>
              <w:numPr>
                <w:ilvl w:val="0"/>
                <w:numId w:val="29"/>
              </w:numPr>
              <w:rPr>
                <w:noProof/>
              </w:rPr>
            </w:pPr>
            <w:r>
              <w:rPr>
                <w:noProof/>
              </w:rPr>
              <w:t>Bastion Host</w:t>
            </w:r>
          </w:p>
          <w:p w14:paraId="62266284" w14:textId="77777777" w:rsidR="00973FCB" w:rsidRDefault="00973FCB" w:rsidP="007C37BF">
            <w:pPr>
              <w:pStyle w:val="Listenabsatz"/>
              <w:numPr>
                <w:ilvl w:val="0"/>
                <w:numId w:val="29"/>
              </w:numPr>
              <w:rPr>
                <w:noProof/>
              </w:rPr>
            </w:pPr>
            <w:r>
              <w:rPr>
                <w:noProof/>
              </w:rPr>
              <w:t>Wann sinnvoll?</w:t>
            </w:r>
          </w:p>
          <w:p w14:paraId="1C4FBA10" w14:textId="77777777" w:rsidR="00973FCB" w:rsidRDefault="00973FCB" w:rsidP="00973FCB">
            <w:pPr>
              <w:pStyle w:val="Listenabsatz"/>
              <w:numPr>
                <w:ilvl w:val="1"/>
                <w:numId w:val="29"/>
              </w:numPr>
              <w:rPr>
                <w:noProof/>
              </w:rPr>
            </w:pPr>
            <w:r>
              <w:rPr>
                <w:noProof/>
              </w:rPr>
              <w:t>Wenn alles dahinter die gleiche Sicherheitsstufe hat</w:t>
            </w:r>
          </w:p>
          <w:p w14:paraId="4626E398" w14:textId="77777777" w:rsidR="00973FCB" w:rsidRDefault="00973FCB" w:rsidP="00973FCB">
            <w:pPr>
              <w:rPr>
                <w:noProof/>
              </w:rPr>
            </w:pPr>
          </w:p>
          <w:p w14:paraId="5CF6186E" w14:textId="77777777" w:rsidR="00973FCB" w:rsidRDefault="00973FCB" w:rsidP="00973FCB">
            <w:pPr>
              <w:rPr>
                <w:noProof/>
              </w:rPr>
            </w:pPr>
          </w:p>
          <w:p w14:paraId="5A57A6E4" w14:textId="77777777" w:rsidR="00973FCB" w:rsidRDefault="00973FCB" w:rsidP="00973FCB">
            <w:pPr>
              <w:rPr>
                <w:noProof/>
              </w:rPr>
            </w:pPr>
          </w:p>
          <w:p w14:paraId="4751003C" w14:textId="55CFA53B" w:rsidR="003D2436" w:rsidRPr="007C37BF" w:rsidRDefault="003D2436" w:rsidP="00973FCB">
            <w:pPr>
              <w:rPr>
                <w:noProof/>
              </w:rPr>
            </w:pPr>
          </w:p>
        </w:tc>
      </w:tr>
      <w:tr w:rsidR="00973FCB" w14:paraId="4185F52F" w14:textId="77777777" w:rsidTr="00EC71CD">
        <w:trPr>
          <w:trHeight w:val="487"/>
        </w:trPr>
        <w:tc>
          <w:tcPr>
            <w:tcW w:w="2949" w:type="dxa"/>
          </w:tcPr>
          <w:p w14:paraId="4168F1B8" w14:textId="720DE693" w:rsidR="00973FCB" w:rsidRDefault="00261895" w:rsidP="008C6606">
            <w:proofErr w:type="spellStart"/>
            <w:r>
              <w:lastRenderedPageBreak/>
              <w:t>Screened</w:t>
            </w:r>
            <w:proofErr w:type="spellEnd"/>
            <w:r>
              <w:t xml:space="preserve"> </w:t>
            </w:r>
            <w:proofErr w:type="spellStart"/>
            <w:r>
              <w:t>Subnet</w:t>
            </w:r>
            <w:proofErr w:type="spellEnd"/>
            <w:r>
              <w:t xml:space="preserve"> mit Single </w:t>
            </w:r>
            <w:proofErr w:type="spellStart"/>
            <w:r>
              <w:t>Homed</w:t>
            </w:r>
            <w:proofErr w:type="spellEnd"/>
            <w:r>
              <w:t xml:space="preserve"> ALG</w:t>
            </w:r>
          </w:p>
          <w:p w14:paraId="7E171F1F" w14:textId="77777777" w:rsidR="00261895" w:rsidRDefault="00261895" w:rsidP="008C6606"/>
        </w:tc>
        <w:tc>
          <w:tcPr>
            <w:tcW w:w="8363" w:type="dxa"/>
          </w:tcPr>
          <w:p w14:paraId="25F0B8CA" w14:textId="2BC4FC76" w:rsidR="00B53ED6" w:rsidRDefault="00B53ED6" w:rsidP="00B53ED6">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6007CA82" wp14:editId="06DDB57C">
                  <wp:extent cx="3268617" cy="2003610"/>
                  <wp:effectExtent l="0" t="0" r="8255" b="317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466" cy="2015164"/>
                          </a:xfrm>
                          <a:prstGeom prst="rect">
                            <a:avLst/>
                          </a:prstGeom>
                          <a:noFill/>
                          <a:ln>
                            <a:noFill/>
                          </a:ln>
                        </pic:spPr>
                      </pic:pic>
                    </a:graphicData>
                  </a:graphic>
                </wp:inline>
              </w:drawing>
            </w:r>
          </w:p>
          <w:p w14:paraId="1F35BB7E" w14:textId="77777777" w:rsidR="00973FCB" w:rsidRDefault="00D930C6" w:rsidP="00D930C6">
            <w:pPr>
              <w:rPr>
                <w:noProof/>
              </w:rPr>
            </w:pPr>
            <w:r>
              <w:rPr>
                <w:noProof/>
              </w:rPr>
              <w:t xml:space="preserve">Die Architektur führt eine Demulitarisierte Zone zwischen beiden Teilnetzen ein. </w:t>
            </w:r>
          </w:p>
          <w:p w14:paraId="3FF508CE" w14:textId="77777777" w:rsidR="00D930C6" w:rsidRDefault="00D930C6" w:rsidP="00D930C6">
            <w:pPr>
              <w:pStyle w:val="Listenabsatz"/>
              <w:numPr>
                <w:ilvl w:val="0"/>
                <w:numId w:val="30"/>
              </w:numPr>
              <w:rPr>
                <w:noProof/>
              </w:rPr>
            </w:pPr>
            <w:r>
              <w:rPr>
                <w:noProof/>
              </w:rPr>
              <w:t>Zwischen dem Internet und dem lokalen Netzwerk befindet sich ein weiteres Netzwerk, die DMZ, welche jeweils durch Paketfilter von den anderen beiden Netzen abgetrennt ist.</w:t>
            </w:r>
          </w:p>
          <w:p w14:paraId="56B6A0E5" w14:textId="77777777" w:rsidR="00D930C6" w:rsidRDefault="00D930C6" w:rsidP="00D930C6">
            <w:pPr>
              <w:pStyle w:val="Listenabsatz"/>
              <w:numPr>
                <w:ilvl w:val="0"/>
                <w:numId w:val="30"/>
              </w:numPr>
              <w:rPr>
                <w:noProof/>
              </w:rPr>
            </w:pPr>
            <w:r>
              <w:rPr>
                <w:noProof/>
              </w:rPr>
              <w:t>Möglichst alle Dienste, die aus dem Internet erreichtbar sein sollen, befinden sich in der DMZ. (Öffentliche Web-Server oder Mail-Server)</w:t>
            </w:r>
          </w:p>
          <w:p w14:paraId="6CBCCA69" w14:textId="77777777" w:rsidR="00D930C6" w:rsidRDefault="00D930C6" w:rsidP="00D930C6">
            <w:pPr>
              <w:pStyle w:val="Listenabsatz"/>
              <w:numPr>
                <w:ilvl w:val="0"/>
                <w:numId w:val="30"/>
              </w:numPr>
              <w:rPr>
                <w:noProof/>
              </w:rPr>
            </w:pPr>
            <w:r>
              <w:rPr>
                <w:noProof/>
              </w:rPr>
              <w:t>Dienste, welche aus dem Internet erreichbar sein sollen, aber im lokalen Netzwerk laufen (müssen), können nur über ein ALG in der DMZ erreicht werden.</w:t>
            </w:r>
          </w:p>
          <w:p w14:paraId="5811E4DE" w14:textId="132CBD0C" w:rsidR="004B1F0D" w:rsidRPr="00D930C6" w:rsidRDefault="004B1F0D" w:rsidP="00D930C6">
            <w:pPr>
              <w:pStyle w:val="Listenabsatz"/>
              <w:numPr>
                <w:ilvl w:val="0"/>
                <w:numId w:val="30"/>
              </w:numPr>
              <w:rPr>
                <w:noProof/>
              </w:rPr>
            </w:pPr>
            <w:r>
              <w:rPr>
                <w:noProof/>
              </w:rPr>
              <w:t>Zusätzlich können Dienste aus dem lokalen Netze, welche für Dienste in der DMZ gebraucht werden, aus der DMZ aufgerufen werden. (Datenbank-Server für Web-Server</w:t>
            </w:r>
            <w:r w:rsidR="00851F3B">
              <w:rPr>
                <w:noProof/>
              </w:rPr>
              <w:t>)</w:t>
            </w:r>
            <w:r w:rsidR="00BB0222">
              <w:rPr>
                <w:noProof/>
              </w:rPr>
              <w:t xml:space="preserve"> Damit ist keinerlei direkte Verbindung aus dem Internet ins lokale Netz möglich.</w:t>
            </w:r>
          </w:p>
        </w:tc>
      </w:tr>
      <w:tr w:rsidR="00E35A25" w14:paraId="58C4A538" w14:textId="77777777" w:rsidTr="00EC71CD">
        <w:trPr>
          <w:trHeight w:val="487"/>
        </w:trPr>
        <w:tc>
          <w:tcPr>
            <w:tcW w:w="2949" w:type="dxa"/>
          </w:tcPr>
          <w:p w14:paraId="67062A8F" w14:textId="0B034045" w:rsidR="00E35A25" w:rsidRDefault="00E35A25" w:rsidP="008C6606">
            <w:proofErr w:type="spellStart"/>
            <w:r>
              <w:t>Screended</w:t>
            </w:r>
            <w:proofErr w:type="spellEnd"/>
            <w:r>
              <w:t xml:space="preserve"> </w:t>
            </w:r>
            <w:proofErr w:type="spellStart"/>
            <w:r>
              <w:t>Subnet</w:t>
            </w:r>
            <w:proofErr w:type="spellEnd"/>
            <w:r>
              <w:t xml:space="preserve"> mit </w:t>
            </w:r>
            <w:proofErr w:type="spellStart"/>
            <w:r>
              <w:t>Mutli</w:t>
            </w:r>
            <w:proofErr w:type="spellEnd"/>
            <w:r>
              <w:t xml:space="preserve"> </w:t>
            </w:r>
            <w:proofErr w:type="spellStart"/>
            <w:r>
              <w:t>Homed</w:t>
            </w:r>
            <w:proofErr w:type="spellEnd"/>
            <w:r>
              <w:t xml:space="preserve"> ALG</w:t>
            </w:r>
          </w:p>
        </w:tc>
        <w:tc>
          <w:tcPr>
            <w:tcW w:w="8363" w:type="dxa"/>
          </w:tcPr>
          <w:p w14:paraId="729BA98E" w14:textId="2167AD71" w:rsidR="00E35A25" w:rsidRDefault="00FB77DC" w:rsidP="00A30952">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06B3FAC0" wp14:editId="6B8D28EB">
                  <wp:extent cx="4014561" cy="2792108"/>
                  <wp:effectExtent l="0" t="0" r="0" b="190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8126" cy="2794587"/>
                          </a:xfrm>
                          <a:prstGeom prst="rect">
                            <a:avLst/>
                          </a:prstGeom>
                          <a:noFill/>
                          <a:ln>
                            <a:noFill/>
                          </a:ln>
                        </pic:spPr>
                      </pic:pic>
                    </a:graphicData>
                  </a:graphic>
                </wp:inline>
              </w:drawing>
            </w:r>
          </w:p>
        </w:tc>
      </w:tr>
      <w:tr w:rsidR="00A30952" w14:paraId="19F7DC1C" w14:textId="77777777" w:rsidTr="00EC71CD">
        <w:trPr>
          <w:trHeight w:val="487"/>
        </w:trPr>
        <w:tc>
          <w:tcPr>
            <w:tcW w:w="2949" w:type="dxa"/>
          </w:tcPr>
          <w:p w14:paraId="252A6A4B" w14:textId="54C3CB21" w:rsidR="00A30952" w:rsidRDefault="00A30952" w:rsidP="008C6606">
            <w:r>
              <w:t>Name Server Splitting</w:t>
            </w:r>
          </w:p>
        </w:tc>
        <w:tc>
          <w:tcPr>
            <w:tcW w:w="8363" w:type="dxa"/>
          </w:tcPr>
          <w:p w14:paraId="673C939D" w14:textId="2108D32C" w:rsidR="00DF13B1" w:rsidRDefault="009A302B" w:rsidP="00DF13B1">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488EE3F5" wp14:editId="01FB6EF0">
                  <wp:extent cx="4441477" cy="2402840"/>
                  <wp:effectExtent l="0" t="0" r="3810" b="1016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6355" cy="2405479"/>
                          </a:xfrm>
                          <a:prstGeom prst="rect">
                            <a:avLst/>
                          </a:prstGeom>
                          <a:noFill/>
                          <a:ln>
                            <a:noFill/>
                          </a:ln>
                        </pic:spPr>
                      </pic:pic>
                    </a:graphicData>
                  </a:graphic>
                </wp:inline>
              </w:drawing>
            </w:r>
          </w:p>
        </w:tc>
      </w:tr>
      <w:tr w:rsidR="00DF13B1" w14:paraId="024B9EDE" w14:textId="77777777" w:rsidTr="00EC71CD">
        <w:trPr>
          <w:trHeight w:val="487"/>
        </w:trPr>
        <w:tc>
          <w:tcPr>
            <w:tcW w:w="2949" w:type="dxa"/>
          </w:tcPr>
          <w:p w14:paraId="0BFFFDDF" w14:textId="47F831D5" w:rsidR="00DF13B1" w:rsidRDefault="00DA1091" w:rsidP="008C6606">
            <w:r>
              <w:lastRenderedPageBreak/>
              <w:t>Probleme aktive Inhalte</w:t>
            </w:r>
          </w:p>
        </w:tc>
        <w:tc>
          <w:tcPr>
            <w:tcW w:w="8363" w:type="dxa"/>
          </w:tcPr>
          <w:p w14:paraId="3139AF16" w14:textId="77777777" w:rsidR="00DF13B1" w:rsidRDefault="007C39E7" w:rsidP="007C39E7">
            <w:pPr>
              <w:pStyle w:val="Listenabsatz"/>
              <w:numPr>
                <w:ilvl w:val="0"/>
                <w:numId w:val="31"/>
              </w:numPr>
              <w:rPr>
                <w:noProof/>
              </w:rPr>
            </w:pPr>
            <w:r>
              <w:rPr>
                <w:noProof/>
              </w:rPr>
              <w:t>Benutzerverantwortung (eingeschränkte Zulassung)</w:t>
            </w:r>
          </w:p>
          <w:p w14:paraId="519F4752" w14:textId="777DA7DF" w:rsidR="00FE370E" w:rsidRDefault="00FE370E" w:rsidP="00FE370E">
            <w:pPr>
              <w:pStyle w:val="Listenabsatz"/>
              <w:numPr>
                <w:ilvl w:val="1"/>
                <w:numId w:val="31"/>
              </w:numPr>
              <w:rPr>
                <w:noProof/>
              </w:rPr>
            </w:pPr>
            <w:r>
              <w:rPr>
                <w:noProof/>
              </w:rPr>
              <w:t>JavaScript, Applets, FTP, verteilte Protokolle, Mail Attachments</w:t>
            </w:r>
          </w:p>
          <w:p w14:paraId="24038D5F" w14:textId="77777777" w:rsidR="007C39E7" w:rsidRDefault="007C39E7" w:rsidP="007C39E7">
            <w:pPr>
              <w:pStyle w:val="Listenabsatz"/>
              <w:numPr>
                <w:ilvl w:val="0"/>
                <w:numId w:val="31"/>
              </w:numPr>
              <w:rPr>
                <w:noProof/>
              </w:rPr>
            </w:pPr>
            <w:r>
              <w:rPr>
                <w:noProof/>
              </w:rPr>
              <w:t>Auf Proxy entsprechende Tags analysieren</w:t>
            </w:r>
          </w:p>
          <w:p w14:paraId="2A9DFFBD" w14:textId="77777777" w:rsidR="007C39E7" w:rsidRDefault="00FE370E" w:rsidP="007C39E7">
            <w:pPr>
              <w:pStyle w:val="Listenabsatz"/>
              <w:numPr>
                <w:ilvl w:val="1"/>
                <w:numId w:val="31"/>
              </w:numPr>
              <w:rPr>
                <w:noProof/>
              </w:rPr>
            </w:pPr>
            <w:r>
              <w:rPr>
                <w:noProof/>
              </w:rPr>
              <w:t>Schwierig bei komprimierter Übertragung</w:t>
            </w:r>
          </w:p>
          <w:p w14:paraId="6DE261BA" w14:textId="77777777" w:rsidR="00FE370E" w:rsidRDefault="00FE370E" w:rsidP="007C39E7">
            <w:pPr>
              <w:pStyle w:val="Listenabsatz"/>
              <w:numPr>
                <w:ilvl w:val="1"/>
                <w:numId w:val="31"/>
              </w:numPr>
              <w:rPr>
                <w:noProof/>
              </w:rPr>
            </w:pPr>
            <w:r>
              <w:rPr>
                <w:noProof/>
              </w:rPr>
              <w:t>Praktisch unmöglich bei verschlüsselten Inhalten</w:t>
            </w:r>
          </w:p>
          <w:p w14:paraId="4F84802E" w14:textId="77777777" w:rsidR="00FE370E" w:rsidRDefault="00FE370E" w:rsidP="00FE370E">
            <w:pPr>
              <w:pStyle w:val="Listenabsatz"/>
              <w:numPr>
                <w:ilvl w:val="0"/>
                <w:numId w:val="31"/>
              </w:numPr>
              <w:rPr>
                <w:noProof/>
              </w:rPr>
            </w:pPr>
            <w:r>
              <w:rPr>
                <w:noProof/>
              </w:rPr>
              <w:t>Auf Signaturen prüfen</w:t>
            </w:r>
          </w:p>
          <w:p w14:paraId="76BB1618" w14:textId="24FE952E" w:rsidR="00E41E17" w:rsidRPr="00E41E17" w:rsidRDefault="00E41E17" w:rsidP="00E41E17">
            <w:pPr>
              <w:pStyle w:val="Listenabsatz"/>
              <w:numPr>
                <w:ilvl w:val="1"/>
                <w:numId w:val="31"/>
              </w:numPr>
              <w:rPr>
                <w:noProof/>
              </w:rPr>
            </w:pPr>
            <w:r>
              <w:rPr>
                <w:noProof/>
              </w:rPr>
              <w:t>Erfordert aktuelle Signatur DB gefährlicher Inhalte</w:t>
            </w:r>
          </w:p>
        </w:tc>
      </w:tr>
      <w:tr w:rsidR="00FE370E" w14:paraId="7B474060" w14:textId="77777777" w:rsidTr="00EC71CD">
        <w:trPr>
          <w:trHeight w:val="487"/>
        </w:trPr>
        <w:tc>
          <w:tcPr>
            <w:tcW w:w="2949" w:type="dxa"/>
          </w:tcPr>
          <w:p w14:paraId="37923AA9" w14:textId="15C36006" w:rsidR="00FE370E" w:rsidRDefault="00E41E17" w:rsidP="008C6606">
            <w:r>
              <w:t>Verhalten bei Angriffen</w:t>
            </w:r>
          </w:p>
        </w:tc>
        <w:tc>
          <w:tcPr>
            <w:tcW w:w="8363" w:type="dxa"/>
          </w:tcPr>
          <w:p w14:paraId="5CF57B72" w14:textId="77777777" w:rsidR="00FE370E" w:rsidRDefault="00E41E17" w:rsidP="00E41E17">
            <w:pPr>
              <w:pStyle w:val="Listenabsatz"/>
              <w:numPr>
                <w:ilvl w:val="0"/>
                <w:numId w:val="32"/>
              </w:numPr>
              <w:rPr>
                <w:noProof/>
              </w:rPr>
            </w:pPr>
            <w:r>
              <w:rPr>
                <w:noProof/>
              </w:rPr>
              <w:t>Erkennung (ungewöhnlicher Verbindungen, Zeiten, Änderungen,...)</w:t>
            </w:r>
          </w:p>
          <w:p w14:paraId="68414424" w14:textId="77777777" w:rsidR="00E41E17" w:rsidRDefault="00E41E17" w:rsidP="00E41E17">
            <w:pPr>
              <w:pStyle w:val="Listenabsatz"/>
              <w:numPr>
                <w:ilvl w:val="0"/>
                <w:numId w:val="32"/>
              </w:numPr>
              <w:rPr>
                <w:noProof/>
              </w:rPr>
            </w:pPr>
            <w:r>
              <w:rPr>
                <w:noProof/>
              </w:rPr>
              <w:t>Erste Bewertung der Schwere / Erste Reaktion festlegen</w:t>
            </w:r>
          </w:p>
          <w:p w14:paraId="50D16728" w14:textId="77777777" w:rsidR="00E41E17" w:rsidRDefault="00E41E17" w:rsidP="00E41E17">
            <w:pPr>
              <w:pStyle w:val="Listenabsatz"/>
              <w:numPr>
                <w:ilvl w:val="1"/>
                <w:numId w:val="32"/>
              </w:numPr>
              <w:rPr>
                <w:noProof/>
              </w:rPr>
            </w:pPr>
            <w:r>
              <w:rPr>
                <w:noProof/>
              </w:rPr>
              <w:t>Ein / Mehrere Systeme? Schutzwürdigkeit?</w:t>
            </w:r>
          </w:p>
          <w:p w14:paraId="25724E6D" w14:textId="77777777" w:rsidR="00E41E17" w:rsidRDefault="00E41E17" w:rsidP="00E41E17">
            <w:pPr>
              <w:pStyle w:val="Listenabsatz"/>
              <w:numPr>
                <w:ilvl w:val="1"/>
                <w:numId w:val="32"/>
              </w:numPr>
              <w:rPr>
                <w:noProof/>
              </w:rPr>
            </w:pPr>
            <w:r>
              <w:rPr>
                <w:noProof/>
              </w:rPr>
              <w:t>Layer 1 Interrupt (Kabel ziehen)</w:t>
            </w:r>
          </w:p>
          <w:p w14:paraId="40BFE825" w14:textId="77777777" w:rsidR="00E41E17" w:rsidRDefault="00E41E17" w:rsidP="00E41E17">
            <w:pPr>
              <w:pStyle w:val="Listenabsatz"/>
              <w:numPr>
                <w:ilvl w:val="0"/>
                <w:numId w:val="32"/>
              </w:numPr>
              <w:rPr>
                <w:noProof/>
              </w:rPr>
            </w:pPr>
            <w:r>
              <w:rPr>
                <w:noProof/>
              </w:rPr>
              <w:t>Genauere Analyse (in Ruhe)</w:t>
            </w:r>
          </w:p>
          <w:p w14:paraId="45B7177D" w14:textId="77777777" w:rsidR="00E41E17" w:rsidRDefault="00E41E17" w:rsidP="00E41E17">
            <w:pPr>
              <w:pStyle w:val="Listenabsatz"/>
              <w:numPr>
                <w:ilvl w:val="1"/>
                <w:numId w:val="32"/>
              </w:numPr>
              <w:rPr>
                <w:noProof/>
              </w:rPr>
            </w:pPr>
            <w:r>
              <w:rPr>
                <w:noProof/>
              </w:rPr>
              <w:t>CERTs konsultieren (Ist allgemein was bekannt?)</w:t>
            </w:r>
          </w:p>
          <w:p w14:paraId="3621E7AA" w14:textId="77777777" w:rsidR="00E41E17" w:rsidRDefault="00E41E17" w:rsidP="00E41E17">
            <w:pPr>
              <w:pStyle w:val="Listenabsatz"/>
              <w:numPr>
                <w:ilvl w:val="0"/>
                <w:numId w:val="32"/>
              </w:numPr>
              <w:rPr>
                <w:noProof/>
              </w:rPr>
            </w:pPr>
            <w:r>
              <w:rPr>
                <w:noProof/>
              </w:rPr>
              <w:t>Beweismittel sichern (Logfiles, gesamte Disk, ggf. signieren)</w:t>
            </w:r>
          </w:p>
          <w:p w14:paraId="0AE435BD" w14:textId="77777777" w:rsidR="00E41E17" w:rsidRDefault="00E41E17" w:rsidP="00E41E17">
            <w:pPr>
              <w:pStyle w:val="Listenabsatz"/>
              <w:numPr>
                <w:ilvl w:val="0"/>
                <w:numId w:val="32"/>
              </w:numPr>
              <w:rPr>
                <w:noProof/>
              </w:rPr>
            </w:pPr>
            <w:r>
              <w:rPr>
                <w:noProof/>
              </w:rPr>
              <w:t>Wiederherstellung eines sicheren Zustundes inkl. Integritätsprüfung</w:t>
            </w:r>
          </w:p>
          <w:p w14:paraId="7FE124A1" w14:textId="23BB94EC" w:rsidR="00E41E17" w:rsidRPr="00E41E17" w:rsidRDefault="00E41E17" w:rsidP="00E41E17">
            <w:pPr>
              <w:pStyle w:val="Listenabsatz"/>
              <w:numPr>
                <w:ilvl w:val="0"/>
                <w:numId w:val="32"/>
              </w:numPr>
              <w:rPr>
                <w:noProof/>
              </w:rPr>
            </w:pPr>
            <w:r>
              <w:rPr>
                <w:noProof/>
              </w:rPr>
              <w:t>Dokumentaion des Vorfalles und abschliessende Bewertung</w:t>
            </w:r>
          </w:p>
        </w:tc>
      </w:tr>
      <w:tr w:rsidR="00A95124" w14:paraId="0A3EE45A" w14:textId="77777777" w:rsidTr="00EC71CD">
        <w:trPr>
          <w:trHeight w:val="487"/>
        </w:trPr>
        <w:tc>
          <w:tcPr>
            <w:tcW w:w="2949" w:type="dxa"/>
          </w:tcPr>
          <w:p w14:paraId="024DAFB2" w14:textId="29CB06B8" w:rsidR="00A95124" w:rsidRDefault="00A95124" w:rsidP="008C6606">
            <w:r>
              <w:t>Risiken und Grenzen</w:t>
            </w:r>
          </w:p>
        </w:tc>
        <w:tc>
          <w:tcPr>
            <w:tcW w:w="8363" w:type="dxa"/>
          </w:tcPr>
          <w:p w14:paraId="10795871" w14:textId="1FC73F17" w:rsidR="00A95124" w:rsidRDefault="00C851A3" w:rsidP="00C851A3">
            <w:pPr>
              <w:pStyle w:val="Listenabsatz"/>
              <w:numPr>
                <w:ilvl w:val="0"/>
                <w:numId w:val="33"/>
              </w:numPr>
              <w:rPr>
                <w:noProof/>
              </w:rPr>
            </w:pPr>
            <w:r>
              <w:rPr>
                <w:noProof/>
              </w:rPr>
              <w:t>Komplexität der Tools für die Firewall – Konfiguration</w:t>
            </w:r>
          </w:p>
          <w:p w14:paraId="39CC0ADB" w14:textId="77777777" w:rsidR="00C851A3" w:rsidRDefault="00C851A3" w:rsidP="00C851A3">
            <w:pPr>
              <w:pStyle w:val="Listenabsatz"/>
              <w:numPr>
                <w:ilvl w:val="0"/>
                <w:numId w:val="33"/>
              </w:numPr>
              <w:rPr>
                <w:noProof/>
              </w:rPr>
            </w:pPr>
            <w:r>
              <w:rPr>
                <w:noProof/>
              </w:rPr>
              <w:t>Kontinuierliche Administration mit Audits nötig: Kein eigentlicher Abschluss des Firewallprojekt</w:t>
            </w:r>
          </w:p>
          <w:p w14:paraId="3AE4E829" w14:textId="77777777" w:rsidR="00C851A3" w:rsidRDefault="00C851A3" w:rsidP="00C851A3">
            <w:pPr>
              <w:pStyle w:val="Listenabsatz"/>
              <w:numPr>
                <w:ilvl w:val="0"/>
                <w:numId w:val="33"/>
              </w:numPr>
              <w:rPr>
                <w:noProof/>
              </w:rPr>
            </w:pPr>
            <w:r>
              <w:rPr>
                <w:noProof/>
              </w:rPr>
              <w:t>Firewall bieten keinen primären Schutz vor Malware</w:t>
            </w:r>
          </w:p>
          <w:p w14:paraId="129364B4" w14:textId="77777777" w:rsidR="00C851A3" w:rsidRDefault="00C851A3" w:rsidP="00C851A3">
            <w:pPr>
              <w:pStyle w:val="Listenabsatz"/>
              <w:numPr>
                <w:ilvl w:val="0"/>
                <w:numId w:val="33"/>
              </w:numPr>
              <w:rPr>
                <w:noProof/>
              </w:rPr>
            </w:pPr>
            <w:r>
              <w:rPr>
                <w:noProof/>
              </w:rPr>
              <w:t xml:space="preserve">Mobile Geräte </w:t>
            </w:r>
            <w:r>
              <w:rPr>
                <w:noProof/>
              </w:rPr>
              <w:sym w:font="Wingdings" w:char="F0E0"/>
            </w:r>
            <w:r>
              <w:rPr>
                <w:noProof/>
              </w:rPr>
              <w:t xml:space="preserve"> BYOD </w:t>
            </w:r>
          </w:p>
          <w:p w14:paraId="5D9642DD" w14:textId="77777777" w:rsidR="00C851A3" w:rsidRDefault="00C851A3" w:rsidP="00C851A3">
            <w:pPr>
              <w:pStyle w:val="Listenabsatz"/>
              <w:numPr>
                <w:ilvl w:val="0"/>
                <w:numId w:val="33"/>
              </w:numPr>
              <w:rPr>
                <w:noProof/>
              </w:rPr>
            </w:pPr>
            <w:r>
              <w:rPr>
                <w:noProof/>
              </w:rPr>
              <w:t>Umgehung des Single Point of Entry durch Modems oder WLAN</w:t>
            </w:r>
          </w:p>
          <w:p w14:paraId="77A14C44" w14:textId="77777777" w:rsidR="00C851A3" w:rsidRDefault="00C851A3" w:rsidP="00C851A3">
            <w:pPr>
              <w:pStyle w:val="Listenabsatz"/>
              <w:numPr>
                <w:ilvl w:val="0"/>
                <w:numId w:val="33"/>
              </w:numPr>
              <w:rPr>
                <w:noProof/>
              </w:rPr>
            </w:pPr>
            <w:r>
              <w:rPr>
                <w:noProof/>
              </w:rPr>
              <w:t>Hohe Verbreitung von Webservices ist eine Gefahr</w:t>
            </w:r>
          </w:p>
          <w:p w14:paraId="17D370C2" w14:textId="77777777" w:rsidR="00C851A3" w:rsidRDefault="00C851A3" w:rsidP="00C851A3">
            <w:pPr>
              <w:pStyle w:val="Listenabsatz"/>
              <w:numPr>
                <w:ilvl w:val="0"/>
                <w:numId w:val="33"/>
              </w:numPr>
              <w:rPr>
                <w:noProof/>
              </w:rPr>
            </w:pPr>
            <w:r>
              <w:rPr>
                <w:noProof/>
              </w:rPr>
              <w:t>Voice- oder Multimedia Applikationen, welche Ports freiprügeln (STUN)</w:t>
            </w:r>
          </w:p>
          <w:p w14:paraId="0A3826DD" w14:textId="77777777" w:rsidR="00C851A3" w:rsidRDefault="00C851A3" w:rsidP="00C851A3">
            <w:pPr>
              <w:pStyle w:val="Listenabsatz"/>
              <w:numPr>
                <w:ilvl w:val="0"/>
                <w:numId w:val="33"/>
              </w:numPr>
              <w:rPr>
                <w:noProof/>
              </w:rPr>
            </w:pPr>
            <w:r>
              <w:rPr>
                <w:noProof/>
              </w:rPr>
              <w:t>Unübersichtlich grosse Applikationen mit diversen Features und Plug Ins</w:t>
            </w:r>
          </w:p>
          <w:p w14:paraId="7959EF51" w14:textId="1CF5C222" w:rsidR="00C851A3" w:rsidRPr="00C851A3" w:rsidRDefault="00C851A3" w:rsidP="00C851A3">
            <w:pPr>
              <w:pStyle w:val="Listenabsatz"/>
              <w:numPr>
                <w:ilvl w:val="0"/>
                <w:numId w:val="33"/>
              </w:numPr>
              <w:rPr>
                <w:noProof/>
              </w:rPr>
            </w:pPr>
            <w:r>
              <w:rPr>
                <w:noProof/>
              </w:rPr>
              <w:t>Zu wenig auf Sicherheits ausgelegtes Programmdesign</w:t>
            </w:r>
          </w:p>
        </w:tc>
      </w:tr>
      <w:tr w:rsidR="00C33C23" w14:paraId="6BCAB598" w14:textId="77777777" w:rsidTr="00EC71CD">
        <w:trPr>
          <w:trHeight w:val="487"/>
        </w:trPr>
        <w:tc>
          <w:tcPr>
            <w:tcW w:w="2949" w:type="dxa"/>
          </w:tcPr>
          <w:p w14:paraId="051F0CBB" w14:textId="5AA589FE" w:rsidR="00C33C23" w:rsidRDefault="00C33C23" w:rsidP="008C6606">
            <w:r>
              <w:t>Tunneling</w:t>
            </w:r>
          </w:p>
        </w:tc>
        <w:tc>
          <w:tcPr>
            <w:tcW w:w="8363" w:type="dxa"/>
          </w:tcPr>
          <w:p w14:paraId="667633E4" w14:textId="77777777" w:rsidR="00C33C23" w:rsidRDefault="00393C5A" w:rsidP="00C33C23">
            <w:pPr>
              <w:rPr>
                <w:noProof/>
              </w:rPr>
            </w:pPr>
            <w:r>
              <w:rPr>
                <w:noProof/>
              </w:rPr>
              <w:t xml:space="preserve">Wenn im Regelwerk der TCP Port 80 für HTTP freigeschaltet ist, kann darüber trotzdem ein anderes Protokoll laufen. </w:t>
            </w:r>
            <w:r w:rsidR="006E5BAA">
              <w:rPr>
                <w:noProof/>
              </w:rPr>
              <w:t>Bettet die Software die zu übertragenden Daten also in HTTP ein, ohne dabei den Standard des Protokoll zu verletzen, ist auch diese Firewall dagegen machtlos. (Teamviewer, Skype) Tunnel werden auch verwendet, um unsichere Netzwerkprotokolle mithilfe eines gesicherten und verschlüsselten Netzwerkprotokoll abhör- und manipulationssicher zu transportieren (SSH, VPN).</w:t>
            </w:r>
          </w:p>
          <w:p w14:paraId="13382406" w14:textId="5FB18FF0" w:rsidR="006E5BAA" w:rsidRDefault="006E5BAA" w:rsidP="00C33C23">
            <w:pPr>
              <w:rPr>
                <w:noProof/>
              </w:rPr>
            </w:pPr>
            <w:r>
              <w:rPr>
                <w:noProof/>
              </w:rPr>
              <w:t>Lösung dafür: Logs lesen</w:t>
            </w:r>
          </w:p>
        </w:tc>
      </w:tr>
      <w:tr w:rsidR="006E5BAA" w14:paraId="4F4ABBFB" w14:textId="77777777" w:rsidTr="00EC71CD">
        <w:trPr>
          <w:trHeight w:val="487"/>
        </w:trPr>
        <w:tc>
          <w:tcPr>
            <w:tcW w:w="2949" w:type="dxa"/>
          </w:tcPr>
          <w:p w14:paraId="47B1697F" w14:textId="011A64D4" w:rsidR="006E5BAA" w:rsidRDefault="006E5BAA" w:rsidP="008C6606">
            <w:r>
              <w:t>Ausblick</w:t>
            </w:r>
          </w:p>
        </w:tc>
        <w:tc>
          <w:tcPr>
            <w:tcW w:w="8363" w:type="dxa"/>
          </w:tcPr>
          <w:p w14:paraId="3C26F848" w14:textId="77777777" w:rsidR="006E5BAA" w:rsidRDefault="006E5BAA" w:rsidP="006E5BAA">
            <w:pPr>
              <w:pStyle w:val="Listenabsatz"/>
              <w:numPr>
                <w:ilvl w:val="0"/>
                <w:numId w:val="34"/>
              </w:numPr>
              <w:rPr>
                <w:noProof/>
              </w:rPr>
            </w:pPr>
            <w:r>
              <w:rPr>
                <w:noProof/>
              </w:rPr>
              <w:t xml:space="preserve">Zunahme der Datenübertagungsrate </w:t>
            </w:r>
          </w:p>
          <w:p w14:paraId="7B2508E5" w14:textId="77777777" w:rsidR="006E5BAA" w:rsidRDefault="006E5BAA" w:rsidP="006E5BAA">
            <w:pPr>
              <w:pStyle w:val="Listenabsatz"/>
              <w:numPr>
                <w:ilvl w:val="1"/>
                <w:numId w:val="34"/>
              </w:numPr>
              <w:rPr>
                <w:noProof/>
              </w:rPr>
            </w:pPr>
            <w:r>
              <w:rPr>
                <w:noProof/>
              </w:rPr>
              <w:t>Begrenzte Parallelisierung (Höherer Aufwand durch Konfiguration)</w:t>
            </w:r>
          </w:p>
          <w:p w14:paraId="7DFD8413" w14:textId="77777777" w:rsidR="006E5BAA" w:rsidRDefault="006E5BAA" w:rsidP="006E5BAA">
            <w:pPr>
              <w:pStyle w:val="Listenabsatz"/>
              <w:numPr>
                <w:ilvl w:val="1"/>
                <w:numId w:val="34"/>
              </w:numPr>
              <w:rPr>
                <w:noProof/>
              </w:rPr>
            </w:pPr>
            <w:r>
              <w:rPr>
                <w:noProof/>
              </w:rPr>
              <w:t>Paketfilter ≈1000 Mbps, ALG≈500 Mbps</w:t>
            </w:r>
          </w:p>
          <w:p w14:paraId="60D6D9A3" w14:textId="77777777" w:rsidR="006E5BAA" w:rsidRDefault="006E5BAA" w:rsidP="006E5BAA">
            <w:pPr>
              <w:pStyle w:val="Listenabsatz"/>
              <w:numPr>
                <w:ilvl w:val="0"/>
                <w:numId w:val="34"/>
              </w:numPr>
              <w:rPr>
                <w:noProof/>
              </w:rPr>
            </w:pPr>
            <w:r>
              <w:rPr>
                <w:noProof/>
              </w:rPr>
              <w:t>Verschlüsselung</w:t>
            </w:r>
          </w:p>
          <w:p w14:paraId="2D681F6D" w14:textId="77777777" w:rsidR="000B1E5F" w:rsidRDefault="000B1E5F" w:rsidP="000B1E5F">
            <w:pPr>
              <w:pStyle w:val="Listenabsatz"/>
              <w:numPr>
                <w:ilvl w:val="1"/>
                <w:numId w:val="34"/>
              </w:numPr>
              <w:rPr>
                <w:noProof/>
              </w:rPr>
            </w:pPr>
            <w:r>
              <w:rPr>
                <w:noProof/>
              </w:rPr>
              <w:t>Mailverschlüsselung macht Inhaltsfilterung unmöglich</w:t>
            </w:r>
          </w:p>
          <w:p w14:paraId="701B86F1" w14:textId="77777777" w:rsidR="000B1E5F" w:rsidRDefault="000B1E5F" w:rsidP="000B1E5F">
            <w:pPr>
              <w:pStyle w:val="Listenabsatz"/>
              <w:numPr>
                <w:ilvl w:val="0"/>
                <w:numId w:val="34"/>
              </w:numPr>
              <w:rPr>
                <w:noProof/>
              </w:rPr>
            </w:pPr>
            <w:r>
              <w:rPr>
                <w:noProof/>
              </w:rPr>
              <w:t>Endgerätsicherheit</w:t>
            </w:r>
          </w:p>
          <w:p w14:paraId="18A2B3CF" w14:textId="77777777" w:rsidR="000B1E5F" w:rsidRDefault="000B1E5F" w:rsidP="000B1E5F">
            <w:pPr>
              <w:pStyle w:val="Listenabsatz"/>
              <w:numPr>
                <w:ilvl w:val="0"/>
                <w:numId w:val="34"/>
              </w:numPr>
              <w:rPr>
                <w:noProof/>
              </w:rPr>
            </w:pPr>
            <w:r>
              <w:rPr>
                <w:noProof/>
              </w:rPr>
              <w:t>Einbezug der Anwender</w:t>
            </w:r>
          </w:p>
          <w:p w14:paraId="525DF2CD" w14:textId="77777777" w:rsidR="000B1E5F" w:rsidRDefault="000B1E5F" w:rsidP="000B1E5F">
            <w:pPr>
              <w:pStyle w:val="Listenabsatz"/>
              <w:numPr>
                <w:ilvl w:val="1"/>
                <w:numId w:val="34"/>
              </w:numPr>
              <w:rPr>
                <w:noProof/>
              </w:rPr>
            </w:pPr>
            <w:r>
              <w:rPr>
                <w:noProof/>
              </w:rPr>
              <w:t>Eigenverantwortung hat zentrale Bedeutung</w:t>
            </w:r>
          </w:p>
          <w:p w14:paraId="7C291655" w14:textId="793875CA" w:rsidR="00402AF9" w:rsidRPr="006E5BAA" w:rsidRDefault="00402AF9" w:rsidP="000B1E5F">
            <w:pPr>
              <w:pStyle w:val="Listenabsatz"/>
              <w:numPr>
                <w:ilvl w:val="1"/>
                <w:numId w:val="34"/>
              </w:numPr>
              <w:rPr>
                <w:noProof/>
              </w:rPr>
            </w:pPr>
            <w:r>
              <w:rPr>
                <w:noProof/>
              </w:rPr>
              <w:t>Ubuquitous Computing (Smart Devices)</w:t>
            </w:r>
          </w:p>
        </w:tc>
      </w:tr>
      <w:tr w:rsidR="00402AF9" w14:paraId="48DD5E7C" w14:textId="77777777" w:rsidTr="00C35B22">
        <w:trPr>
          <w:trHeight w:val="487"/>
        </w:trPr>
        <w:tc>
          <w:tcPr>
            <w:tcW w:w="11312" w:type="dxa"/>
            <w:gridSpan w:val="2"/>
          </w:tcPr>
          <w:p w14:paraId="311334CD" w14:textId="4D82B78B" w:rsidR="00402AF9" w:rsidRDefault="00402AF9" w:rsidP="00402AF9">
            <w:pPr>
              <w:rPr>
                <w:noProof/>
              </w:rPr>
            </w:pPr>
            <w:r>
              <w:rPr>
                <w:b/>
                <w:sz w:val="24"/>
                <w:szCs w:val="24"/>
              </w:rPr>
              <w:t>Hacking</w:t>
            </w:r>
          </w:p>
        </w:tc>
      </w:tr>
      <w:tr w:rsidR="00402AF9" w14:paraId="2EE48ADC" w14:textId="77777777" w:rsidTr="00C35B22">
        <w:trPr>
          <w:trHeight w:val="487"/>
        </w:trPr>
        <w:tc>
          <w:tcPr>
            <w:tcW w:w="11312" w:type="dxa"/>
            <w:gridSpan w:val="2"/>
            <w:shd w:val="clear" w:color="auto" w:fill="BFBFBF" w:themeFill="background1" w:themeFillShade="BF"/>
          </w:tcPr>
          <w:p w14:paraId="6DF36E8A" w14:textId="663DF74C" w:rsidR="00402AF9" w:rsidRDefault="00402AF9" w:rsidP="00402AF9">
            <w:pPr>
              <w:rPr>
                <w:noProof/>
              </w:rPr>
            </w:pPr>
            <w:r>
              <w:rPr>
                <w:b/>
              </w:rPr>
              <w:t>Begriffe</w:t>
            </w:r>
          </w:p>
        </w:tc>
      </w:tr>
      <w:tr w:rsidR="00402AF9" w14:paraId="7C90734F" w14:textId="77777777" w:rsidTr="00EC71CD">
        <w:trPr>
          <w:trHeight w:val="487"/>
        </w:trPr>
        <w:tc>
          <w:tcPr>
            <w:tcW w:w="2949" w:type="dxa"/>
          </w:tcPr>
          <w:p w14:paraId="6969E586" w14:textId="77777777" w:rsidR="00402AF9" w:rsidRDefault="00402AF9" w:rsidP="008C6606">
            <w:r>
              <w:t>Hacking</w:t>
            </w:r>
          </w:p>
          <w:p w14:paraId="349F7D0F" w14:textId="1E9740F0" w:rsidR="00402AF9" w:rsidRDefault="00402AF9" w:rsidP="008C6606">
            <w:proofErr w:type="spellStart"/>
            <w:r>
              <w:t>Friendly</w:t>
            </w:r>
            <w:proofErr w:type="spellEnd"/>
            <w:r>
              <w:t xml:space="preserve"> Hacker</w:t>
            </w:r>
          </w:p>
        </w:tc>
        <w:tc>
          <w:tcPr>
            <w:tcW w:w="8363" w:type="dxa"/>
          </w:tcPr>
          <w:p w14:paraId="658D660A" w14:textId="0FDE9795" w:rsidR="00402AF9" w:rsidRDefault="00402AF9" w:rsidP="00402AF9">
            <w:pPr>
              <w:rPr>
                <w:noProof/>
              </w:rPr>
            </w:pPr>
            <w:r>
              <w:rPr>
                <w:noProof/>
              </w:rPr>
              <w:t>Exzellente Programmier mit aussergewöhnlichen Kenntnisse der Hard- und Software. (z.B. Computersysteme verbessern, optimieren oder schützen, indem neue Wege beschritten werden)</w:t>
            </w:r>
          </w:p>
        </w:tc>
      </w:tr>
      <w:tr w:rsidR="00402AF9" w14:paraId="7DF85F7A" w14:textId="77777777" w:rsidTr="00EC71CD">
        <w:trPr>
          <w:trHeight w:val="487"/>
        </w:trPr>
        <w:tc>
          <w:tcPr>
            <w:tcW w:w="2949" w:type="dxa"/>
          </w:tcPr>
          <w:p w14:paraId="75537BA1" w14:textId="3C73D0FE" w:rsidR="00402AF9" w:rsidRDefault="00402AF9" w:rsidP="008C6606">
            <w:r>
              <w:t>Cracker</w:t>
            </w:r>
          </w:p>
        </w:tc>
        <w:tc>
          <w:tcPr>
            <w:tcW w:w="8363" w:type="dxa"/>
          </w:tcPr>
          <w:p w14:paraId="1EBAC3DB" w14:textId="42257BE9" w:rsidR="00402AF9" w:rsidRDefault="00402AF9" w:rsidP="00402AF9">
            <w:pPr>
              <w:rPr>
                <w:noProof/>
              </w:rPr>
            </w:pPr>
            <w:r>
              <w:rPr>
                <w:noProof/>
              </w:rPr>
              <w:t>Besitzt oft dieselbe Fähigkeiten wie Hacker, setzen diese aber in böswillige Absichten ein (z.B. unberechtigte Systemzugriffe und Passwörter um cracken)</w:t>
            </w:r>
          </w:p>
        </w:tc>
      </w:tr>
      <w:tr w:rsidR="00402AF9" w14:paraId="4607939B" w14:textId="77777777" w:rsidTr="00EC71CD">
        <w:trPr>
          <w:trHeight w:val="487"/>
        </w:trPr>
        <w:tc>
          <w:tcPr>
            <w:tcW w:w="2949" w:type="dxa"/>
          </w:tcPr>
          <w:p w14:paraId="395DCB09" w14:textId="2BB688C9" w:rsidR="00402AF9" w:rsidRDefault="00402AF9" w:rsidP="008C6606">
            <w:r>
              <w:t>Weitere Typen</w:t>
            </w:r>
          </w:p>
        </w:tc>
        <w:tc>
          <w:tcPr>
            <w:tcW w:w="8363" w:type="dxa"/>
          </w:tcPr>
          <w:p w14:paraId="4B49A884" w14:textId="77777777" w:rsidR="00402AF9" w:rsidRDefault="003A735B" w:rsidP="003A735B">
            <w:pPr>
              <w:pStyle w:val="Listenabsatz"/>
              <w:numPr>
                <w:ilvl w:val="0"/>
                <w:numId w:val="35"/>
              </w:numPr>
              <w:rPr>
                <w:noProof/>
              </w:rPr>
            </w:pPr>
            <w:r>
              <w:rPr>
                <w:noProof/>
              </w:rPr>
              <w:t>Ethische Hacker (Rechtskonform / firmenintern / forensisch)</w:t>
            </w:r>
          </w:p>
          <w:p w14:paraId="78BF1C4C" w14:textId="77777777" w:rsidR="003A735B" w:rsidRDefault="003A735B" w:rsidP="003A735B">
            <w:pPr>
              <w:pStyle w:val="Listenabsatz"/>
              <w:numPr>
                <w:ilvl w:val="0"/>
                <w:numId w:val="35"/>
              </w:numPr>
              <w:rPr>
                <w:noProof/>
              </w:rPr>
            </w:pPr>
            <w:r>
              <w:rPr>
                <w:noProof/>
              </w:rPr>
              <w:t>Script Kiddies (Können nicht abschätzen wie gross der Schaden wird)</w:t>
            </w:r>
          </w:p>
          <w:p w14:paraId="5468E994" w14:textId="77777777" w:rsidR="003A735B" w:rsidRDefault="003A735B" w:rsidP="003A735B">
            <w:pPr>
              <w:pStyle w:val="Listenabsatz"/>
              <w:numPr>
                <w:ilvl w:val="0"/>
                <w:numId w:val="35"/>
              </w:numPr>
              <w:rPr>
                <w:noProof/>
              </w:rPr>
            </w:pPr>
            <w:r>
              <w:rPr>
                <w:noProof/>
              </w:rPr>
              <w:t>Phreaks („Phone Freaks“, Manipulation von Telefonverbindungen)</w:t>
            </w:r>
          </w:p>
          <w:p w14:paraId="3A2C14EA" w14:textId="77777777" w:rsidR="003A735B" w:rsidRDefault="003A735B" w:rsidP="003A735B">
            <w:pPr>
              <w:pStyle w:val="Listenabsatz"/>
              <w:numPr>
                <w:ilvl w:val="0"/>
                <w:numId w:val="35"/>
              </w:numPr>
              <w:rPr>
                <w:noProof/>
              </w:rPr>
            </w:pPr>
            <w:r>
              <w:rPr>
                <w:noProof/>
              </w:rPr>
              <w:t>Whitehats (Fachleute, Hinweise nur an Hersteller)</w:t>
            </w:r>
          </w:p>
          <w:p w14:paraId="3B88FA99" w14:textId="77777777" w:rsidR="003A735B" w:rsidRDefault="003A735B" w:rsidP="003A735B">
            <w:pPr>
              <w:pStyle w:val="Listenabsatz"/>
              <w:numPr>
                <w:ilvl w:val="0"/>
                <w:numId w:val="35"/>
              </w:numPr>
              <w:rPr>
                <w:noProof/>
              </w:rPr>
            </w:pPr>
            <w:r>
              <w:rPr>
                <w:noProof/>
              </w:rPr>
              <w:t xml:space="preserve">Greyhats (Generelle Offenlegung von Sicherheitslücken </w:t>
            </w:r>
            <w:r>
              <w:rPr>
                <w:noProof/>
              </w:rPr>
              <w:sym w:font="Wingdings" w:char="F0E0"/>
            </w:r>
            <w:r>
              <w:rPr>
                <w:noProof/>
              </w:rPr>
              <w:t xml:space="preserve"> Exploits)</w:t>
            </w:r>
          </w:p>
          <w:p w14:paraId="5E42DC3A" w14:textId="4C91FE44" w:rsidR="003A735B" w:rsidRPr="003A735B" w:rsidRDefault="003A735B" w:rsidP="003A735B">
            <w:pPr>
              <w:pStyle w:val="Listenabsatz"/>
              <w:numPr>
                <w:ilvl w:val="0"/>
                <w:numId w:val="35"/>
              </w:numPr>
              <w:rPr>
                <w:noProof/>
              </w:rPr>
            </w:pPr>
            <w:r>
              <w:rPr>
                <w:noProof/>
              </w:rPr>
              <w:t>Blackhats (Illegal, Straftaten, Publizieren Exploits, Entwickeln Trojaner)</w:t>
            </w:r>
          </w:p>
        </w:tc>
      </w:tr>
      <w:tr w:rsidR="003A735B" w14:paraId="72F2EC8E" w14:textId="77777777" w:rsidTr="00EC71CD">
        <w:trPr>
          <w:trHeight w:val="487"/>
        </w:trPr>
        <w:tc>
          <w:tcPr>
            <w:tcW w:w="2949" w:type="dxa"/>
          </w:tcPr>
          <w:p w14:paraId="6C9EAB5D" w14:textId="6C69F121" w:rsidR="003A735B" w:rsidRDefault="003A735B" w:rsidP="008C6606">
            <w:r>
              <w:lastRenderedPageBreak/>
              <w:t>Organisation</w:t>
            </w:r>
          </w:p>
        </w:tc>
        <w:tc>
          <w:tcPr>
            <w:tcW w:w="8363" w:type="dxa"/>
          </w:tcPr>
          <w:p w14:paraId="37546E68" w14:textId="77777777" w:rsidR="003A735B" w:rsidRDefault="003A735B" w:rsidP="003A735B">
            <w:pPr>
              <w:pStyle w:val="Listenabsatz"/>
              <w:numPr>
                <w:ilvl w:val="0"/>
                <w:numId w:val="35"/>
              </w:numPr>
              <w:rPr>
                <w:noProof/>
              </w:rPr>
            </w:pPr>
            <w:r>
              <w:rPr>
                <w:noProof/>
              </w:rPr>
              <w:t>Meistens in Gruppen</w:t>
            </w:r>
          </w:p>
          <w:p w14:paraId="0608CFB6" w14:textId="18ACBA41" w:rsidR="003A735B" w:rsidRDefault="003A735B" w:rsidP="003A735B">
            <w:pPr>
              <w:pStyle w:val="Listenabsatz"/>
              <w:numPr>
                <w:ilvl w:val="0"/>
                <w:numId w:val="35"/>
              </w:numPr>
              <w:rPr>
                <w:noProof/>
              </w:rPr>
            </w:pPr>
            <w:r>
              <w:rPr>
                <w:noProof/>
              </w:rPr>
              <w:t>Gut organisiert durch IRC Kanäle</w:t>
            </w:r>
          </w:p>
          <w:p w14:paraId="1E20FF68" w14:textId="3571FDB2" w:rsidR="003A735B" w:rsidRDefault="003A735B" w:rsidP="003A735B">
            <w:pPr>
              <w:pStyle w:val="Listenabsatz"/>
              <w:numPr>
                <w:ilvl w:val="0"/>
                <w:numId w:val="35"/>
              </w:numPr>
              <w:rPr>
                <w:noProof/>
              </w:rPr>
            </w:pPr>
            <w:r>
              <w:rPr>
                <w:noProof/>
              </w:rPr>
              <w:t>Gruppenanlässe (DefCon, Blackhat Briefings, Chaos Communication Congress)</w:t>
            </w:r>
          </w:p>
        </w:tc>
      </w:tr>
      <w:tr w:rsidR="00A7684B" w14:paraId="14534DED" w14:textId="77777777" w:rsidTr="00C35B22">
        <w:trPr>
          <w:trHeight w:val="487"/>
        </w:trPr>
        <w:tc>
          <w:tcPr>
            <w:tcW w:w="11312" w:type="dxa"/>
            <w:gridSpan w:val="2"/>
          </w:tcPr>
          <w:p w14:paraId="5ACD62C7" w14:textId="479DEE29" w:rsidR="00A7684B" w:rsidRDefault="00A7684B" w:rsidP="00A7684B">
            <w:pPr>
              <w:rPr>
                <w:noProof/>
              </w:rPr>
            </w:pPr>
            <w:r>
              <w:rPr>
                <w:b/>
                <w:sz w:val="24"/>
                <w:szCs w:val="24"/>
              </w:rPr>
              <w:t>Sicherheit von Wireless</w:t>
            </w:r>
          </w:p>
        </w:tc>
      </w:tr>
      <w:tr w:rsidR="00A7684B" w14:paraId="6A8121D9" w14:textId="77777777" w:rsidTr="00EC71CD">
        <w:trPr>
          <w:trHeight w:val="487"/>
        </w:trPr>
        <w:tc>
          <w:tcPr>
            <w:tcW w:w="2949" w:type="dxa"/>
          </w:tcPr>
          <w:p w14:paraId="0CA269AF" w14:textId="41748EA0" w:rsidR="00A7684B" w:rsidRDefault="00A7684B" w:rsidP="008C6606">
            <w:r>
              <w:t>Es gibt sichere WLANs</w:t>
            </w:r>
          </w:p>
        </w:tc>
        <w:tc>
          <w:tcPr>
            <w:tcW w:w="8363" w:type="dxa"/>
          </w:tcPr>
          <w:p w14:paraId="2F905D27" w14:textId="77777777" w:rsidR="00A7684B" w:rsidRDefault="00A7684B" w:rsidP="003A735B">
            <w:pPr>
              <w:pStyle w:val="Listenabsatz"/>
              <w:numPr>
                <w:ilvl w:val="0"/>
                <w:numId w:val="35"/>
              </w:numPr>
              <w:rPr>
                <w:noProof/>
              </w:rPr>
            </w:pPr>
            <w:r>
              <w:rPr>
                <w:noProof/>
              </w:rPr>
              <w:t>Impementation nur mit aktueller Sicherheitstechnologie</w:t>
            </w:r>
          </w:p>
          <w:p w14:paraId="05B35F82" w14:textId="77777777" w:rsidR="00A7684B" w:rsidRDefault="00A7684B" w:rsidP="00A7684B">
            <w:pPr>
              <w:pStyle w:val="Listenabsatz"/>
              <w:numPr>
                <w:ilvl w:val="1"/>
                <w:numId w:val="35"/>
              </w:numPr>
              <w:rPr>
                <w:noProof/>
              </w:rPr>
            </w:pPr>
            <w:r>
              <w:rPr>
                <w:noProof/>
              </w:rPr>
              <w:t>PKI</w:t>
            </w:r>
          </w:p>
          <w:p w14:paraId="04CD5641" w14:textId="77777777" w:rsidR="00A7684B" w:rsidRDefault="00A7684B" w:rsidP="00A7684B">
            <w:pPr>
              <w:pStyle w:val="Listenabsatz"/>
              <w:numPr>
                <w:ilvl w:val="1"/>
                <w:numId w:val="35"/>
              </w:numPr>
              <w:rPr>
                <w:noProof/>
              </w:rPr>
            </w:pPr>
            <w:r>
              <w:rPr>
                <w:noProof/>
              </w:rPr>
              <w:t>Sichere kryptographische Protokolle (Fehlerfrei implementier)</w:t>
            </w:r>
          </w:p>
          <w:p w14:paraId="517CB6F4" w14:textId="77777777" w:rsidR="00A7684B" w:rsidRDefault="00A7684B" w:rsidP="00A7684B">
            <w:pPr>
              <w:pStyle w:val="Listenabsatz"/>
              <w:numPr>
                <w:ilvl w:val="0"/>
                <w:numId w:val="35"/>
              </w:numPr>
              <w:rPr>
                <w:noProof/>
              </w:rPr>
            </w:pPr>
            <w:r>
              <w:rPr>
                <w:noProof/>
              </w:rPr>
              <w:t>Verzeichnisdienst zur Verwaltung</w:t>
            </w:r>
          </w:p>
          <w:p w14:paraId="2B175156" w14:textId="77777777" w:rsidR="00A7684B" w:rsidRDefault="00A7684B" w:rsidP="00A7684B">
            <w:pPr>
              <w:pStyle w:val="Listenabsatz"/>
              <w:numPr>
                <w:ilvl w:val="1"/>
                <w:numId w:val="35"/>
              </w:numPr>
              <w:rPr>
                <w:noProof/>
              </w:rPr>
            </w:pPr>
            <w:r>
              <w:rPr>
                <w:noProof/>
              </w:rPr>
              <w:t>Benutzer</w:t>
            </w:r>
          </w:p>
          <w:p w14:paraId="3FCFC218" w14:textId="77777777" w:rsidR="00A7684B" w:rsidRDefault="00A7684B" w:rsidP="00A7684B">
            <w:pPr>
              <w:pStyle w:val="Listenabsatz"/>
              <w:numPr>
                <w:ilvl w:val="1"/>
                <w:numId w:val="35"/>
              </w:numPr>
              <w:rPr>
                <w:noProof/>
              </w:rPr>
            </w:pPr>
            <w:r>
              <w:rPr>
                <w:noProof/>
              </w:rPr>
              <w:t>Zertifikate</w:t>
            </w:r>
          </w:p>
          <w:p w14:paraId="1D10283A" w14:textId="77777777" w:rsidR="00A7684B" w:rsidRDefault="00A7684B" w:rsidP="00A7684B">
            <w:pPr>
              <w:pStyle w:val="Listenabsatz"/>
              <w:numPr>
                <w:ilvl w:val="1"/>
                <w:numId w:val="35"/>
              </w:numPr>
              <w:rPr>
                <w:noProof/>
              </w:rPr>
            </w:pPr>
            <w:r>
              <w:rPr>
                <w:noProof/>
              </w:rPr>
              <w:t>Zugriffsrichtlinien</w:t>
            </w:r>
          </w:p>
          <w:p w14:paraId="353E90CF" w14:textId="77777777" w:rsidR="00A7684B" w:rsidRDefault="00A7684B" w:rsidP="00A7684B">
            <w:pPr>
              <w:pStyle w:val="Listenabsatz"/>
              <w:numPr>
                <w:ilvl w:val="0"/>
                <w:numId w:val="35"/>
              </w:numPr>
              <w:rPr>
                <w:noProof/>
              </w:rPr>
            </w:pPr>
            <w:r>
              <w:rPr>
                <w:noProof/>
              </w:rPr>
              <w:t>Autorisierungsdienst</w:t>
            </w:r>
          </w:p>
          <w:p w14:paraId="4DBD1951" w14:textId="6ABE2D5B" w:rsidR="00A7684B" w:rsidRDefault="00A7684B" w:rsidP="00A7684B">
            <w:pPr>
              <w:pStyle w:val="Listenabsatz"/>
              <w:numPr>
                <w:ilvl w:val="1"/>
                <w:numId w:val="35"/>
              </w:numPr>
              <w:rPr>
                <w:noProof/>
              </w:rPr>
            </w:pPr>
            <w:r>
              <w:rPr>
                <w:noProof/>
              </w:rPr>
              <w:t>Abgestimmt auf Verzeichnisdienst</w:t>
            </w:r>
          </w:p>
        </w:tc>
      </w:tr>
      <w:tr w:rsidR="00A7684B" w14:paraId="53D22F7C" w14:textId="77777777" w:rsidTr="00C35B22">
        <w:trPr>
          <w:trHeight w:val="487"/>
        </w:trPr>
        <w:tc>
          <w:tcPr>
            <w:tcW w:w="11312" w:type="dxa"/>
            <w:gridSpan w:val="2"/>
            <w:shd w:val="clear" w:color="auto" w:fill="BFBFBF" w:themeFill="background1" w:themeFillShade="BF"/>
          </w:tcPr>
          <w:p w14:paraId="4784FC5C" w14:textId="1DB4A19B" w:rsidR="00A7684B" w:rsidRDefault="00A7684B" w:rsidP="00A7684B">
            <w:pPr>
              <w:rPr>
                <w:noProof/>
              </w:rPr>
            </w:pPr>
            <w:r>
              <w:rPr>
                <w:b/>
              </w:rPr>
              <w:t xml:space="preserve">WEP (Wired </w:t>
            </w:r>
            <w:proofErr w:type="spellStart"/>
            <w:r>
              <w:rPr>
                <w:b/>
              </w:rPr>
              <w:t>Equivalent</w:t>
            </w:r>
            <w:proofErr w:type="spellEnd"/>
            <w:r>
              <w:rPr>
                <w:b/>
              </w:rPr>
              <w:t xml:space="preserve"> Privacy)</w:t>
            </w:r>
          </w:p>
        </w:tc>
      </w:tr>
      <w:tr w:rsidR="00A7684B" w14:paraId="556B3569" w14:textId="77777777" w:rsidTr="00EC71CD">
        <w:trPr>
          <w:trHeight w:val="487"/>
        </w:trPr>
        <w:tc>
          <w:tcPr>
            <w:tcW w:w="2949" w:type="dxa"/>
          </w:tcPr>
          <w:p w14:paraId="18D2D809" w14:textId="35A8744D" w:rsidR="00A7684B" w:rsidRDefault="00A7684B" w:rsidP="008C6606">
            <w:r>
              <w:t>WEP</w:t>
            </w:r>
          </w:p>
        </w:tc>
        <w:tc>
          <w:tcPr>
            <w:tcW w:w="8363" w:type="dxa"/>
          </w:tcPr>
          <w:p w14:paraId="6BB68DCF" w14:textId="34EB767D" w:rsidR="00A7684B" w:rsidRDefault="00A7684B" w:rsidP="00A7684B">
            <w:pPr>
              <w:rPr>
                <w:noProof/>
              </w:rPr>
            </w:pPr>
            <w:r>
              <w:rPr>
                <w:noProof/>
              </w:rPr>
              <w:t>WEP ist das ehemalige Standard – Verschlüsselungsprotokoll für WLAN. Es sollte sowohl den Zugang zum Netz regeln (Authentifzierung), als auch die Vertraulichkeit und Integrität der Daten sicherstellen. Aufgrund verschiedener Schwachstellen gilt das Verfahren als unsicher. Die Berechnung des Schlüssels aus einigen Minuten an aufgeziechneten Daten dauert normalerweise nur wenige Sekunden. Daher sollten WLAN – Installationen die sicherere WPA2 – Verschlüsselung verwenden.</w:t>
            </w:r>
          </w:p>
        </w:tc>
      </w:tr>
      <w:tr w:rsidR="006F4ABE" w14:paraId="36B377B4" w14:textId="77777777" w:rsidTr="00EC71CD">
        <w:trPr>
          <w:trHeight w:val="487"/>
        </w:trPr>
        <w:tc>
          <w:tcPr>
            <w:tcW w:w="2949" w:type="dxa"/>
          </w:tcPr>
          <w:p w14:paraId="22516437" w14:textId="1CAEDFD9" w:rsidR="006F4ABE" w:rsidRDefault="00B17A8F" w:rsidP="008C6606">
            <w:r>
              <w:t>Probleme</w:t>
            </w:r>
          </w:p>
        </w:tc>
        <w:tc>
          <w:tcPr>
            <w:tcW w:w="8363" w:type="dxa"/>
          </w:tcPr>
          <w:p w14:paraId="6924458D" w14:textId="77777777" w:rsidR="006F4ABE" w:rsidRDefault="00B17A8F" w:rsidP="00B17A8F">
            <w:pPr>
              <w:pStyle w:val="Listenabsatz"/>
              <w:numPr>
                <w:ilvl w:val="0"/>
                <w:numId w:val="36"/>
              </w:numPr>
              <w:rPr>
                <w:noProof/>
              </w:rPr>
            </w:pPr>
            <w:r>
              <w:rPr>
                <w:noProof/>
              </w:rPr>
              <w:t>WEP – Key bleibt gleich</w:t>
            </w:r>
          </w:p>
          <w:p w14:paraId="51AA0CC2" w14:textId="77777777" w:rsidR="00B17A8F" w:rsidRDefault="00B17A8F" w:rsidP="00B17A8F">
            <w:pPr>
              <w:pStyle w:val="Listenabsatz"/>
              <w:numPr>
                <w:ilvl w:val="0"/>
                <w:numId w:val="36"/>
              </w:numPr>
              <w:rPr>
                <w:noProof/>
              </w:rPr>
            </w:pPr>
            <w:r>
              <w:rPr>
                <w:noProof/>
              </w:rPr>
              <w:t>Initialization Vector ist zu klein (Zufallszahl mit dem man startet, können nur 16777216 Schlüssel erstellen)</w:t>
            </w:r>
          </w:p>
          <w:p w14:paraId="277E6348" w14:textId="520B4275" w:rsidR="00B17A8F" w:rsidRPr="00B17A8F" w:rsidRDefault="00B17A8F" w:rsidP="00B17A8F">
            <w:pPr>
              <w:pStyle w:val="Listenabsatz"/>
              <w:numPr>
                <w:ilvl w:val="0"/>
                <w:numId w:val="36"/>
              </w:numPr>
              <w:rPr>
                <w:noProof/>
              </w:rPr>
            </w:pPr>
            <w:r>
              <w:rPr>
                <w:noProof/>
              </w:rPr>
              <w:t>CRC 32 ungeeignet</w:t>
            </w:r>
          </w:p>
        </w:tc>
      </w:tr>
      <w:tr w:rsidR="00B17A8F" w14:paraId="6C5E67EB" w14:textId="77777777" w:rsidTr="00C35B22">
        <w:trPr>
          <w:trHeight w:val="487"/>
        </w:trPr>
        <w:tc>
          <w:tcPr>
            <w:tcW w:w="11312" w:type="dxa"/>
            <w:gridSpan w:val="2"/>
            <w:shd w:val="clear" w:color="auto" w:fill="BFBFBF" w:themeFill="background1" w:themeFillShade="BF"/>
          </w:tcPr>
          <w:p w14:paraId="1E6A3ACC" w14:textId="3BE8A9C2" w:rsidR="00B17A8F" w:rsidRDefault="00B17A8F" w:rsidP="00B17A8F">
            <w:pPr>
              <w:rPr>
                <w:noProof/>
              </w:rPr>
            </w:pPr>
            <w:r>
              <w:rPr>
                <w:b/>
              </w:rPr>
              <w:t xml:space="preserve">WPA (Wireless </w:t>
            </w:r>
            <w:proofErr w:type="spellStart"/>
            <w:r>
              <w:rPr>
                <w:b/>
              </w:rPr>
              <w:t>Protected</w:t>
            </w:r>
            <w:proofErr w:type="spellEnd"/>
            <w:r>
              <w:rPr>
                <w:b/>
              </w:rPr>
              <w:t xml:space="preserve"> Access)</w:t>
            </w:r>
          </w:p>
        </w:tc>
      </w:tr>
      <w:tr w:rsidR="00B17A8F" w14:paraId="2C54965E" w14:textId="77777777" w:rsidTr="00EC71CD">
        <w:trPr>
          <w:trHeight w:val="487"/>
        </w:trPr>
        <w:tc>
          <w:tcPr>
            <w:tcW w:w="2949" w:type="dxa"/>
          </w:tcPr>
          <w:p w14:paraId="30106DCF" w14:textId="67C55104" w:rsidR="00B17A8F" w:rsidRDefault="00B17A8F" w:rsidP="008C6606">
            <w:r>
              <w:t>WPA</w:t>
            </w:r>
          </w:p>
        </w:tc>
        <w:tc>
          <w:tcPr>
            <w:tcW w:w="8363" w:type="dxa"/>
          </w:tcPr>
          <w:p w14:paraId="0151707A" w14:textId="2BCF41DD" w:rsidR="00B17A8F" w:rsidRDefault="00B17A8F" w:rsidP="00B17A8F">
            <w:pPr>
              <w:rPr>
                <w:noProof/>
              </w:rPr>
            </w:pPr>
            <w:r>
              <w:rPr>
                <w:noProof/>
              </w:rPr>
              <w:t>WPA ist eine Verschlüsselungsmethode für ein Drahtlosnetzwerk. Der Nachfolger ist WPA2. WPA enthält die Architektur von WEP, bringt jedoch zusätzlich Schutz durch dynamische Schlüssel, die auf dem Temporal Key Integrity Protocol (TKIP) basieren und bietet zur Authentifizierung von Teilnehmer Pre-shared key (PSK) oder Extensible Authentication (EAP) über IEEE 802.1X an.</w:t>
            </w:r>
          </w:p>
        </w:tc>
      </w:tr>
      <w:tr w:rsidR="00B17A8F" w14:paraId="498B0E7A" w14:textId="77777777" w:rsidTr="00EC71CD">
        <w:trPr>
          <w:trHeight w:val="487"/>
        </w:trPr>
        <w:tc>
          <w:tcPr>
            <w:tcW w:w="2949" w:type="dxa"/>
          </w:tcPr>
          <w:p w14:paraId="25FD90F5" w14:textId="76B72F2A" w:rsidR="00B17A8F" w:rsidRDefault="00B17A8F" w:rsidP="008C6606">
            <w:r>
              <w:t>Probleme</w:t>
            </w:r>
          </w:p>
        </w:tc>
        <w:tc>
          <w:tcPr>
            <w:tcW w:w="8363" w:type="dxa"/>
          </w:tcPr>
          <w:p w14:paraId="55E1ABE5" w14:textId="77777777" w:rsidR="00B17A8F" w:rsidRDefault="00B17A8F" w:rsidP="00B17A8F">
            <w:pPr>
              <w:pStyle w:val="Listenabsatz"/>
              <w:numPr>
                <w:ilvl w:val="0"/>
                <w:numId w:val="37"/>
              </w:numPr>
              <w:rPr>
                <w:noProof/>
              </w:rPr>
            </w:pPr>
            <w:r>
              <w:rPr>
                <w:noProof/>
              </w:rPr>
              <w:t>Angriff auf Preshared Key (Ein einziger Passwort für alle)</w:t>
            </w:r>
          </w:p>
          <w:p w14:paraId="0BAEBCBB" w14:textId="199C4B1B" w:rsidR="00B17A8F" w:rsidRPr="00B17A8F" w:rsidRDefault="00B17A8F" w:rsidP="00B17A8F">
            <w:pPr>
              <w:pStyle w:val="Listenabsatz"/>
              <w:numPr>
                <w:ilvl w:val="0"/>
                <w:numId w:val="37"/>
              </w:numPr>
              <w:rPr>
                <w:noProof/>
              </w:rPr>
            </w:pPr>
            <w:r>
              <w:rPr>
                <w:noProof/>
              </w:rPr>
              <w:t>Schlüssel ändert sich ständig</w:t>
            </w:r>
          </w:p>
        </w:tc>
      </w:tr>
      <w:tr w:rsidR="00B17A8F" w14:paraId="3CFE7DB2" w14:textId="77777777" w:rsidTr="00C35B22">
        <w:trPr>
          <w:trHeight w:val="487"/>
        </w:trPr>
        <w:tc>
          <w:tcPr>
            <w:tcW w:w="11312" w:type="dxa"/>
            <w:gridSpan w:val="2"/>
            <w:shd w:val="clear" w:color="auto" w:fill="BFBFBF" w:themeFill="background1" w:themeFillShade="BF"/>
          </w:tcPr>
          <w:p w14:paraId="220F38B0" w14:textId="6C79988A" w:rsidR="00B17A8F" w:rsidRDefault="00B17A8F" w:rsidP="00B17A8F">
            <w:pPr>
              <w:rPr>
                <w:noProof/>
              </w:rPr>
            </w:pPr>
            <w:r>
              <w:rPr>
                <w:b/>
              </w:rPr>
              <w:t xml:space="preserve">WPA2 (Wireless </w:t>
            </w:r>
            <w:proofErr w:type="spellStart"/>
            <w:r>
              <w:rPr>
                <w:b/>
              </w:rPr>
              <w:t>Protected</w:t>
            </w:r>
            <w:proofErr w:type="spellEnd"/>
            <w:r>
              <w:rPr>
                <w:b/>
              </w:rPr>
              <w:t xml:space="preserve"> Access 2)</w:t>
            </w:r>
          </w:p>
        </w:tc>
      </w:tr>
      <w:tr w:rsidR="00B17A8F" w14:paraId="194B0363" w14:textId="77777777" w:rsidTr="00EC71CD">
        <w:trPr>
          <w:trHeight w:val="487"/>
        </w:trPr>
        <w:tc>
          <w:tcPr>
            <w:tcW w:w="2949" w:type="dxa"/>
          </w:tcPr>
          <w:p w14:paraId="702A9625" w14:textId="0FDDDE2C" w:rsidR="00B17A8F" w:rsidRDefault="00B17A8F" w:rsidP="008C6606">
            <w:r>
              <w:t>WPA2</w:t>
            </w:r>
          </w:p>
        </w:tc>
        <w:tc>
          <w:tcPr>
            <w:tcW w:w="8363" w:type="dxa"/>
          </w:tcPr>
          <w:p w14:paraId="54351964" w14:textId="77777777" w:rsidR="00B17A8F" w:rsidRDefault="00B17A8F" w:rsidP="00B17A8F">
            <w:pPr>
              <w:rPr>
                <w:noProof/>
              </w:rPr>
            </w:pPr>
            <w:r>
              <w:rPr>
                <w:noProof/>
              </w:rPr>
              <w:t>WPA2 ist die Implementierung eines Sicherheitsstandards für Funktnetzwerke nach den WLAN Standard IEEE 802.11 a,b,g und n und basiert auf dem Advanced Encryption Standard (AES).</w:t>
            </w:r>
          </w:p>
          <w:p w14:paraId="3C4012D5" w14:textId="77777777" w:rsidR="00B17A8F" w:rsidRDefault="00B17A8F" w:rsidP="00B17A8F">
            <w:pPr>
              <w:pStyle w:val="Listenabsatz"/>
              <w:numPr>
                <w:ilvl w:val="0"/>
                <w:numId w:val="38"/>
              </w:numPr>
              <w:rPr>
                <w:noProof/>
              </w:rPr>
            </w:pPr>
            <w:r>
              <w:rPr>
                <w:noProof/>
              </w:rPr>
              <w:t>Nicht mehr nur ein einziger Preshared Key</w:t>
            </w:r>
          </w:p>
          <w:p w14:paraId="62AD6F26" w14:textId="3C013B5E" w:rsidR="00B17A8F" w:rsidRDefault="00B17A8F" w:rsidP="00B17A8F">
            <w:pPr>
              <w:pStyle w:val="Listenabsatz"/>
              <w:numPr>
                <w:ilvl w:val="0"/>
                <w:numId w:val="38"/>
              </w:numPr>
              <w:rPr>
                <w:noProof/>
              </w:rPr>
            </w:pPr>
            <w:r>
              <w:rPr>
                <w:noProof/>
              </w:rPr>
              <w:t xml:space="preserve">Benutzer Credentials beim Aufbau der verschlüsselten Verbindung </w:t>
            </w:r>
            <w:r>
              <w:rPr>
                <w:noProof/>
              </w:rPr>
              <w:sym w:font="Wingdings" w:char="F0E0"/>
            </w:r>
            <w:r>
              <w:rPr>
                <w:noProof/>
              </w:rPr>
              <w:t xml:space="preserve"> Individueller Schlüssel</w:t>
            </w:r>
          </w:p>
          <w:p w14:paraId="2CCEEC46" w14:textId="164F4F7B" w:rsidR="00B17A8F" w:rsidRPr="00B17A8F" w:rsidRDefault="00B17A8F" w:rsidP="00B17A8F">
            <w:pPr>
              <w:pStyle w:val="Listenabsatz"/>
              <w:numPr>
                <w:ilvl w:val="0"/>
                <w:numId w:val="38"/>
              </w:numPr>
              <w:rPr>
                <w:noProof/>
              </w:rPr>
            </w:pPr>
            <w:r>
              <w:rPr>
                <w:noProof/>
              </w:rPr>
              <w:t>Kein Abhören der Nachbarstation im gleichen Netz mehr möglich</w:t>
            </w:r>
          </w:p>
        </w:tc>
      </w:tr>
      <w:tr w:rsidR="00B17A8F" w14:paraId="6D6B6B5F" w14:textId="77777777" w:rsidTr="00EC71CD">
        <w:trPr>
          <w:trHeight w:val="487"/>
        </w:trPr>
        <w:tc>
          <w:tcPr>
            <w:tcW w:w="2949" w:type="dxa"/>
          </w:tcPr>
          <w:p w14:paraId="43C1E4B8" w14:textId="77777777" w:rsidR="00B17A8F" w:rsidRDefault="00B17A8F" w:rsidP="008C6606"/>
        </w:tc>
        <w:tc>
          <w:tcPr>
            <w:tcW w:w="8363" w:type="dxa"/>
          </w:tcPr>
          <w:p w14:paraId="7B16087B" w14:textId="2E2D883F" w:rsidR="00B17A8F" w:rsidRDefault="00B17A8F" w:rsidP="00B17A8F">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28AFCB46" wp14:editId="27F4229D">
                  <wp:extent cx="5136515" cy="3225719"/>
                  <wp:effectExtent l="0" t="0" r="0" b="63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8225" cy="3251912"/>
                          </a:xfrm>
                          <a:prstGeom prst="rect">
                            <a:avLst/>
                          </a:prstGeom>
                          <a:noFill/>
                          <a:ln>
                            <a:noFill/>
                          </a:ln>
                        </pic:spPr>
                      </pic:pic>
                    </a:graphicData>
                  </a:graphic>
                </wp:inline>
              </w:drawing>
            </w:r>
            <w:r>
              <w:rPr>
                <w:rFonts w:ascii="Times" w:hAnsi="Times" w:cs="Times"/>
                <w:sz w:val="24"/>
              </w:rPr>
              <w:t xml:space="preserve"> </w:t>
            </w:r>
          </w:p>
          <w:p w14:paraId="7888C256" w14:textId="77777777" w:rsidR="00B17A8F" w:rsidRDefault="00B17A8F" w:rsidP="00B17A8F">
            <w:pPr>
              <w:pStyle w:val="Listenabsatz"/>
              <w:numPr>
                <w:ilvl w:val="0"/>
                <w:numId w:val="39"/>
              </w:numPr>
              <w:rPr>
                <w:noProof/>
              </w:rPr>
            </w:pPr>
            <w:r>
              <w:rPr>
                <w:noProof/>
              </w:rPr>
              <w:t>Der WLAN Client muss dem Authentifizierungsdienst seine Anmeldeinformationen bereitstellen, bevor der Zugriff auf das WLAN erfolgen kann.</w:t>
            </w:r>
          </w:p>
          <w:p w14:paraId="6A36E5F1" w14:textId="77777777" w:rsidR="00B17A8F" w:rsidRDefault="00B17A8F" w:rsidP="00B17A8F">
            <w:pPr>
              <w:pStyle w:val="Listenabsatz"/>
              <w:numPr>
                <w:ilvl w:val="0"/>
                <w:numId w:val="39"/>
              </w:numPr>
              <w:rPr>
                <w:noProof/>
              </w:rPr>
            </w:pPr>
            <w:r>
              <w:rPr>
                <w:noProof/>
              </w:rPr>
              <w:t>Wenn sich der Client im Empfangsbereich des WLAN – Access Point befindet, verscuht er eine Verbindung zu dem WLAN herzustellen, das an diesem Zugriffspunkt aktiv ist. Das WLAN wird über seine SSID (Service Set ID) identifiziert. Der Client erkennt die WLAN – SSID und bestimmt anhand dieser SSID, welche Einstellung und welcher Typ von Anmeldeinformationen für dieses WLAN zu verwenden ist.</w:t>
            </w:r>
          </w:p>
          <w:p w14:paraId="1B6D6B58" w14:textId="77777777" w:rsidR="00CF0DA3" w:rsidRDefault="00CF0DA3" w:rsidP="00B17A8F">
            <w:pPr>
              <w:pStyle w:val="Listenabsatz"/>
              <w:numPr>
                <w:ilvl w:val="0"/>
                <w:numId w:val="39"/>
              </w:numPr>
              <w:rPr>
                <w:noProof/>
              </w:rPr>
            </w:pPr>
            <w:r>
              <w:rPr>
                <w:noProof/>
              </w:rPr>
              <w:t>Der RADIUS Server gleicht die Anmeldeinformationen des Clients mit dem Verzeichnis ab. Bei erfolgreicher Authentifizierung des Clients stellt der RADIUS – Server Informationen zusammen, anhand derer er entscheiden kann, ob der Client für die Nutzung des WLANs autorisiert werden kann.</w:t>
            </w:r>
          </w:p>
          <w:p w14:paraId="26776096" w14:textId="77777777" w:rsidR="00CF0DA3" w:rsidRDefault="00CF0DA3" w:rsidP="00B17A8F">
            <w:pPr>
              <w:pStyle w:val="Listenabsatz"/>
              <w:numPr>
                <w:ilvl w:val="0"/>
                <w:numId w:val="39"/>
              </w:numPr>
              <w:rPr>
                <w:noProof/>
              </w:rPr>
            </w:pPr>
            <w:r>
              <w:rPr>
                <w:noProof/>
              </w:rPr>
              <w:t>Wenn dem Client der Zugriff gewährt wird, sendet der RADIUS – Server den Clienthauptschlüssel an den WLAN – Access Point. Der Client und der WLAN – Access Point verfügen jetzt über gemeinsame Schlüssel, mit denen sie den gegenseitigen WLAN Verkehr ver- bzw. entschlüsseln können</w:t>
            </w:r>
          </w:p>
          <w:p w14:paraId="3BEF1673" w14:textId="77777777" w:rsidR="00CF0DA3" w:rsidRDefault="00CF0DA3" w:rsidP="00B17A8F">
            <w:pPr>
              <w:pStyle w:val="Listenabsatz"/>
              <w:numPr>
                <w:ilvl w:val="0"/>
                <w:numId w:val="39"/>
              </w:numPr>
              <w:rPr>
                <w:noProof/>
              </w:rPr>
            </w:pPr>
            <w:r>
              <w:rPr>
                <w:noProof/>
              </w:rPr>
              <w:t>Der Access Point stellt dann die Client WLAN – Verbindung zum internen LAN her, so dass der Client uneingeschränkt auf die Systeme im internen Netzwerk zugreifen kann, Der Verkehr, der zwischen dem Client und dem Access Point gesendet wird, ist nun verschlüsselt.</w:t>
            </w:r>
          </w:p>
          <w:p w14:paraId="15448606" w14:textId="77777777" w:rsidR="00CF0DA3" w:rsidRDefault="00CF0DA3" w:rsidP="00B17A8F">
            <w:pPr>
              <w:pStyle w:val="Listenabsatz"/>
              <w:numPr>
                <w:ilvl w:val="0"/>
                <w:numId w:val="39"/>
              </w:numPr>
              <w:rPr>
                <w:noProof/>
              </w:rPr>
            </w:pPr>
            <w:r>
              <w:rPr>
                <w:noProof/>
              </w:rPr>
              <w:t>Falls der Client eine IP – Adresse benötigt, kann er jetzt einen DHCP – Lease (Dynamic Host Configuration Protocol) von einem Server auf dem LAN anfordern. Sobald die IP – Adresse zugewiesen wurde, kann der Client normal mit Systemen im übrigen Netzwerk kommunizieren.</w:t>
            </w:r>
          </w:p>
          <w:p w14:paraId="3A94D32C" w14:textId="77777777" w:rsidR="00686B57" w:rsidRDefault="00686B57" w:rsidP="00686B57">
            <w:pPr>
              <w:rPr>
                <w:noProof/>
              </w:rPr>
            </w:pPr>
          </w:p>
          <w:p w14:paraId="0070409D" w14:textId="1F9CE69C" w:rsidR="00686B57" w:rsidRPr="00B17A8F" w:rsidRDefault="00686B57" w:rsidP="00686B57">
            <w:pPr>
              <w:rPr>
                <w:noProof/>
              </w:rPr>
            </w:pPr>
          </w:p>
        </w:tc>
      </w:tr>
      <w:tr w:rsidR="00686B57" w14:paraId="54872762" w14:textId="77777777" w:rsidTr="00EC71CD">
        <w:trPr>
          <w:trHeight w:val="487"/>
        </w:trPr>
        <w:tc>
          <w:tcPr>
            <w:tcW w:w="2949" w:type="dxa"/>
          </w:tcPr>
          <w:p w14:paraId="641BB849" w14:textId="5FFECB84" w:rsidR="00686B57" w:rsidRDefault="00686B57" w:rsidP="008C6606">
            <w:r>
              <w:lastRenderedPageBreak/>
              <w:t>Gegenüberstellung WPA und WPA 2</w:t>
            </w:r>
          </w:p>
        </w:tc>
        <w:tc>
          <w:tcPr>
            <w:tcW w:w="8363" w:type="dxa"/>
          </w:tcPr>
          <w:p w14:paraId="1679AA4E" w14:textId="35111A8C" w:rsidR="00686B57" w:rsidRPr="00686B57" w:rsidRDefault="00686B57" w:rsidP="00686B57">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30128843" wp14:editId="6F871138">
                  <wp:extent cx="3864610" cy="180721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4610" cy="1807210"/>
                          </a:xfrm>
                          <a:prstGeom prst="rect">
                            <a:avLst/>
                          </a:prstGeom>
                          <a:noFill/>
                          <a:ln>
                            <a:noFill/>
                          </a:ln>
                        </pic:spPr>
                      </pic:pic>
                    </a:graphicData>
                  </a:graphic>
                </wp:inline>
              </w:drawing>
            </w:r>
            <w:r>
              <w:rPr>
                <w:rFonts w:ascii="Times" w:hAnsi="Times" w:cs="Times"/>
                <w:sz w:val="24"/>
              </w:rPr>
              <w:t xml:space="preserve"> </w:t>
            </w:r>
          </w:p>
        </w:tc>
      </w:tr>
      <w:tr w:rsidR="00686B57" w14:paraId="57901C31" w14:textId="77777777" w:rsidTr="00EC71CD">
        <w:trPr>
          <w:trHeight w:val="487"/>
        </w:trPr>
        <w:tc>
          <w:tcPr>
            <w:tcW w:w="2949" w:type="dxa"/>
          </w:tcPr>
          <w:p w14:paraId="47378110" w14:textId="4E96661B" w:rsidR="00686B57" w:rsidRDefault="00686B57" w:rsidP="008C6606">
            <w:r>
              <w:t xml:space="preserve">802.1X </w:t>
            </w:r>
          </w:p>
        </w:tc>
        <w:tc>
          <w:tcPr>
            <w:tcW w:w="8363" w:type="dxa"/>
          </w:tcPr>
          <w:p w14:paraId="375F215F" w14:textId="78587AE8" w:rsidR="00686B57" w:rsidRDefault="00686B57" w:rsidP="00686B57">
            <w:pPr>
              <w:rPr>
                <w:noProof/>
              </w:rPr>
            </w:pPr>
            <w:r>
              <w:rPr>
                <w:noProof/>
              </w:rPr>
              <w:t>Am Netzwerkzugang, einem physischen Port im LAN, einem logischen IEEE 802.1Q VLAN oder einem WLAN, erfolgt die Authentifizierung eines Teilnehmers durch den Authenticator, der mittels eines Authentifizierungsservers (RADIUS – Server) die durch den Teilnehmer (Supplikant) übermittelten Authentifizierungsinformationen prüft und gegebenenfalls den Zugriff auf die durch den Authenticator angebotenen Dienste (LAN, VLAN oder WLAN) zulässt oder abweist.</w:t>
            </w:r>
          </w:p>
        </w:tc>
      </w:tr>
      <w:tr w:rsidR="00686B57" w14:paraId="1D09725B" w14:textId="77777777" w:rsidTr="00EC71CD">
        <w:trPr>
          <w:trHeight w:val="487"/>
        </w:trPr>
        <w:tc>
          <w:tcPr>
            <w:tcW w:w="2949" w:type="dxa"/>
          </w:tcPr>
          <w:p w14:paraId="0C61C276" w14:textId="4CDDEF66" w:rsidR="00686B57" w:rsidRDefault="00686B57" w:rsidP="008C6606">
            <w:r>
              <w:t xml:space="preserve">Temporal Key </w:t>
            </w:r>
            <w:proofErr w:type="spellStart"/>
            <w:r>
              <w:t>Integrity</w:t>
            </w:r>
            <w:proofErr w:type="spellEnd"/>
            <w:r>
              <w:t xml:space="preserve"> Protocol – TKIP</w:t>
            </w:r>
          </w:p>
        </w:tc>
        <w:tc>
          <w:tcPr>
            <w:tcW w:w="8363" w:type="dxa"/>
          </w:tcPr>
          <w:p w14:paraId="1D6DEC28" w14:textId="7935FF1B" w:rsidR="00686B57" w:rsidRDefault="00686B57" w:rsidP="00686B57">
            <w:pPr>
              <w:rPr>
                <w:noProof/>
              </w:rPr>
            </w:pPr>
            <w:r>
              <w:rPr>
                <w:noProof/>
              </w:rPr>
              <w:t>TKIP wurde entwickelt um WEP zu ersetzen ohne dass neue bzw. zusätzliche Anforderungen an die Hardware gestellt wurden.</w:t>
            </w:r>
          </w:p>
        </w:tc>
      </w:tr>
      <w:tr w:rsidR="00B159EB" w14:paraId="19EB941C" w14:textId="77777777" w:rsidTr="00EC71CD">
        <w:trPr>
          <w:trHeight w:val="487"/>
        </w:trPr>
        <w:tc>
          <w:tcPr>
            <w:tcW w:w="2949" w:type="dxa"/>
          </w:tcPr>
          <w:p w14:paraId="6233E385" w14:textId="4F9E82E2" w:rsidR="00B159EB" w:rsidRDefault="00B159EB" w:rsidP="008C6606">
            <w:r>
              <w:t>Counter – Mode / CBC – Mac Protocol - CCMP</w:t>
            </w:r>
          </w:p>
        </w:tc>
        <w:tc>
          <w:tcPr>
            <w:tcW w:w="8363" w:type="dxa"/>
          </w:tcPr>
          <w:p w14:paraId="7BAC3EA1" w14:textId="5E3D7CCF" w:rsidR="00B159EB" w:rsidRDefault="00B159EB" w:rsidP="00686B57">
            <w:pPr>
              <w:rPr>
                <w:noProof/>
              </w:rPr>
            </w:pPr>
            <w:r>
              <w:rPr>
                <w:noProof/>
              </w:rPr>
              <w:t>Es wird ein 128 Bit starker Schlüssel mit 48 Bit starken Intialisierungsvektor verwendet</w:t>
            </w:r>
          </w:p>
        </w:tc>
      </w:tr>
      <w:tr w:rsidR="00B159EB" w14:paraId="2290F082" w14:textId="77777777" w:rsidTr="00EC71CD">
        <w:trPr>
          <w:trHeight w:val="487"/>
        </w:trPr>
        <w:tc>
          <w:tcPr>
            <w:tcW w:w="2949" w:type="dxa"/>
          </w:tcPr>
          <w:p w14:paraId="641FDC9C" w14:textId="2D677183" w:rsidR="00B159EB" w:rsidRDefault="00B159EB" w:rsidP="008C6606">
            <w:r>
              <w:t>MIC</w:t>
            </w:r>
          </w:p>
        </w:tc>
        <w:tc>
          <w:tcPr>
            <w:tcW w:w="8363" w:type="dxa"/>
          </w:tcPr>
          <w:p w14:paraId="355F42C3" w14:textId="747A7099" w:rsidR="00B159EB" w:rsidRDefault="00B159EB" w:rsidP="00686B57">
            <w:pPr>
              <w:rPr>
                <w:noProof/>
              </w:rPr>
            </w:pPr>
            <w:r>
              <w:rPr>
                <w:noProof/>
              </w:rPr>
              <w:t>Die Datenpakete werden fortlaufen durchnummeriert. Diese laufende Nummer wird im verschlüsselten Teil mitübertragen. Beim Empfänger wird auf die laufende Nummer geprüft und Pakete, die nicht zu dieser laufenden Nummer passen, werden ohne weitere Bearbeitung verworfen.</w:t>
            </w:r>
          </w:p>
        </w:tc>
      </w:tr>
      <w:tr w:rsidR="009036A7" w14:paraId="3000EEDF" w14:textId="77777777" w:rsidTr="00EC71CD">
        <w:trPr>
          <w:trHeight w:val="487"/>
        </w:trPr>
        <w:tc>
          <w:tcPr>
            <w:tcW w:w="2949" w:type="dxa"/>
          </w:tcPr>
          <w:p w14:paraId="22E27490" w14:textId="2981AD39" w:rsidR="009036A7" w:rsidRDefault="009036A7" w:rsidP="008C6606">
            <w:r>
              <w:t xml:space="preserve">Was ist </w:t>
            </w:r>
            <w:proofErr w:type="spellStart"/>
            <w:r>
              <w:t>Beaconing</w:t>
            </w:r>
            <w:proofErr w:type="spellEnd"/>
            <w:r>
              <w:t xml:space="preserve"> und was bedeutet </w:t>
            </w:r>
            <w:proofErr w:type="spellStart"/>
            <w:r>
              <w:t>Vulnerability</w:t>
            </w:r>
            <w:proofErr w:type="spellEnd"/>
            <w:r>
              <w:t xml:space="preserve"> (Angreifbarkeit)?</w:t>
            </w:r>
          </w:p>
        </w:tc>
        <w:tc>
          <w:tcPr>
            <w:tcW w:w="8363" w:type="dxa"/>
          </w:tcPr>
          <w:p w14:paraId="3E56C4AE" w14:textId="77777777" w:rsidR="009036A7" w:rsidRDefault="009036A7" w:rsidP="00686B57">
            <w:pPr>
              <w:rPr>
                <w:noProof/>
              </w:rPr>
            </w:pPr>
            <w:r>
              <w:rPr>
                <w:noProof/>
              </w:rPr>
              <w:t>Der Infrastruktur – Modus ähnelt im Aufbau dem Mobilfunknetz. Ein Wireless Access Point oder ein drahtloser Router übernimmt die Koordination aller Clients und sendet in einstellbaren Intervallen kleine Datenpakete, sogenannte Beacons (Leuchtfeuer), an alle Stationen im Empfangsbereich. Die Beacons enthalten unter anderem folgende Informationen.</w:t>
            </w:r>
          </w:p>
          <w:p w14:paraId="14DE4223" w14:textId="77777777" w:rsidR="009036A7" w:rsidRDefault="009036A7" w:rsidP="009036A7">
            <w:pPr>
              <w:pStyle w:val="Listenabsatz"/>
              <w:numPr>
                <w:ilvl w:val="0"/>
                <w:numId w:val="40"/>
              </w:numPr>
              <w:rPr>
                <w:noProof/>
              </w:rPr>
            </w:pPr>
            <w:r>
              <w:rPr>
                <w:noProof/>
              </w:rPr>
              <w:t>Netzwerkname (SSID)</w:t>
            </w:r>
          </w:p>
          <w:p w14:paraId="5053D5E5" w14:textId="77777777" w:rsidR="009036A7" w:rsidRDefault="009036A7" w:rsidP="009036A7">
            <w:pPr>
              <w:pStyle w:val="Listenabsatz"/>
              <w:numPr>
                <w:ilvl w:val="0"/>
                <w:numId w:val="40"/>
              </w:numPr>
              <w:rPr>
                <w:noProof/>
              </w:rPr>
            </w:pPr>
            <w:r>
              <w:rPr>
                <w:noProof/>
              </w:rPr>
              <w:t>Liste unterstützeter Übertragungsraten</w:t>
            </w:r>
          </w:p>
          <w:p w14:paraId="604656CE" w14:textId="77777777" w:rsidR="009036A7" w:rsidRDefault="009036A7" w:rsidP="009036A7">
            <w:pPr>
              <w:pStyle w:val="Listenabsatz"/>
              <w:numPr>
                <w:ilvl w:val="0"/>
                <w:numId w:val="40"/>
              </w:numPr>
              <w:rPr>
                <w:noProof/>
              </w:rPr>
            </w:pPr>
            <w:r>
              <w:rPr>
                <w:noProof/>
              </w:rPr>
              <w:t>Art der Verschlüsselung</w:t>
            </w:r>
          </w:p>
          <w:p w14:paraId="649E827D" w14:textId="03940931" w:rsidR="009036A7" w:rsidRPr="009036A7" w:rsidRDefault="009036A7" w:rsidP="009036A7">
            <w:pPr>
              <w:rPr>
                <w:noProof/>
              </w:rPr>
            </w:pPr>
            <w:r>
              <w:rPr>
                <w:noProof/>
              </w:rPr>
              <w:t>Dient zur Erkennung des Access Point. Software zur Suche nach ESSID gibt es.</w:t>
            </w:r>
          </w:p>
        </w:tc>
      </w:tr>
      <w:tr w:rsidR="009036A7" w14:paraId="644D622D" w14:textId="77777777" w:rsidTr="00EC71CD">
        <w:trPr>
          <w:trHeight w:val="487"/>
        </w:trPr>
        <w:tc>
          <w:tcPr>
            <w:tcW w:w="2949" w:type="dxa"/>
          </w:tcPr>
          <w:p w14:paraId="7AE5D5AF" w14:textId="07BC4765" w:rsidR="009036A7" w:rsidRDefault="009036A7" w:rsidP="008C6606">
            <w:r>
              <w:t xml:space="preserve">Unterschied Authentication und </w:t>
            </w:r>
            <w:proofErr w:type="spellStart"/>
            <w:r>
              <w:t>Association</w:t>
            </w:r>
            <w:proofErr w:type="spellEnd"/>
            <w:r>
              <w:t>?</w:t>
            </w:r>
          </w:p>
        </w:tc>
        <w:tc>
          <w:tcPr>
            <w:tcW w:w="8363" w:type="dxa"/>
          </w:tcPr>
          <w:p w14:paraId="5E43A63D" w14:textId="111DA1F8" w:rsidR="009036A7" w:rsidRDefault="009036A7" w:rsidP="00686B57">
            <w:pPr>
              <w:rPr>
                <w:noProof/>
              </w:rPr>
            </w:pPr>
            <w:r>
              <w:rPr>
                <w:noProof/>
              </w:rPr>
              <w:t xml:space="preserve">Authentifizierung ist der Nachweis (Verifizierung) einer behaupteten Eigenschaft einer Entität, die beispielsweise ein Mensch, ein Gerät, ein Dokument oder eine Information sein kann, und die durch beispielsweise mit Login und Passwort. </w:t>
            </w:r>
            <w:r>
              <w:rPr>
                <w:noProof/>
              </w:rPr>
              <w:br/>
              <w:t>Eine Assoziation ist eine physische Verbindung (Übergabe) von Access Point zu Access Point.</w:t>
            </w:r>
          </w:p>
        </w:tc>
      </w:tr>
      <w:tr w:rsidR="009036A7" w14:paraId="1EBAD544" w14:textId="77777777" w:rsidTr="00EC71CD">
        <w:trPr>
          <w:trHeight w:val="487"/>
        </w:trPr>
        <w:tc>
          <w:tcPr>
            <w:tcW w:w="2949" w:type="dxa"/>
          </w:tcPr>
          <w:p w14:paraId="4720DD66" w14:textId="00944914" w:rsidR="009036A7" w:rsidRDefault="009036A7" w:rsidP="008C6606">
            <w:r>
              <w:t>Bedeutung des Monitor Mode einer WLAN Karte.</w:t>
            </w:r>
          </w:p>
        </w:tc>
        <w:tc>
          <w:tcPr>
            <w:tcW w:w="8363" w:type="dxa"/>
          </w:tcPr>
          <w:p w14:paraId="52DA60A7" w14:textId="214BAA43" w:rsidR="009036A7" w:rsidRDefault="00C65A4E" w:rsidP="00686B57">
            <w:pPr>
              <w:rPr>
                <w:noProof/>
              </w:rPr>
            </w:pPr>
            <w:r>
              <w:rPr>
                <w:noProof/>
              </w:rPr>
              <w:t>Monitormodus bezeichnet einen bestimmten Betriebsmodus eines Wireless Adapters, bei dem sämtliche empfangenen Netzwerkframes an das Betriebssystem und die Anwendungen weitergeleitet werden. (Password Sniffing)</w:t>
            </w:r>
          </w:p>
        </w:tc>
      </w:tr>
      <w:tr w:rsidR="00C65A4E" w14:paraId="787B099F" w14:textId="77777777" w:rsidTr="00C35B22">
        <w:trPr>
          <w:trHeight w:val="487"/>
        </w:trPr>
        <w:tc>
          <w:tcPr>
            <w:tcW w:w="11312" w:type="dxa"/>
            <w:gridSpan w:val="2"/>
          </w:tcPr>
          <w:p w14:paraId="428EB9CF" w14:textId="72FDE16B" w:rsidR="00C65A4E" w:rsidRDefault="00C65A4E" w:rsidP="00686B57">
            <w:pPr>
              <w:rPr>
                <w:noProof/>
              </w:rPr>
            </w:pPr>
            <w:proofErr w:type="spellStart"/>
            <w:r>
              <w:rPr>
                <w:b/>
                <w:sz w:val="24"/>
                <w:szCs w:val="24"/>
              </w:rPr>
              <w:t>Steganographie</w:t>
            </w:r>
            <w:proofErr w:type="spellEnd"/>
            <w:r>
              <w:rPr>
                <w:b/>
                <w:sz w:val="24"/>
                <w:szCs w:val="24"/>
              </w:rPr>
              <w:t xml:space="preserve"> und DRM</w:t>
            </w:r>
          </w:p>
        </w:tc>
      </w:tr>
      <w:tr w:rsidR="00C65A4E" w14:paraId="2696D679" w14:textId="77777777" w:rsidTr="00EC71CD">
        <w:trPr>
          <w:trHeight w:val="487"/>
        </w:trPr>
        <w:tc>
          <w:tcPr>
            <w:tcW w:w="2949" w:type="dxa"/>
          </w:tcPr>
          <w:p w14:paraId="0A0DC37C" w14:textId="10BDBE36" w:rsidR="00C65A4E" w:rsidRDefault="00C65A4E" w:rsidP="008C6606">
            <w:proofErr w:type="spellStart"/>
            <w:r>
              <w:t>Steganographie</w:t>
            </w:r>
            <w:proofErr w:type="spellEnd"/>
          </w:p>
        </w:tc>
        <w:tc>
          <w:tcPr>
            <w:tcW w:w="8363" w:type="dxa"/>
          </w:tcPr>
          <w:p w14:paraId="02626A05" w14:textId="77777777" w:rsidR="00C65A4E" w:rsidRDefault="00C65A4E" w:rsidP="00686B57">
            <w:pPr>
              <w:rPr>
                <w:noProof/>
              </w:rPr>
            </w:pPr>
            <w:r>
              <w:rPr>
                <w:noProof/>
              </w:rPr>
              <w:t>Die Steganographie ist die Kunst oder Wissenschaft der verborgenen Speicherung oder Übermittlung von Informationen in einem Trägermedium (Container). Beispielsweise in einem Bild.</w:t>
            </w:r>
          </w:p>
          <w:p w14:paraId="494DD9C8" w14:textId="67B4F586" w:rsidR="00C65A4E" w:rsidRDefault="00C65A4E" w:rsidP="00C65A4E">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23E5FDFF" wp14:editId="02191174">
                  <wp:extent cx="3927475" cy="1592949"/>
                  <wp:effectExtent l="0" t="0" r="9525" b="762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3256" cy="1603405"/>
                          </a:xfrm>
                          <a:prstGeom prst="rect">
                            <a:avLst/>
                          </a:prstGeom>
                          <a:noFill/>
                          <a:ln>
                            <a:noFill/>
                          </a:ln>
                        </pic:spPr>
                      </pic:pic>
                    </a:graphicData>
                  </a:graphic>
                </wp:inline>
              </w:drawing>
            </w:r>
            <w:r>
              <w:rPr>
                <w:rFonts w:ascii="Times" w:hAnsi="Times" w:cs="Times"/>
                <w:sz w:val="24"/>
              </w:rPr>
              <w:t xml:space="preserve"> </w:t>
            </w:r>
          </w:p>
          <w:p w14:paraId="41779A10" w14:textId="77777777" w:rsidR="00C65A4E" w:rsidRDefault="00C65A4E" w:rsidP="00C65A4E">
            <w:pPr>
              <w:widowControl w:val="0"/>
              <w:autoSpaceDE w:val="0"/>
              <w:autoSpaceDN w:val="0"/>
              <w:adjustRightInd w:val="0"/>
              <w:spacing w:line="280" w:lineRule="atLeast"/>
              <w:rPr>
                <w:rFonts w:ascii="Times" w:hAnsi="Times" w:cs="Times"/>
                <w:sz w:val="24"/>
              </w:rPr>
            </w:pPr>
          </w:p>
          <w:p w14:paraId="245E297D" w14:textId="77777777" w:rsidR="00C65A4E" w:rsidRDefault="00C65A4E" w:rsidP="00C65A4E">
            <w:pPr>
              <w:widowControl w:val="0"/>
              <w:autoSpaceDE w:val="0"/>
              <w:autoSpaceDN w:val="0"/>
              <w:adjustRightInd w:val="0"/>
              <w:spacing w:line="280" w:lineRule="atLeast"/>
              <w:rPr>
                <w:rFonts w:ascii="Times" w:hAnsi="Times" w:cs="Times"/>
                <w:sz w:val="24"/>
              </w:rPr>
            </w:pPr>
          </w:p>
          <w:p w14:paraId="4D112A76" w14:textId="5A36C64D" w:rsidR="00C65A4E" w:rsidRDefault="00C65A4E" w:rsidP="00686B57">
            <w:pPr>
              <w:rPr>
                <w:noProof/>
              </w:rPr>
            </w:pPr>
          </w:p>
        </w:tc>
      </w:tr>
      <w:tr w:rsidR="00C65A4E" w14:paraId="7DEAEA21" w14:textId="77777777" w:rsidTr="00C35B22">
        <w:trPr>
          <w:trHeight w:val="487"/>
        </w:trPr>
        <w:tc>
          <w:tcPr>
            <w:tcW w:w="11312" w:type="dxa"/>
            <w:gridSpan w:val="2"/>
            <w:shd w:val="clear" w:color="auto" w:fill="BFBFBF" w:themeFill="background1" w:themeFillShade="BF"/>
          </w:tcPr>
          <w:p w14:paraId="5D8CCEEB" w14:textId="6A46AEE4" w:rsidR="00C65A4E" w:rsidRDefault="00C65A4E" w:rsidP="00686B57">
            <w:pPr>
              <w:rPr>
                <w:noProof/>
              </w:rPr>
            </w:pPr>
            <w:r>
              <w:rPr>
                <w:b/>
              </w:rPr>
              <w:lastRenderedPageBreak/>
              <w:t xml:space="preserve">Digital </w:t>
            </w:r>
            <w:proofErr w:type="spellStart"/>
            <w:r>
              <w:rPr>
                <w:b/>
              </w:rPr>
              <w:t>Rights</w:t>
            </w:r>
            <w:proofErr w:type="spellEnd"/>
            <w:r>
              <w:rPr>
                <w:b/>
              </w:rPr>
              <w:t xml:space="preserve"> Management (DRM)</w:t>
            </w:r>
          </w:p>
        </w:tc>
      </w:tr>
      <w:tr w:rsidR="00C65A4E" w14:paraId="59342B8D" w14:textId="77777777" w:rsidTr="00EC71CD">
        <w:trPr>
          <w:trHeight w:val="487"/>
        </w:trPr>
        <w:tc>
          <w:tcPr>
            <w:tcW w:w="2949" w:type="dxa"/>
          </w:tcPr>
          <w:p w14:paraId="6A8B076E" w14:textId="34B05A23" w:rsidR="00C65A4E" w:rsidRDefault="00C65A4E" w:rsidP="008C6606">
            <w:r>
              <w:t>DRM</w:t>
            </w:r>
          </w:p>
        </w:tc>
        <w:tc>
          <w:tcPr>
            <w:tcW w:w="8363" w:type="dxa"/>
          </w:tcPr>
          <w:p w14:paraId="72A90510" w14:textId="3A45C3F0" w:rsidR="00C65A4E" w:rsidRDefault="00C65A4E" w:rsidP="00686B57">
            <w:pPr>
              <w:rPr>
                <w:noProof/>
              </w:rPr>
            </w:pPr>
            <w:r>
              <w:rPr>
                <w:noProof/>
              </w:rPr>
              <w:t xml:space="preserve">DRM bezeichnet Verfahren, mit denen die Nutzung (und Verbreitung) digitaler Medien kontrolliert werden soll. Vor allem bei digitalen vorliegenden Film- und Tonaufnahmen, aber auch bei Software, elektronischen Dokumenten oder elektronischen Bücher findet die digitale Nutzungsverwaltung Verwendung. Sie ermöglicht aus Sicht von Anbietern, die solche DRM – Systeme zur Nutzungskontrolle ihrer Daten einsetzen, prinzipiell neue Abrechnungsmöglichkeiten, um beispielsweise mittels Lizenzen und Berechtigungen sich Nutzungsrechte an Daten, anstatt die Daten selbst, vergüten zu lassen. Andersherum wird dies aus Sicht von Endnutzern oft als Beschränkung gesehen. </w:t>
            </w:r>
          </w:p>
        </w:tc>
      </w:tr>
      <w:tr w:rsidR="00F91FF6" w14:paraId="5A4C22C2" w14:textId="77777777" w:rsidTr="00EC71CD">
        <w:trPr>
          <w:trHeight w:val="487"/>
        </w:trPr>
        <w:tc>
          <w:tcPr>
            <w:tcW w:w="2949" w:type="dxa"/>
          </w:tcPr>
          <w:p w14:paraId="6EB4C427" w14:textId="35DE43FE" w:rsidR="00F91FF6" w:rsidRDefault="00F91FF6" w:rsidP="008C6606">
            <w:r>
              <w:t>Hartes DRM</w:t>
            </w:r>
          </w:p>
        </w:tc>
        <w:tc>
          <w:tcPr>
            <w:tcW w:w="8363" w:type="dxa"/>
          </w:tcPr>
          <w:p w14:paraId="35B686E6" w14:textId="77777777" w:rsidR="00F91FF6" w:rsidRDefault="00360ADB" w:rsidP="00360ADB">
            <w:pPr>
              <w:pStyle w:val="Listenabsatz"/>
              <w:numPr>
                <w:ilvl w:val="0"/>
                <w:numId w:val="41"/>
              </w:numPr>
              <w:rPr>
                <w:noProof/>
              </w:rPr>
            </w:pPr>
            <w:r>
              <w:rPr>
                <w:noProof/>
              </w:rPr>
              <w:t>Mit technischen Massnahmen durchgestetzt (Verschlüsselung, proprietäre Formate,..)</w:t>
            </w:r>
          </w:p>
          <w:p w14:paraId="5B7F2D71" w14:textId="77777777" w:rsidR="00360ADB" w:rsidRDefault="00360ADB" w:rsidP="00360ADB">
            <w:pPr>
              <w:pStyle w:val="Listenabsatz"/>
              <w:numPr>
                <w:ilvl w:val="0"/>
                <w:numId w:val="41"/>
              </w:numPr>
              <w:rPr>
                <w:noProof/>
              </w:rPr>
            </w:pPr>
            <w:r>
              <w:rPr>
                <w:noProof/>
              </w:rPr>
              <w:t>Erfordert SW – Installationen oder sogar spezielle Hardware zur Nutzung des geschützten Werkes</w:t>
            </w:r>
          </w:p>
          <w:p w14:paraId="27D610B8" w14:textId="2338F8E8" w:rsidR="00360ADB" w:rsidRPr="00360ADB" w:rsidRDefault="00360ADB" w:rsidP="00360ADB">
            <w:pPr>
              <w:pStyle w:val="Listenabsatz"/>
              <w:numPr>
                <w:ilvl w:val="0"/>
                <w:numId w:val="41"/>
              </w:numPr>
              <w:rPr>
                <w:noProof/>
              </w:rPr>
            </w:pPr>
            <w:r>
              <w:rPr>
                <w:noProof/>
              </w:rPr>
              <w:t>Missbrauch verhindern (Präventiver Ansatz, von Beginn an Schutz geben)</w:t>
            </w:r>
          </w:p>
        </w:tc>
      </w:tr>
      <w:tr w:rsidR="00360ADB" w14:paraId="3E40830D" w14:textId="77777777" w:rsidTr="00EC71CD">
        <w:trPr>
          <w:trHeight w:val="487"/>
        </w:trPr>
        <w:tc>
          <w:tcPr>
            <w:tcW w:w="2949" w:type="dxa"/>
          </w:tcPr>
          <w:p w14:paraId="7644DA71" w14:textId="4BF04DE8" w:rsidR="00360ADB" w:rsidRDefault="00360ADB" w:rsidP="008C6606">
            <w:r>
              <w:t>Weiches DRM</w:t>
            </w:r>
          </w:p>
        </w:tc>
        <w:tc>
          <w:tcPr>
            <w:tcW w:w="8363" w:type="dxa"/>
          </w:tcPr>
          <w:p w14:paraId="05AD7C78" w14:textId="77777777" w:rsidR="00360ADB" w:rsidRDefault="00360ADB" w:rsidP="00360ADB">
            <w:pPr>
              <w:pStyle w:val="Listenabsatz"/>
              <w:numPr>
                <w:ilvl w:val="0"/>
                <w:numId w:val="41"/>
              </w:numPr>
              <w:rPr>
                <w:noProof/>
              </w:rPr>
            </w:pPr>
            <w:r>
              <w:rPr>
                <w:noProof/>
              </w:rPr>
              <w:t xml:space="preserve">Die Nachteile des harten DRM sollen vermindert werden </w:t>
            </w:r>
            <w:r>
              <w:rPr>
                <w:noProof/>
              </w:rPr>
              <w:sym w:font="Wingdings" w:char="F0E0"/>
            </w:r>
            <w:r>
              <w:rPr>
                <w:noProof/>
              </w:rPr>
              <w:t xml:space="preserve"> weitgehende Unabhängigkeit von SW oder Hardware</w:t>
            </w:r>
          </w:p>
          <w:p w14:paraId="41B8060E" w14:textId="77777777" w:rsidR="00360ADB" w:rsidRDefault="00360ADB" w:rsidP="00360ADB">
            <w:pPr>
              <w:pStyle w:val="Listenabsatz"/>
              <w:numPr>
                <w:ilvl w:val="0"/>
                <w:numId w:val="41"/>
              </w:numPr>
              <w:rPr>
                <w:noProof/>
              </w:rPr>
            </w:pPr>
            <w:r>
              <w:rPr>
                <w:noProof/>
              </w:rPr>
              <w:t>Sozialer Kopierschutz, der erst bei offensichtlichem Missbrauch g</w:t>
            </w:r>
            <w:r w:rsidR="00A11592">
              <w:rPr>
                <w:noProof/>
              </w:rPr>
              <w:t>reifen soll (Repressiver Ansatz)</w:t>
            </w:r>
          </w:p>
          <w:p w14:paraId="15304FE5" w14:textId="77777777" w:rsidR="00A11592" w:rsidRDefault="00A11592" w:rsidP="00360ADB">
            <w:pPr>
              <w:pStyle w:val="Listenabsatz"/>
              <w:numPr>
                <w:ilvl w:val="0"/>
                <w:numId w:val="41"/>
              </w:numPr>
              <w:rPr>
                <w:noProof/>
              </w:rPr>
            </w:pPr>
            <w:r>
              <w:rPr>
                <w:noProof/>
              </w:rPr>
              <w:t>Weniger Aufwand</w:t>
            </w:r>
          </w:p>
          <w:p w14:paraId="3807BF45" w14:textId="72EA03F8" w:rsidR="00A11592" w:rsidRDefault="00A11592" w:rsidP="00A11592">
            <w:pPr>
              <w:pStyle w:val="Listenabsatz"/>
              <w:numPr>
                <w:ilvl w:val="1"/>
                <w:numId w:val="41"/>
              </w:numPr>
              <w:rPr>
                <w:noProof/>
              </w:rPr>
            </w:pPr>
            <w:r>
              <w:rPr>
                <w:noProof/>
              </w:rPr>
              <w:t>Digitale Signaturen / Wasserzeichen</w:t>
            </w:r>
          </w:p>
          <w:p w14:paraId="4D1F1EBB" w14:textId="7325096D" w:rsidR="00A11592" w:rsidRDefault="00A11592" w:rsidP="00A11592">
            <w:pPr>
              <w:pStyle w:val="Listenabsatz"/>
              <w:numPr>
                <w:ilvl w:val="1"/>
                <w:numId w:val="41"/>
              </w:numPr>
              <w:rPr>
                <w:noProof/>
              </w:rPr>
            </w:pPr>
            <w:r>
              <w:rPr>
                <w:noProof/>
              </w:rPr>
              <w:t>Hash – Wert</w:t>
            </w:r>
          </w:p>
          <w:p w14:paraId="0FA09F20" w14:textId="6351B494" w:rsidR="00A11592" w:rsidRDefault="00A11592" w:rsidP="00644499">
            <w:pPr>
              <w:widowControl w:val="0"/>
              <w:autoSpaceDE w:val="0"/>
              <w:autoSpaceDN w:val="0"/>
              <w:adjustRightInd w:val="0"/>
              <w:spacing w:line="280" w:lineRule="atLeast"/>
              <w:jc w:val="center"/>
              <w:rPr>
                <w:rFonts w:ascii="Times" w:hAnsi="Times" w:cs="Times"/>
                <w:sz w:val="24"/>
              </w:rPr>
            </w:pPr>
            <w:r>
              <w:rPr>
                <w:rFonts w:ascii="Times" w:hAnsi="Times" w:cs="Times"/>
                <w:noProof/>
                <w:sz w:val="24"/>
              </w:rPr>
              <w:drawing>
                <wp:inline distT="0" distB="0" distL="0" distR="0" wp14:anchorId="7963B05E" wp14:editId="6F3EFA2B">
                  <wp:extent cx="4147185" cy="2383790"/>
                  <wp:effectExtent l="0" t="0" r="0" b="381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7185" cy="2383790"/>
                          </a:xfrm>
                          <a:prstGeom prst="rect">
                            <a:avLst/>
                          </a:prstGeom>
                          <a:noFill/>
                          <a:ln>
                            <a:noFill/>
                          </a:ln>
                        </pic:spPr>
                      </pic:pic>
                    </a:graphicData>
                  </a:graphic>
                </wp:inline>
              </w:drawing>
            </w:r>
          </w:p>
          <w:p w14:paraId="756A1106" w14:textId="0157A16B" w:rsidR="00A008A8" w:rsidRDefault="00A008A8" w:rsidP="00A008A8">
            <w:pPr>
              <w:widowControl w:val="0"/>
              <w:autoSpaceDE w:val="0"/>
              <w:autoSpaceDN w:val="0"/>
              <w:adjustRightInd w:val="0"/>
              <w:spacing w:line="280" w:lineRule="atLeast"/>
              <w:rPr>
                <w:rFonts w:ascii="Times" w:hAnsi="Times" w:cs="Times"/>
                <w:sz w:val="24"/>
              </w:rPr>
            </w:pPr>
            <w:r>
              <w:rPr>
                <w:rFonts w:ascii="Times" w:hAnsi="Times" w:cs="Times"/>
                <w:sz w:val="24"/>
              </w:rPr>
              <w:t xml:space="preserve">Individueller Schlüssel, welcher Aufschlüsse vom Anwender integriert. </w:t>
            </w:r>
            <w:r w:rsidRPr="00A008A8">
              <w:rPr>
                <w:rFonts w:ascii="Times" w:hAnsi="Times" w:cs="Times"/>
                <w:sz w:val="24"/>
              </w:rPr>
              <w:sym w:font="Wingdings" w:char="F0E0"/>
            </w:r>
            <w:r>
              <w:rPr>
                <w:rFonts w:ascii="Times" w:hAnsi="Times" w:cs="Times"/>
                <w:sz w:val="24"/>
              </w:rPr>
              <w:t xml:space="preserve"> Tracking Weitergabe wird nicht eingeschränkt aber die Verfolgbarkeit (Strafrechtlich). Nur wer Schaden anrichtet mach mehr Aufwand.</w:t>
            </w:r>
          </w:p>
          <w:p w14:paraId="50897CB0" w14:textId="3A7EB5CB" w:rsidR="00644499" w:rsidRDefault="00644499" w:rsidP="00644499">
            <w:pPr>
              <w:pStyle w:val="Listenabsatz"/>
              <w:widowControl w:val="0"/>
              <w:numPr>
                <w:ilvl w:val="0"/>
                <w:numId w:val="42"/>
              </w:numPr>
              <w:autoSpaceDE w:val="0"/>
              <w:autoSpaceDN w:val="0"/>
              <w:adjustRightInd w:val="0"/>
              <w:spacing w:line="280" w:lineRule="atLeast"/>
              <w:rPr>
                <w:rFonts w:ascii="Times" w:hAnsi="Times" w:cs="Times"/>
                <w:sz w:val="24"/>
              </w:rPr>
            </w:pPr>
            <w:r>
              <w:rPr>
                <w:rFonts w:ascii="Times" w:hAnsi="Times" w:cs="Times"/>
                <w:sz w:val="24"/>
              </w:rPr>
              <w:t xml:space="preserve">Markierung URG – geschützter Werke </w:t>
            </w:r>
          </w:p>
          <w:p w14:paraId="2A10F3A1" w14:textId="77777777" w:rsidR="00644499" w:rsidRDefault="00644499" w:rsidP="00644499">
            <w:pPr>
              <w:pStyle w:val="Listenabsatz"/>
              <w:widowControl w:val="0"/>
              <w:numPr>
                <w:ilvl w:val="0"/>
                <w:numId w:val="42"/>
              </w:numPr>
              <w:autoSpaceDE w:val="0"/>
              <w:autoSpaceDN w:val="0"/>
              <w:adjustRightInd w:val="0"/>
              <w:spacing w:line="280" w:lineRule="atLeast"/>
              <w:rPr>
                <w:rFonts w:ascii="Times" w:hAnsi="Times" w:cs="Times"/>
                <w:sz w:val="24"/>
              </w:rPr>
            </w:pPr>
            <w:r>
              <w:rPr>
                <w:rFonts w:ascii="Times" w:hAnsi="Times" w:cs="Times"/>
                <w:sz w:val="24"/>
              </w:rPr>
              <w:t xml:space="preserve">Erlaubt Tracking, ohne technische Nutzungsbeschränkung </w:t>
            </w:r>
          </w:p>
          <w:p w14:paraId="4A7D26A6" w14:textId="36C8FA6D" w:rsidR="00A11592" w:rsidRPr="00A008A8" w:rsidRDefault="00644499" w:rsidP="00A11592">
            <w:pPr>
              <w:pStyle w:val="Listenabsatz"/>
              <w:widowControl w:val="0"/>
              <w:numPr>
                <w:ilvl w:val="0"/>
                <w:numId w:val="42"/>
              </w:numPr>
              <w:autoSpaceDE w:val="0"/>
              <w:autoSpaceDN w:val="0"/>
              <w:adjustRightInd w:val="0"/>
              <w:spacing w:line="280" w:lineRule="atLeast"/>
              <w:rPr>
                <w:rFonts w:ascii="Times" w:hAnsi="Times" w:cs="Times"/>
                <w:sz w:val="24"/>
              </w:rPr>
            </w:pPr>
            <w:r>
              <w:rPr>
                <w:rFonts w:ascii="Times" w:hAnsi="Times" w:cs="Times"/>
                <w:sz w:val="24"/>
              </w:rPr>
              <w:t>Alternative zum Kopierschutz</w:t>
            </w:r>
          </w:p>
        </w:tc>
      </w:tr>
      <w:tr w:rsidR="00A11592" w14:paraId="7D980C5C" w14:textId="77777777" w:rsidTr="00EC71CD">
        <w:trPr>
          <w:trHeight w:val="487"/>
        </w:trPr>
        <w:tc>
          <w:tcPr>
            <w:tcW w:w="2949" w:type="dxa"/>
          </w:tcPr>
          <w:p w14:paraId="02F78015" w14:textId="77777777" w:rsidR="00A11592" w:rsidRDefault="00A008A8" w:rsidP="008C6606">
            <w:r>
              <w:t>Personalisierung satt Kopierschutz</w:t>
            </w:r>
          </w:p>
          <w:p w14:paraId="6BF95548" w14:textId="77777777" w:rsidR="00A008A8" w:rsidRDefault="00A008A8" w:rsidP="008C6606"/>
          <w:p w14:paraId="23204E2E" w14:textId="4782C711" w:rsidR="00A008A8" w:rsidRDefault="00A008A8" w:rsidP="008C6606">
            <w:r>
              <w:t xml:space="preserve">Statt sie mit einem aufwändigen Kopierschutz zu versehen, werden die URG – Werke durch </w:t>
            </w:r>
            <w:proofErr w:type="spellStart"/>
            <w:r>
              <w:t>CoSee</w:t>
            </w:r>
            <w:proofErr w:type="spellEnd"/>
            <w:r>
              <w:t xml:space="preserve"> markiert. Die Markierung erfolgt pseudonym </w:t>
            </w:r>
            <w:r w:rsidRPr="00A008A8">
              <w:sym w:font="Wingdings" w:char="F0E0"/>
            </w:r>
            <w:r>
              <w:t xml:space="preserve"> Zurückverfolgung wer den Schaden angerichtet hat. Anonym kann keine Rückschlüsse ziehen.</w:t>
            </w:r>
          </w:p>
        </w:tc>
        <w:tc>
          <w:tcPr>
            <w:tcW w:w="8363" w:type="dxa"/>
          </w:tcPr>
          <w:p w14:paraId="1EEA577F" w14:textId="07D6A249" w:rsidR="00A008A8" w:rsidRDefault="00A008A8" w:rsidP="00A008A8">
            <w:pPr>
              <w:widowControl w:val="0"/>
              <w:autoSpaceDE w:val="0"/>
              <w:autoSpaceDN w:val="0"/>
              <w:adjustRightInd w:val="0"/>
              <w:spacing w:line="280" w:lineRule="atLeast"/>
              <w:rPr>
                <w:rFonts w:ascii="Times" w:hAnsi="Times" w:cs="Times"/>
                <w:sz w:val="24"/>
              </w:rPr>
            </w:pPr>
            <w:r>
              <w:rPr>
                <w:rFonts w:ascii="Times" w:hAnsi="Times" w:cs="Times"/>
                <w:noProof/>
                <w:sz w:val="24"/>
              </w:rPr>
              <w:drawing>
                <wp:inline distT="0" distB="0" distL="0" distR="0" wp14:anchorId="137587E0" wp14:editId="5F315785">
                  <wp:extent cx="5048250" cy="1819827"/>
                  <wp:effectExtent l="0" t="0" r="6350" b="952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8421" cy="1827098"/>
                          </a:xfrm>
                          <a:prstGeom prst="rect">
                            <a:avLst/>
                          </a:prstGeom>
                          <a:noFill/>
                          <a:ln>
                            <a:noFill/>
                          </a:ln>
                        </pic:spPr>
                      </pic:pic>
                    </a:graphicData>
                  </a:graphic>
                </wp:inline>
              </w:drawing>
            </w:r>
            <w:r>
              <w:rPr>
                <w:rFonts w:ascii="Times" w:hAnsi="Times" w:cs="Times"/>
                <w:sz w:val="24"/>
              </w:rPr>
              <w:t xml:space="preserve"> </w:t>
            </w:r>
          </w:p>
          <w:p w14:paraId="2964081D" w14:textId="77777777" w:rsidR="00A11592" w:rsidRDefault="00A11592" w:rsidP="00A008A8">
            <w:pPr>
              <w:rPr>
                <w:noProof/>
              </w:rPr>
            </w:pPr>
          </w:p>
        </w:tc>
      </w:tr>
      <w:tr w:rsidR="00A008A8" w14:paraId="4285B7B5" w14:textId="77777777" w:rsidTr="00C35B22">
        <w:trPr>
          <w:trHeight w:val="487"/>
        </w:trPr>
        <w:tc>
          <w:tcPr>
            <w:tcW w:w="11312" w:type="dxa"/>
            <w:gridSpan w:val="2"/>
          </w:tcPr>
          <w:p w14:paraId="70BA9F7F" w14:textId="479C06FD" w:rsidR="00A008A8" w:rsidRDefault="00A008A8" w:rsidP="00A008A8">
            <w:pPr>
              <w:widowControl w:val="0"/>
              <w:autoSpaceDE w:val="0"/>
              <w:autoSpaceDN w:val="0"/>
              <w:adjustRightInd w:val="0"/>
              <w:spacing w:line="280" w:lineRule="atLeast"/>
              <w:rPr>
                <w:rFonts w:ascii="Times" w:hAnsi="Times" w:cs="Times"/>
                <w:noProof/>
                <w:sz w:val="24"/>
              </w:rPr>
            </w:pPr>
            <w:r>
              <w:rPr>
                <w:b/>
                <w:sz w:val="24"/>
                <w:szCs w:val="24"/>
              </w:rPr>
              <w:lastRenderedPageBreak/>
              <w:t>Authentisierung und Biometrie</w:t>
            </w:r>
          </w:p>
        </w:tc>
      </w:tr>
      <w:tr w:rsidR="00A008A8" w14:paraId="6EA7766D" w14:textId="77777777" w:rsidTr="00EC71CD">
        <w:trPr>
          <w:trHeight w:val="487"/>
        </w:trPr>
        <w:tc>
          <w:tcPr>
            <w:tcW w:w="2949" w:type="dxa"/>
          </w:tcPr>
          <w:p w14:paraId="64878110" w14:textId="50E83844" w:rsidR="00A008A8" w:rsidRDefault="00C85D0B" w:rsidP="008C6606">
            <w:r>
              <w:t>Identifikation vs. Verifikation</w:t>
            </w:r>
          </w:p>
        </w:tc>
        <w:tc>
          <w:tcPr>
            <w:tcW w:w="8363" w:type="dxa"/>
          </w:tcPr>
          <w:p w14:paraId="629D224B" w14:textId="77777777" w:rsidR="00A008A8" w:rsidRDefault="00C85D0B" w:rsidP="00C85D0B">
            <w:pPr>
              <w:rPr>
                <w:noProof/>
              </w:rPr>
            </w:pPr>
            <w:r>
              <w:rPr>
                <w:noProof/>
              </w:rPr>
              <w:t>Identifikation („one – to – many“) Das biometrische System vergleicht die Person mit vielen Personen, die in einer Datenbank bereits gespeichert sind. Diese Methode wird bei einer Anwendung einer grossen Menge an Daten bevorzugt aufgrund der zunehmenden Wahrscheinlichkeit von Fehlern.</w:t>
            </w:r>
          </w:p>
          <w:p w14:paraId="3D6F3740" w14:textId="77BAC5C5" w:rsidR="00C85D0B" w:rsidRDefault="00C85D0B" w:rsidP="00C85D0B">
            <w:pPr>
              <w:rPr>
                <w:noProof/>
              </w:rPr>
            </w:pPr>
            <w:r>
              <w:rPr>
                <w:noProof/>
              </w:rPr>
              <w:t>Verifikation („one – to – one“) Das biometrische System vergleicht die Person nur mit der gespeicherten Datei, die mit dieser Person identifiziert werden kann bzw. übereinstimmt. Die Person präsentiert nicht irgendein biometrisches Beispiel (Was bist du) oder ein Passwort (Was weißt du) oder eine Smartcard (Was hast du), sondern eine spezifische Individualität.</w:t>
            </w:r>
          </w:p>
        </w:tc>
      </w:tr>
      <w:tr w:rsidR="00C85D0B" w14:paraId="6CEA8FAE" w14:textId="77777777" w:rsidTr="00EC71CD">
        <w:trPr>
          <w:trHeight w:val="487"/>
        </w:trPr>
        <w:tc>
          <w:tcPr>
            <w:tcW w:w="2949" w:type="dxa"/>
          </w:tcPr>
          <w:p w14:paraId="2CDA5A70" w14:textId="7D96E4FE" w:rsidR="00C85D0B" w:rsidRDefault="00C85D0B" w:rsidP="008C6606">
            <w:r>
              <w:t>Authentisierung vs. Authentifizierung</w:t>
            </w:r>
          </w:p>
        </w:tc>
        <w:tc>
          <w:tcPr>
            <w:tcW w:w="8363" w:type="dxa"/>
          </w:tcPr>
          <w:p w14:paraId="4FCC5520" w14:textId="43D0B4C2" w:rsidR="00C85D0B" w:rsidRDefault="00C85D0B" w:rsidP="00C85D0B">
            <w:pPr>
              <w:rPr>
                <w:noProof/>
              </w:rPr>
            </w:pPr>
            <w:r>
              <w:rPr>
                <w:noProof/>
              </w:rPr>
              <w:t>Der Benutzer authentisiert (Beweis) sich am Server mit seinem Passwort. Nur wenn der Benutzer dem System bekannt ist, wird der Benutzer vom Server authentifiziert (also als gültiger Benutzer erkannt, Verifikation).</w:t>
            </w:r>
          </w:p>
        </w:tc>
      </w:tr>
      <w:tr w:rsidR="00C35B22" w14:paraId="6897CE53" w14:textId="77777777" w:rsidTr="00EC71CD">
        <w:trPr>
          <w:trHeight w:val="487"/>
        </w:trPr>
        <w:tc>
          <w:tcPr>
            <w:tcW w:w="2949" w:type="dxa"/>
          </w:tcPr>
          <w:p w14:paraId="6284D058" w14:textId="22D3477B" w:rsidR="00C35B22" w:rsidRDefault="00C35B22" w:rsidP="008C6606">
            <w:r>
              <w:t>Passwortverfahren</w:t>
            </w:r>
          </w:p>
        </w:tc>
        <w:tc>
          <w:tcPr>
            <w:tcW w:w="8363" w:type="dxa"/>
          </w:tcPr>
          <w:p w14:paraId="7E62537D" w14:textId="77777777" w:rsidR="00C35B22" w:rsidRDefault="006963AC" w:rsidP="006963AC">
            <w:pPr>
              <w:pStyle w:val="Listenabsatz"/>
              <w:numPr>
                <w:ilvl w:val="0"/>
                <w:numId w:val="43"/>
              </w:numPr>
              <w:rPr>
                <w:noProof/>
              </w:rPr>
            </w:pPr>
            <w:r>
              <w:rPr>
                <w:noProof/>
              </w:rPr>
              <w:t>Social Engineering beachten</w:t>
            </w:r>
          </w:p>
          <w:p w14:paraId="6B0CD106" w14:textId="77777777" w:rsidR="006963AC" w:rsidRDefault="006963AC" w:rsidP="006963AC">
            <w:pPr>
              <w:pStyle w:val="Listenabsatz"/>
              <w:numPr>
                <w:ilvl w:val="0"/>
                <w:numId w:val="43"/>
              </w:numPr>
              <w:rPr>
                <w:noProof/>
              </w:rPr>
            </w:pPr>
            <w:r>
              <w:rPr>
                <w:noProof/>
              </w:rPr>
              <w:t>Lock out bei Fehlversuchen</w:t>
            </w:r>
          </w:p>
          <w:p w14:paraId="1C399863" w14:textId="6F506373" w:rsidR="006963AC" w:rsidRPr="006963AC" w:rsidRDefault="006963AC" w:rsidP="006963AC">
            <w:pPr>
              <w:pStyle w:val="Listenabsatz"/>
              <w:numPr>
                <w:ilvl w:val="0"/>
                <w:numId w:val="43"/>
              </w:numPr>
              <w:rPr>
                <w:noProof/>
              </w:rPr>
            </w:pPr>
            <w:r>
              <w:rPr>
                <w:noProof/>
              </w:rPr>
              <w:t>Verschlüsselung, Hash und Salt</w:t>
            </w:r>
          </w:p>
        </w:tc>
      </w:tr>
      <w:tr w:rsidR="006963AC" w14:paraId="2A8EFCA5" w14:textId="77777777" w:rsidTr="00EC71CD">
        <w:trPr>
          <w:trHeight w:val="487"/>
        </w:trPr>
        <w:tc>
          <w:tcPr>
            <w:tcW w:w="2949" w:type="dxa"/>
          </w:tcPr>
          <w:p w14:paraId="2B46DBCF" w14:textId="4A7F14C4" w:rsidR="006963AC" w:rsidRDefault="006963AC" w:rsidP="008C6606">
            <w:r>
              <w:t>Challenge Response Verfahren</w:t>
            </w:r>
          </w:p>
        </w:tc>
        <w:tc>
          <w:tcPr>
            <w:tcW w:w="8363" w:type="dxa"/>
          </w:tcPr>
          <w:p w14:paraId="586B61AD" w14:textId="06788566" w:rsidR="006963AC" w:rsidRDefault="006963AC" w:rsidP="006963AC">
            <w:pPr>
              <w:rPr>
                <w:noProof/>
              </w:rPr>
            </w:pPr>
            <w:r>
              <w:rPr>
                <w:noProof/>
              </w:rPr>
              <w:t xml:space="preserve">Hierbei stellt ein Teilnehmer eine Aufgabe, die der andere lösen muss, um zu beweisen, dass er eine bestimmte Information kennt, ohne diese Information selber zu übertragen. </w:t>
            </w:r>
          </w:p>
        </w:tc>
      </w:tr>
      <w:tr w:rsidR="006963AC" w14:paraId="427E299B" w14:textId="77777777" w:rsidTr="00EC71CD">
        <w:trPr>
          <w:trHeight w:val="487"/>
        </w:trPr>
        <w:tc>
          <w:tcPr>
            <w:tcW w:w="2949" w:type="dxa"/>
          </w:tcPr>
          <w:p w14:paraId="68972052" w14:textId="7D0EF09A" w:rsidR="006963AC" w:rsidRDefault="006963AC" w:rsidP="008C6606">
            <w:r>
              <w:t>Zero Knowledge Verfahren</w:t>
            </w:r>
          </w:p>
        </w:tc>
        <w:tc>
          <w:tcPr>
            <w:tcW w:w="8363" w:type="dxa"/>
          </w:tcPr>
          <w:p w14:paraId="08BFD5EA" w14:textId="41314738" w:rsidR="006963AC" w:rsidRDefault="006963AC" w:rsidP="006963AC">
            <w:pPr>
              <w:rPr>
                <w:noProof/>
              </w:rPr>
            </w:pPr>
            <w:r>
              <w:rPr>
                <w:noProof/>
              </w:rPr>
              <w:t>Dabei hat einer von zwei miteinander Kommunizierenden, der Beweiser, Kenntnis von einem Geheimnis und überzeugt den Kommunikationspartner, den Verifizierer, mit Teilinformationen, dass er das Geheimnis kennt.</w:t>
            </w:r>
          </w:p>
        </w:tc>
      </w:tr>
      <w:tr w:rsidR="006D0769" w14:paraId="1D5BD256" w14:textId="77777777" w:rsidTr="00EC71CD">
        <w:trPr>
          <w:trHeight w:val="487"/>
        </w:trPr>
        <w:tc>
          <w:tcPr>
            <w:tcW w:w="2949" w:type="dxa"/>
          </w:tcPr>
          <w:p w14:paraId="4566302E" w14:textId="66A100A3" w:rsidR="006D0769" w:rsidRDefault="006D0769" w:rsidP="008C6606">
            <w:r>
              <w:t>Grundlegende Authentifizierungsarten</w:t>
            </w:r>
          </w:p>
        </w:tc>
        <w:tc>
          <w:tcPr>
            <w:tcW w:w="8363" w:type="dxa"/>
          </w:tcPr>
          <w:p w14:paraId="425C7553" w14:textId="77777777" w:rsidR="006D0769" w:rsidRDefault="006D0769" w:rsidP="006D0769">
            <w:pPr>
              <w:pStyle w:val="Listenabsatz"/>
              <w:numPr>
                <w:ilvl w:val="0"/>
                <w:numId w:val="46"/>
              </w:numPr>
              <w:rPr>
                <w:noProof/>
              </w:rPr>
            </w:pPr>
            <w:r>
              <w:rPr>
                <w:noProof/>
              </w:rPr>
              <w:t>Biometrie (Wer ich bin)</w:t>
            </w:r>
          </w:p>
          <w:p w14:paraId="5BD26836" w14:textId="77777777" w:rsidR="006D0769" w:rsidRDefault="006D0769" w:rsidP="006D0769">
            <w:pPr>
              <w:pStyle w:val="Listenabsatz"/>
              <w:numPr>
                <w:ilvl w:val="0"/>
                <w:numId w:val="46"/>
              </w:numPr>
              <w:rPr>
                <w:noProof/>
              </w:rPr>
            </w:pPr>
            <w:r>
              <w:rPr>
                <w:noProof/>
              </w:rPr>
              <w:t>Geheimes Wissen (Was ich weiss)</w:t>
            </w:r>
          </w:p>
          <w:p w14:paraId="2CA9C00C" w14:textId="77777777" w:rsidR="006D0769" w:rsidRDefault="006D0769" w:rsidP="006D0769">
            <w:pPr>
              <w:pStyle w:val="Listenabsatz"/>
              <w:numPr>
                <w:ilvl w:val="0"/>
                <w:numId w:val="46"/>
              </w:numPr>
              <w:rPr>
                <w:noProof/>
              </w:rPr>
            </w:pPr>
            <w:r>
              <w:rPr>
                <w:noProof/>
              </w:rPr>
              <w:t>Persönlicher Besitz (Was ich habe)</w:t>
            </w:r>
          </w:p>
          <w:p w14:paraId="7C532914" w14:textId="0A965A74" w:rsidR="00384BAF" w:rsidRPr="006D0769" w:rsidRDefault="00384BAF" w:rsidP="00384BAF">
            <w:pPr>
              <w:rPr>
                <w:noProof/>
              </w:rPr>
            </w:pPr>
            <w:r>
              <w:rPr>
                <w:noProof/>
              </w:rPr>
              <w:t>Aus Sicherheitsgründen ist es oft üblich, zwei oder drei der genannten Verfahren zu kombinieren.</w:t>
            </w:r>
          </w:p>
        </w:tc>
      </w:tr>
      <w:tr w:rsidR="00577D94" w14:paraId="3C9EEFE0" w14:textId="77777777" w:rsidTr="00EC71CD">
        <w:trPr>
          <w:trHeight w:val="487"/>
        </w:trPr>
        <w:tc>
          <w:tcPr>
            <w:tcW w:w="2949" w:type="dxa"/>
          </w:tcPr>
          <w:p w14:paraId="371765B3" w14:textId="31F4CDFD" w:rsidR="00577D94" w:rsidRDefault="00577D94" w:rsidP="008C6606">
            <w:proofErr w:type="spellStart"/>
            <w:r>
              <w:t>Elliptic</w:t>
            </w:r>
            <w:proofErr w:type="spellEnd"/>
            <w:r>
              <w:t xml:space="preserve"> </w:t>
            </w:r>
            <w:proofErr w:type="spellStart"/>
            <w:r>
              <w:t>Curve</w:t>
            </w:r>
            <w:proofErr w:type="spellEnd"/>
            <w:r>
              <w:t xml:space="preserve"> </w:t>
            </w:r>
            <w:proofErr w:type="spellStart"/>
            <w:r>
              <w:t>Cryptography</w:t>
            </w:r>
            <w:proofErr w:type="spellEnd"/>
            <w:r>
              <w:t xml:space="preserve"> - ECC </w:t>
            </w:r>
          </w:p>
        </w:tc>
        <w:tc>
          <w:tcPr>
            <w:tcW w:w="8363" w:type="dxa"/>
          </w:tcPr>
          <w:p w14:paraId="2B4BE5F3" w14:textId="77777777" w:rsidR="00577D94" w:rsidRDefault="00A720EE" w:rsidP="006963AC">
            <w:pPr>
              <w:rPr>
                <w:noProof/>
              </w:rPr>
            </w:pPr>
            <w:r>
              <w:rPr>
                <w:noProof/>
              </w:rPr>
              <w:t>Bei der ECC handelt es sich um eine asymmetrische Verschlüsselung. Der Vorteil beim Einsatz von ECC liegt in der schnellen Verschlüsselung und der grösseren Flexibil</w:t>
            </w:r>
            <w:r w:rsidR="00DA227C">
              <w:rPr>
                <w:noProof/>
              </w:rPr>
              <w:t>ität. Ohne Abstriche hinsichtlich der Sicherheit in Kauf zu nehmen, kommt man mit deutlich geringeren Parameterlängen aus. Dies wirkt sich besonders beim Einsatz in Situationen aus, wo Speicher- oder Rechenkapazität knapp sind, wie z.B. Smartcards</w:t>
            </w:r>
            <w:r w:rsidR="00A046E6">
              <w:rPr>
                <w:noProof/>
              </w:rPr>
              <w:t>.</w:t>
            </w:r>
          </w:p>
          <w:p w14:paraId="66C70372" w14:textId="77777777" w:rsidR="00A046E6" w:rsidRDefault="00A046E6" w:rsidP="00A046E6">
            <w:pPr>
              <w:pStyle w:val="Listenabsatz"/>
              <w:numPr>
                <w:ilvl w:val="0"/>
                <w:numId w:val="44"/>
              </w:numPr>
              <w:rPr>
                <w:noProof/>
              </w:rPr>
            </w:pPr>
            <w:r>
              <w:rPr>
                <w:noProof/>
              </w:rPr>
              <w:t>Alice und Bob einigen sich auf eine elliptische Kurve (= wählen öffentliche bekannte Parameter a,b,p)</w:t>
            </w:r>
          </w:p>
          <w:p w14:paraId="4863952D" w14:textId="57DD29B6" w:rsidR="00A046E6" w:rsidRDefault="00A046E6" w:rsidP="00A046E6">
            <w:pPr>
              <w:pStyle w:val="Listenabsatz"/>
              <w:numPr>
                <w:ilvl w:val="0"/>
                <w:numId w:val="44"/>
              </w:numPr>
              <w:rPr>
                <w:noProof/>
              </w:rPr>
            </w:pPr>
            <w:r>
              <w:rPr>
                <w:noProof/>
              </w:rPr>
              <w:t>Alice und Bob einigen sich auf einen öffentlichen Punkt P auf der Kurve</w:t>
            </w:r>
            <w:r w:rsidR="004355AB">
              <w:rPr>
                <w:noProof/>
              </w:rPr>
              <w:t xml:space="preserve"> (Public Key)</w:t>
            </w:r>
          </w:p>
          <w:p w14:paraId="61DBE21F" w14:textId="5F1586B1" w:rsidR="00A046E6" w:rsidRDefault="00A046E6" w:rsidP="00A046E6">
            <w:pPr>
              <w:pStyle w:val="Listenabsatz"/>
              <w:numPr>
                <w:ilvl w:val="0"/>
                <w:numId w:val="44"/>
              </w:numPr>
              <w:rPr>
                <w:noProof/>
              </w:rPr>
            </w:pPr>
            <w:r>
              <w:rPr>
                <w:noProof/>
              </w:rPr>
              <w:t>Beide wählen (geheime) ganze Zahlen ak und bk</w:t>
            </w:r>
            <w:r w:rsidR="00AC56CB">
              <w:rPr>
                <w:noProof/>
              </w:rPr>
              <w:t xml:space="preserve"> (P</w:t>
            </w:r>
            <w:r w:rsidR="004355AB">
              <w:rPr>
                <w:noProof/>
              </w:rPr>
              <w:t xml:space="preserve">rivate </w:t>
            </w:r>
            <w:r w:rsidR="00AC56CB">
              <w:rPr>
                <w:noProof/>
              </w:rPr>
              <w:t>K</w:t>
            </w:r>
            <w:r w:rsidR="004355AB">
              <w:rPr>
                <w:noProof/>
              </w:rPr>
              <w:t>ey</w:t>
            </w:r>
            <w:r w:rsidR="00AC56CB">
              <w:rPr>
                <w:noProof/>
              </w:rPr>
              <w:t>)</w:t>
            </w:r>
          </w:p>
          <w:p w14:paraId="56F19C02" w14:textId="77777777" w:rsidR="00A046E6" w:rsidRDefault="00A046E6" w:rsidP="00A046E6">
            <w:pPr>
              <w:pStyle w:val="Listenabsatz"/>
              <w:numPr>
                <w:ilvl w:val="0"/>
                <w:numId w:val="44"/>
              </w:numPr>
              <w:rPr>
                <w:noProof/>
              </w:rPr>
            </w:pPr>
            <w:r>
              <w:rPr>
                <w:noProof/>
              </w:rPr>
              <w:t>Alice berechnet Ak = ak*P und veröffentlicht dies</w:t>
            </w:r>
          </w:p>
          <w:p w14:paraId="6A951489" w14:textId="77777777" w:rsidR="00A046E6" w:rsidRDefault="00A046E6" w:rsidP="00A046E6">
            <w:pPr>
              <w:pStyle w:val="Listenabsatz"/>
              <w:numPr>
                <w:ilvl w:val="0"/>
                <w:numId w:val="44"/>
              </w:numPr>
              <w:rPr>
                <w:noProof/>
              </w:rPr>
            </w:pPr>
            <w:r>
              <w:rPr>
                <w:noProof/>
              </w:rPr>
              <w:t>Bob berechnet Bk = bk*P und veröffentlicht dies</w:t>
            </w:r>
          </w:p>
          <w:p w14:paraId="18440346" w14:textId="77777777" w:rsidR="00A046E6" w:rsidRDefault="00A046E6" w:rsidP="00A046E6">
            <w:pPr>
              <w:pStyle w:val="Listenabsatz"/>
              <w:numPr>
                <w:ilvl w:val="0"/>
                <w:numId w:val="44"/>
              </w:numPr>
              <w:rPr>
                <w:noProof/>
              </w:rPr>
            </w:pPr>
            <w:r>
              <w:rPr>
                <w:noProof/>
              </w:rPr>
              <w:t>Alice berechnet ak*Bk, Bob berechnet bk*Ak</w:t>
            </w:r>
          </w:p>
          <w:p w14:paraId="17A55447" w14:textId="665EC9AC" w:rsidR="00A046E6" w:rsidRPr="00A046E6" w:rsidRDefault="00A046E6" w:rsidP="00A046E6">
            <w:pPr>
              <w:pStyle w:val="Listenabsatz"/>
              <w:numPr>
                <w:ilvl w:val="0"/>
                <w:numId w:val="44"/>
              </w:numPr>
              <w:rPr>
                <w:noProof/>
              </w:rPr>
            </w:pPr>
            <w:r>
              <w:rPr>
                <w:noProof/>
              </w:rPr>
              <w:t>Beide kennen nun akBk = ak(bkP) = bk(akP) = bkAk und können dies für z.B. klassische Verschlüsselung via AES benutzen</w:t>
            </w:r>
          </w:p>
        </w:tc>
      </w:tr>
      <w:tr w:rsidR="002C3FF9" w14:paraId="30454960" w14:textId="77777777" w:rsidTr="00EC71CD">
        <w:trPr>
          <w:trHeight w:val="487"/>
        </w:trPr>
        <w:tc>
          <w:tcPr>
            <w:tcW w:w="2949" w:type="dxa"/>
          </w:tcPr>
          <w:p w14:paraId="40E4029F" w14:textId="6D1CC0AA" w:rsidR="002C3FF9" w:rsidRDefault="002C3FF9" w:rsidP="008C6606">
            <w:r>
              <w:t>Sicherheit</w:t>
            </w:r>
          </w:p>
        </w:tc>
        <w:tc>
          <w:tcPr>
            <w:tcW w:w="8363" w:type="dxa"/>
          </w:tcPr>
          <w:p w14:paraId="06456BCD" w14:textId="5AEA9126" w:rsidR="002C3FF9" w:rsidRDefault="002C3FF9" w:rsidP="006963AC">
            <w:pPr>
              <w:rPr>
                <w:noProof/>
              </w:rPr>
            </w:pPr>
            <w:r>
              <w:rPr>
                <w:noProof/>
              </w:rPr>
              <w:t>Ein Teil der Transaktionsdaten wird über einen zweiten Kanal übermittelt und bestätigt. Dieser 2. Kanal ist vom klassischen Phisher nicht kontrollierbar.</w:t>
            </w:r>
            <w:r w:rsidR="00D75209">
              <w:rPr>
                <w:noProof/>
              </w:rPr>
              <w:t xml:space="preserve"> (Man-in-the-Middel Attacke)</w:t>
            </w:r>
          </w:p>
        </w:tc>
      </w:tr>
      <w:tr w:rsidR="00B014F2" w14:paraId="4B2CCC24" w14:textId="77777777" w:rsidTr="00EC71CD">
        <w:trPr>
          <w:trHeight w:val="487"/>
        </w:trPr>
        <w:tc>
          <w:tcPr>
            <w:tcW w:w="2949" w:type="dxa"/>
          </w:tcPr>
          <w:p w14:paraId="720BFECA" w14:textId="10A06988" w:rsidR="00B014F2" w:rsidRDefault="00B014F2" w:rsidP="008C6606">
            <w:r>
              <w:t>Biometrische Merkmale</w:t>
            </w:r>
          </w:p>
        </w:tc>
        <w:tc>
          <w:tcPr>
            <w:tcW w:w="8363" w:type="dxa"/>
          </w:tcPr>
          <w:p w14:paraId="0F84F03C" w14:textId="7A00F44D" w:rsidR="00B014F2" w:rsidRDefault="00B014F2" w:rsidP="00B014F2">
            <w:pPr>
              <w:rPr>
                <w:noProof/>
              </w:rPr>
            </w:pPr>
            <w:r>
              <w:rPr>
                <w:noProof/>
              </w:rPr>
              <w:t>Fingerabdruck, Iris, Gesicht, Hand, Stimme, Retina, Schrift, Tastenanschläge</w:t>
            </w:r>
          </w:p>
          <w:p w14:paraId="2372B894" w14:textId="757473A1" w:rsidR="00B014F2" w:rsidRDefault="00B014F2" w:rsidP="00B014F2">
            <w:pPr>
              <w:rPr>
                <w:noProof/>
              </w:rPr>
            </w:pPr>
            <w:r>
              <w:rPr>
                <w:noProof/>
              </w:rPr>
              <w:t xml:space="preserve">Anforderungen: </w:t>
            </w:r>
          </w:p>
          <w:p w14:paraId="11A92B42" w14:textId="77777777" w:rsidR="00B014F2" w:rsidRDefault="00B014F2" w:rsidP="00B014F2">
            <w:pPr>
              <w:pStyle w:val="Listenabsatz"/>
              <w:numPr>
                <w:ilvl w:val="0"/>
                <w:numId w:val="45"/>
              </w:numPr>
              <w:rPr>
                <w:noProof/>
              </w:rPr>
            </w:pPr>
            <w:r>
              <w:rPr>
                <w:noProof/>
              </w:rPr>
              <w:t>Universalität</w:t>
            </w:r>
          </w:p>
          <w:p w14:paraId="21ED2B11" w14:textId="77777777" w:rsidR="00B014F2" w:rsidRDefault="00B014F2" w:rsidP="00B014F2">
            <w:pPr>
              <w:pStyle w:val="Listenabsatz"/>
              <w:numPr>
                <w:ilvl w:val="0"/>
                <w:numId w:val="45"/>
              </w:numPr>
              <w:rPr>
                <w:noProof/>
              </w:rPr>
            </w:pPr>
            <w:r>
              <w:rPr>
                <w:noProof/>
              </w:rPr>
              <w:t>Eindeutigkeit</w:t>
            </w:r>
          </w:p>
          <w:p w14:paraId="05051293" w14:textId="77777777" w:rsidR="00B014F2" w:rsidRDefault="00B014F2" w:rsidP="00B014F2">
            <w:pPr>
              <w:pStyle w:val="Listenabsatz"/>
              <w:numPr>
                <w:ilvl w:val="0"/>
                <w:numId w:val="45"/>
              </w:numPr>
              <w:rPr>
                <w:noProof/>
              </w:rPr>
            </w:pPr>
            <w:r>
              <w:rPr>
                <w:noProof/>
              </w:rPr>
              <w:t>Beständigkeit (Keine Abnützung)</w:t>
            </w:r>
          </w:p>
          <w:p w14:paraId="3CE68F50" w14:textId="3D07CCF2" w:rsidR="00B014F2" w:rsidRDefault="00B014F2" w:rsidP="00B014F2">
            <w:pPr>
              <w:pStyle w:val="Listenabsatz"/>
              <w:numPr>
                <w:ilvl w:val="0"/>
                <w:numId w:val="45"/>
              </w:numPr>
              <w:rPr>
                <w:noProof/>
              </w:rPr>
            </w:pPr>
            <w:r>
              <w:rPr>
                <w:noProof/>
              </w:rPr>
              <w:t>Performanz (Präzision und Geschwindigkeit)</w:t>
            </w:r>
          </w:p>
          <w:p w14:paraId="5E2D8218" w14:textId="77777777" w:rsidR="00B014F2" w:rsidRDefault="00B014F2" w:rsidP="00B014F2">
            <w:pPr>
              <w:pStyle w:val="Listenabsatz"/>
              <w:numPr>
                <w:ilvl w:val="0"/>
                <w:numId w:val="45"/>
              </w:numPr>
              <w:rPr>
                <w:noProof/>
              </w:rPr>
            </w:pPr>
            <w:r>
              <w:rPr>
                <w:noProof/>
              </w:rPr>
              <w:t>Akzeptanz</w:t>
            </w:r>
          </w:p>
          <w:p w14:paraId="513A787A" w14:textId="6D5A51FA" w:rsidR="00B014F2" w:rsidRPr="00B014F2" w:rsidRDefault="00B014F2" w:rsidP="00B014F2">
            <w:pPr>
              <w:pStyle w:val="Listenabsatz"/>
              <w:numPr>
                <w:ilvl w:val="0"/>
                <w:numId w:val="45"/>
              </w:numPr>
              <w:rPr>
                <w:noProof/>
              </w:rPr>
            </w:pPr>
            <w:r>
              <w:rPr>
                <w:noProof/>
              </w:rPr>
              <w:t>Fälschungssicher</w:t>
            </w:r>
          </w:p>
        </w:tc>
      </w:tr>
      <w:tr w:rsidR="008055C4" w14:paraId="6B1049CD" w14:textId="77777777" w:rsidTr="00EC71CD">
        <w:trPr>
          <w:trHeight w:val="487"/>
        </w:trPr>
        <w:tc>
          <w:tcPr>
            <w:tcW w:w="2949" w:type="dxa"/>
          </w:tcPr>
          <w:p w14:paraId="726A310C" w14:textId="6AEC2758" w:rsidR="008055C4" w:rsidRDefault="008055C4" w:rsidP="008C6606">
            <w:r>
              <w:t>Abgleich von Referenzwerten</w:t>
            </w:r>
          </w:p>
        </w:tc>
        <w:tc>
          <w:tcPr>
            <w:tcW w:w="8363" w:type="dxa"/>
          </w:tcPr>
          <w:p w14:paraId="7B47BA38" w14:textId="77777777" w:rsidR="008055C4" w:rsidRDefault="00C0358C" w:rsidP="00B014F2">
            <w:pPr>
              <w:rPr>
                <w:noProof/>
              </w:rPr>
            </w:pPr>
            <w:r>
              <w:rPr>
                <w:noProof/>
              </w:rPr>
              <w:t xml:space="preserve">Falschakzeptanzrate (FAR): Die FAR ist die Häufigkeit, mit der nichtberechtigte Personen als berechtigt akzeptiert werden. Da eine falsche Akzeptanz in der Regel zu Schäden führt, ist die FAR ein sicherheitsrelevantes Mass. </w:t>
            </w:r>
          </w:p>
          <w:p w14:paraId="09BFFD5E" w14:textId="77777777" w:rsidR="00C760F2" w:rsidRDefault="00C760F2" w:rsidP="00B014F2">
            <w:pPr>
              <w:rPr>
                <w:noProof/>
              </w:rPr>
            </w:pPr>
            <w:r>
              <w:rPr>
                <w:noProof/>
              </w:rPr>
              <w:t xml:space="preserve">Falschrückweisungsrate (FRR): Die FRR ist die Häufigkeit, mit der berechtigte Personen unberechtigterweise zurückgewissen werden. Die FRR ist in der Reel ein Kofortmerkmal, da falsche Abweichungen vor allem lästig sind. </w:t>
            </w:r>
          </w:p>
          <w:p w14:paraId="6EE89104" w14:textId="2353300F" w:rsidR="00C760F2" w:rsidRDefault="00C760F2" w:rsidP="00B014F2">
            <w:pPr>
              <w:rPr>
                <w:noProof/>
              </w:rPr>
            </w:pPr>
            <w:r>
              <w:rPr>
                <w:noProof/>
              </w:rPr>
              <w:t>Gleichfehlerrate (ERR): ist die Fehlerrate, die in der Einstellung erreicht wird, in der FAR und FRR gleich sind. Wird als aussagekräftiges Mass für die Güte eines biometrischen System angesehen.</w:t>
            </w:r>
          </w:p>
        </w:tc>
      </w:tr>
    </w:tbl>
    <w:p w14:paraId="63A81A0D" w14:textId="2567BEEA" w:rsidR="009B2012" w:rsidRDefault="009B2012" w:rsidP="00686B57">
      <w:pPr>
        <w:rPr>
          <w:rFonts w:asciiTheme="minorHAnsi" w:hAnsiTheme="minorHAnsi"/>
        </w:rPr>
      </w:pPr>
    </w:p>
    <w:sectPr w:rsidR="009B2012" w:rsidSect="00785B33">
      <w:headerReference w:type="default" r:id="rId26"/>
      <w:footerReference w:type="default" r:id="rId27"/>
      <w:pgSz w:w="11900" w:h="1682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35662" w14:textId="77777777" w:rsidR="00A72A9A" w:rsidRDefault="00A72A9A" w:rsidP="00B0663E">
      <w:r>
        <w:separator/>
      </w:r>
    </w:p>
  </w:endnote>
  <w:endnote w:type="continuationSeparator" w:id="0">
    <w:p w14:paraId="0B1C6A1A" w14:textId="77777777" w:rsidR="00A72A9A" w:rsidRDefault="00A72A9A" w:rsidP="00B06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157955"/>
      <w:docPartObj>
        <w:docPartGallery w:val="Page Numbers (Bottom of Page)"/>
        <w:docPartUnique/>
      </w:docPartObj>
    </w:sdtPr>
    <w:sdtContent>
      <w:p w14:paraId="01A9F128" w14:textId="77777777" w:rsidR="00A72A9A" w:rsidRDefault="00A72A9A" w:rsidP="00B0663E">
        <w:pPr>
          <w:pStyle w:val="Fuzeile"/>
          <w:jc w:val="center"/>
        </w:pPr>
        <w:r>
          <w:fldChar w:fldCharType="begin"/>
        </w:r>
        <w:r>
          <w:instrText>PAGE   \* MERGEFORMAT</w:instrText>
        </w:r>
        <w:r>
          <w:fldChar w:fldCharType="separate"/>
        </w:r>
        <w:r w:rsidR="00745ADC" w:rsidRPr="00745ADC">
          <w:rPr>
            <w:noProof/>
            <w:lang w:val="de-DE"/>
          </w:rPr>
          <w:t>16</w:t>
        </w:r>
        <w:r>
          <w:fldChar w:fldCharType="end"/>
        </w:r>
      </w:p>
    </w:sdtContent>
  </w:sdt>
  <w:sdt>
    <w:sdtPr>
      <w:alias w:val="Autor"/>
      <w:tag w:val=""/>
      <w:id w:val="807287892"/>
      <w:dataBinding w:prefixMappings="xmlns:ns0='http://purl.org/dc/elements/1.1/' xmlns:ns1='http://schemas.openxmlformats.org/package/2006/metadata/core-properties' " w:xpath="/ns1:coreProperties[1]/ns0:creator[1]" w:storeItemID="{6C3C8BC8-F283-45AE-878A-BAB7291924A1}"/>
      <w:text/>
    </w:sdtPr>
    <w:sdtContent>
      <w:p w14:paraId="6F953CE8" w14:textId="77777777" w:rsidR="00A72A9A" w:rsidRDefault="00A72A9A" w:rsidP="00B0663E">
        <w:pPr>
          <w:pStyle w:val="Fuzeile"/>
        </w:pPr>
        <w:r>
          <w:t>Severin Jörg</w:t>
        </w:r>
      </w:p>
    </w:sdtContent>
  </w:sdt>
  <w:p w14:paraId="4B4E8505" w14:textId="77777777" w:rsidR="00A72A9A" w:rsidRDefault="00A72A9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D3991" w14:textId="77777777" w:rsidR="00A72A9A" w:rsidRDefault="00A72A9A" w:rsidP="00B0663E">
      <w:r>
        <w:separator/>
      </w:r>
    </w:p>
  </w:footnote>
  <w:footnote w:type="continuationSeparator" w:id="0">
    <w:p w14:paraId="1917691F" w14:textId="77777777" w:rsidR="00A72A9A" w:rsidRDefault="00A72A9A" w:rsidP="00B066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E369" w14:textId="17EB7B2A" w:rsidR="00A72A9A" w:rsidRDefault="00A72A9A" w:rsidP="00B0663E">
    <w:pPr>
      <w:pStyle w:val="Kopfzeile"/>
    </w:pPr>
    <w:r>
      <w:t>Prüfungsstoff WITEM41</w:t>
    </w:r>
    <w:r>
      <w:tab/>
    </w:r>
  </w:p>
  <w:p w14:paraId="69E70736" w14:textId="77777777" w:rsidR="00A72A9A" w:rsidRDefault="00A72A9A">
    <w:pPr>
      <w:pStyle w:val="Kopfzeile"/>
    </w:pPr>
    <w:r>
      <w:fldChar w:fldCharType="begin"/>
    </w:r>
    <w:r>
      <w:instrText xml:space="preserve"> DATE \@ "dd.MM.yy" </w:instrText>
    </w:r>
    <w:r>
      <w:fldChar w:fldCharType="separate"/>
    </w:r>
    <w:r>
      <w:rPr>
        <w:noProof/>
      </w:rPr>
      <w:t>26.06.16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624A"/>
    <w:multiLevelType w:val="hybridMultilevel"/>
    <w:tmpl w:val="F0B85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394BD4"/>
    <w:multiLevelType w:val="hybridMultilevel"/>
    <w:tmpl w:val="71346062"/>
    <w:lvl w:ilvl="0" w:tplc="E8A486F2">
      <w:start w:val="3"/>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4769E3"/>
    <w:multiLevelType w:val="hybridMultilevel"/>
    <w:tmpl w:val="0556F2B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BE746B"/>
    <w:multiLevelType w:val="hybridMultilevel"/>
    <w:tmpl w:val="DAEA06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27064E"/>
    <w:multiLevelType w:val="hybridMultilevel"/>
    <w:tmpl w:val="31D07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8E8395C"/>
    <w:multiLevelType w:val="hybridMultilevel"/>
    <w:tmpl w:val="0C8258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C12980"/>
    <w:multiLevelType w:val="hybridMultilevel"/>
    <w:tmpl w:val="A0D82A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CD9662F"/>
    <w:multiLevelType w:val="hybridMultilevel"/>
    <w:tmpl w:val="B148B4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D3647B1"/>
    <w:multiLevelType w:val="hybridMultilevel"/>
    <w:tmpl w:val="0DE46A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E485A40"/>
    <w:multiLevelType w:val="hybridMultilevel"/>
    <w:tmpl w:val="30A80054"/>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0">
    <w:nsid w:val="1ED059C7"/>
    <w:multiLevelType w:val="hybridMultilevel"/>
    <w:tmpl w:val="E2AC66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0923E99"/>
    <w:multiLevelType w:val="hybridMultilevel"/>
    <w:tmpl w:val="57E689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E85E7E"/>
    <w:multiLevelType w:val="hybridMultilevel"/>
    <w:tmpl w:val="88F49E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6BA6963"/>
    <w:multiLevelType w:val="hybridMultilevel"/>
    <w:tmpl w:val="8054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916D0E"/>
    <w:multiLevelType w:val="hybridMultilevel"/>
    <w:tmpl w:val="97843270"/>
    <w:lvl w:ilvl="0" w:tplc="E8A486F2">
      <w:start w:val="3"/>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4731EB"/>
    <w:multiLevelType w:val="hybridMultilevel"/>
    <w:tmpl w:val="7F0209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D5E6D02"/>
    <w:multiLevelType w:val="hybridMultilevel"/>
    <w:tmpl w:val="16A628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10A5925"/>
    <w:multiLevelType w:val="hybridMultilevel"/>
    <w:tmpl w:val="5B960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D67CDC"/>
    <w:multiLevelType w:val="hybridMultilevel"/>
    <w:tmpl w:val="D39EF8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4792312"/>
    <w:multiLevelType w:val="hybridMultilevel"/>
    <w:tmpl w:val="5DA61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4C6241A"/>
    <w:multiLevelType w:val="hybridMultilevel"/>
    <w:tmpl w:val="763C4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5800C86"/>
    <w:multiLevelType w:val="hybridMultilevel"/>
    <w:tmpl w:val="534AB5DE"/>
    <w:lvl w:ilvl="0" w:tplc="E8A486F2">
      <w:start w:val="3"/>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5F34C41"/>
    <w:multiLevelType w:val="hybridMultilevel"/>
    <w:tmpl w:val="221266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90045C8"/>
    <w:multiLevelType w:val="hybridMultilevel"/>
    <w:tmpl w:val="B01E2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9A17280"/>
    <w:multiLevelType w:val="hybridMultilevel"/>
    <w:tmpl w:val="B70CB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BC92719"/>
    <w:multiLevelType w:val="hybridMultilevel"/>
    <w:tmpl w:val="4306C4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C8E17D4"/>
    <w:multiLevelType w:val="hybridMultilevel"/>
    <w:tmpl w:val="9670E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E9875E3"/>
    <w:multiLevelType w:val="hybridMultilevel"/>
    <w:tmpl w:val="DDFEFD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F577EEB"/>
    <w:multiLevelType w:val="hybridMultilevel"/>
    <w:tmpl w:val="BA54C1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256235"/>
    <w:multiLevelType w:val="hybridMultilevel"/>
    <w:tmpl w:val="9276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BCD0C97"/>
    <w:multiLevelType w:val="hybridMultilevel"/>
    <w:tmpl w:val="5A0A9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F464358"/>
    <w:multiLevelType w:val="hybridMultilevel"/>
    <w:tmpl w:val="B6A2D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F6B5F6A"/>
    <w:multiLevelType w:val="hybridMultilevel"/>
    <w:tmpl w:val="19CAD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16D4F31"/>
    <w:multiLevelType w:val="hybridMultilevel"/>
    <w:tmpl w:val="8C9CA8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7ED4F2F"/>
    <w:multiLevelType w:val="hybridMultilevel"/>
    <w:tmpl w:val="FEA8FFB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C9852BA"/>
    <w:multiLevelType w:val="hybridMultilevel"/>
    <w:tmpl w:val="EB56EC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C9908F4"/>
    <w:multiLevelType w:val="hybridMultilevel"/>
    <w:tmpl w:val="4B2422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E47787D"/>
    <w:multiLevelType w:val="hybridMultilevel"/>
    <w:tmpl w:val="53FEB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E6F5E9E"/>
    <w:multiLevelType w:val="hybridMultilevel"/>
    <w:tmpl w:val="5428F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1F6449D"/>
    <w:multiLevelType w:val="hybridMultilevel"/>
    <w:tmpl w:val="59B016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FC32D2"/>
    <w:multiLevelType w:val="hybridMultilevel"/>
    <w:tmpl w:val="063EE8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5FD3E72"/>
    <w:multiLevelType w:val="hybridMultilevel"/>
    <w:tmpl w:val="CD5253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96E51C0"/>
    <w:multiLevelType w:val="hybridMultilevel"/>
    <w:tmpl w:val="FD1CE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A2B1723"/>
    <w:multiLevelType w:val="hybridMultilevel"/>
    <w:tmpl w:val="7B2A9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AE741C1"/>
    <w:multiLevelType w:val="hybridMultilevel"/>
    <w:tmpl w:val="A6E2A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BCD3615"/>
    <w:multiLevelType w:val="hybridMultilevel"/>
    <w:tmpl w:val="0234D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14"/>
  </w:num>
  <w:num w:numId="4">
    <w:abstractNumId w:val="1"/>
  </w:num>
  <w:num w:numId="5">
    <w:abstractNumId w:val="44"/>
  </w:num>
  <w:num w:numId="6">
    <w:abstractNumId w:val="34"/>
  </w:num>
  <w:num w:numId="7">
    <w:abstractNumId w:val="16"/>
  </w:num>
  <w:num w:numId="8">
    <w:abstractNumId w:val="32"/>
  </w:num>
  <w:num w:numId="9">
    <w:abstractNumId w:val="5"/>
  </w:num>
  <w:num w:numId="10">
    <w:abstractNumId w:val="0"/>
  </w:num>
  <w:num w:numId="11">
    <w:abstractNumId w:val="28"/>
  </w:num>
  <w:num w:numId="12">
    <w:abstractNumId w:val="37"/>
  </w:num>
  <w:num w:numId="13">
    <w:abstractNumId w:val="18"/>
  </w:num>
  <w:num w:numId="14">
    <w:abstractNumId w:val="15"/>
  </w:num>
  <w:num w:numId="15">
    <w:abstractNumId w:val="19"/>
  </w:num>
  <w:num w:numId="16">
    <w:abstractNumId w:val="41"/>
  </w:num>
  <w:num w:numId="17">
    <w:abstractNumId w:val="31"/>
  </w:num>
  <w:num w:numId="18">
    <w:abstractNumId w:val="20"/>
  </w:num>
  <w:num w:numId="19">
    <w:abstractNumId w:val="22"/>
  </w:num>
  <w:num w:numId="20">
    <w:abstractNumId w:val="9"/>
  </w:num>
  <w:num w:numId="21">
    <w:abstractNumId w:val="30"/>
  </w:num>
  <w:num w:numId="22">
    <w:abstractNumId w:val="17"/>
  </w:num>
  <w:num w:numId="23">
    <w:abstractNumId w:val="11"/>
  </w:num>
  <w:num w:numId="24">
    <w:abstractNumId w:val="38"/>
  </w:num>
  <w:num w:numId="25">
    <w:abstractNumId w:val="26"/>
  </w:num>
  <w:num w:numId="26">
    <w:abstractNumId w:val="23"/>
  </w:num>
  <w:num w:numId="27">
    <w:abstractNumId w:val="25"/>
  </w:num>
  <w:num w:numId="28">
    <w:abstractNumId w:val="10"/>
  </w:num>
  <w:num w:numId="29">
    <w:abstractNumId w:val="8"/>
  </w:num>
  <w:num w:numId="30">
    <w:abstractNumId w:val="29"/>
  </w:num>
  <w:num w:numId="31">
    <w:abstractNumId w:val="12"/>
  </w:num>
  <w:num w:numId="32">
    <w:abstractNumId w:val="2"/>
  </w:num>
  <w:num w:numId="33">
    <w:abstractNumId w:val="13"/>
  </w:num>
  <w:num w:numId="34">
    <w:abstractNumId w:val="36"/>
  </w:num>
  <w:num w:numId="35">
    <w:abstractNumId w:val="42"/>
  </w:num>
  <w:num w:numId="36">
    <w:abstractNumId w:val="45"/>
  </w:num>
  <w:num w:numId="37">
    <w:abstractNumId w:val="35"/>
  </w:num>
  <w:num w:numId="38">
    <w:abstractNumId w:val="4"/>
  </w:num>
  <w:num w:numId="39">
    <w:abstractNumId w:val="27"/>
  </w:num>
  <w:num w:numId="40">
    <w:abstractNumId w:val="43"/>
  </w:num>
  <w:num w:numId="41">
    <w:abstractNumId w:val="7"/>
  </w:num>
  <w:num w:numId="42">
    <w:abstractNumId w:val="21"/>
  </w:num>
  <w:num w:numId="43">
    <w:abstractNumId w:val="3"/>
  </w:num>
  <w:num w:numId="44">
    <w:abstractNumId w:val="6"/>
  </w:num>
  <w:num w:numId="45">
    <w:abstractNumId w:val="40"/>
  </w:num>
  <w:num w:numId="46">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63E"/>
    <w:rsid w:val="00001FA4"/>
    <w:rsid w:val="00004358"/>
    <w:rsid w:val="000047CB"/>
    <w:rsid w:val="0000660C"/>
    <w:rsid w:val="00006BA9"/>
    <w:rsid w:val="00011083"/>
    <w:rsid w:val="00016B5F"/>
    <w:rsid w:val="00016DCC"/>
    <w:rsid w:val="00020CC9"/>
    <w:rsid w:val="00025B17"/>
    <w:rsid w:val="00026424"/>
    <w:rsid w:val="000274A1"/>
    <w:rsid w:val="00031605"/>
    <w:rsid w:val="000323AD"/>
    <w:rsid w:val="00034EC2"/>
    <w:rsid w:val="00041250"/>
    <w:rsid w:val="00042AB6"/>
    <w:rsid w:val="000463A8"/>
    <w:rsid w:val="00051D3B"/>
    <w:rsid w:val="00053AB1"/>
    <w:rsid w:val="000541D6"/>
    <w:rsid w:val="00060982"/>
    <w:rsid w:val="00066901"/>
    <w:rsid w:val="00067086"/>
    <w:rsid w:val="000746B1"/>
    <w:rsid w:val="000828EC"/>
    <w:rsid w:val="00090E8A"/>
    <w:rsid w:val="00090F70"/>
    <w:rsid w:val="000A0F37"/>
    <w:rsid w:val="000A3A30"/>
    <w:rsid w:val="000B1E5F"/>
    <w:rsid w:val="000B5FB4"/>
    <w:rsid w:val="000B7BBE"/>
    <w:rsid w:val="000B7FFE"/>
    <w:rsid w:val="000C3418"/>
    <w:rsid w:val="000C4AB6"/>
    <w:rsid w:val="000C603D"/>
    <w:rsid w:val="000D2CB7"/>
    <w:rsid w:val="000D4E73"/>
    <w:rsid w:val="000D6F13"/>
    <w:rsid w:val="000E1C88"/>
    <w:rsid w:val="000E2266"/>
    <w:rsid w:val="000E597E"/>
    <w:rsid w:val="000E629E"/>
    <w:rsid w:val="000E7614"/>
    <w:rsid w:val="000F1B31"/>
    <w:rsid w:val="000F4030"/>
    <w:rsid w:val="000F4D6A"/>
    <w:rsid w:val="000F7FAD"/>
    <w:rsid w:val="00100776"/>
    <w:rsid w:val="00107A55"/>
    <w:rsid w:val="00107FB3"/>
    <w:rsid w:val="00114A7D"/>
    <w:rsid w:val="00123941"/>
    <w:rsid w:val="00125029"/>
    <w:rsid w:val="00132DB6"/>
    <w:rsid w:val="00134480"/>
    <w:rsid w:val="00137194"/>
    <w:rsid w:val="00137C42"/>
    <w:rsid w:val="00145BE7"/>
    <w:rsid w:val="001474C7"/>
    <w:rsid w:val="00151B06"/>
    <w:rsid w:val="00151B38"/>
    <w:rsid w:val="00151D97"/>
    <w:rsid w:val="00151F74"/>
    <w:rsid w:val="00157676"/>
    <w:rsid w:val="0015780F"/>
    <w:rsid w:val="001625DA"/>
    <w:rsid w:val="001632A7"/>
    <w:rsid w:val="00173560"/>
    <w:rsid w:val="001821E1"/>
    <w:rsid w:val="0019027F"/>
    <w:rsid w:val="001A1CE2"/>
    <w:rsid w:val="001A208F"/>
    <w:rsid w:val="001A211B"/>
    <w:rsid w:val="001A77E8"/>
    <w:rsid w:val="001B32DA"/>
    <w:rsid w:val="001B73C6"/>
    <w:rsid w:val="001C0195"/>
    <w:rsid w:val="001C15CC"/>
    <w:rsid w:val="001C1C7B"/>
    <w:rsid w:val="001D0A2E"/>
    <w:rsid w:val="001D2E89"/>
    <w:rsid w:val="001E48E4"/>
    <w:rsid w:val="001E7457"/>
    <w:rsid w:val="001F5F58"/>
    <w:rsid w:val="001F6C3F"/>
    <w:rsid w:val="001F7024"/>
    <w:rsid w:val="00200520"/>
    <w:rsid w:val="002030A4"/>
    <w:rsid w:val="00203679"/>
    <w:rsid w:val="00207684"/>
    <w:rsid w:val="00213AEB"/>
    <w:rsid w:val="00217C0C"/>
    <w:rsid w:val="00225D60"/>
    <w:rsid w:val="0022713D"/>
    <w:rsid w:val="00233A10"/>
    <w:rsid w:val="0023693D"/>
    <w:rsid w:val="00236CD0"/>
    <w:rsid w:val="00240E50"/>
    <w:rsid w:val="00243CDE"/>
    <w:rsid w:val="002473A3"/>
    <w:rsid w:val="00250F41"/>
    <w:rsid w:val="00251709"/>
    <w:rsid w:val="002520E7"/>
    <w:rsid w:val="002521E4"/>
    <w:rsid w:val="00254C71"/>
    <w:rsid w:val="0025566A"/>
    <w:rsid w:val="00256E48"/>
    <w:rsid w:val="00257A2B"/>
    <w:rsid w:val="00260FFD"/>
    <w:rsid w:val="00261895"/>
    <w:rsid w:val="00264B6C"/>
    <w:rsid w:val="00272675"/>
    <w:rsid w:val="002763F4"/>
    <w:rsid w:val="0027695E"/>
    <w:rsid w:val="00276A42"/>
    <w:rsid w:val="00280F28"/>
    <w:rsid w:val="00281AC7"/>
    <w:rsid w:val="00282022"/>
    <w:rsid w:val="00282DE0"/>
    <w:rsid w:val="00286BD9"/>
    <w:rsid w:val="00290CAC"/>
    <w:rsid w:val="002A0C28"/>
    <w:rsid w:val="002A210D"/>
    <w:rsid w:val="002B015F"/>
    <w:rsid w:val="002C13C7"/>
    <w:rsid w:val="002C3FF9"/>
    <w:rsid w:val="002D2512"/>
    <w:rsid w:val="002D3970"/>
    <w:rsid w:val="002E1670"/>
    <w:rsid w:val="002E1CD1"/>
    <w:rsid w:val="002E1D79"/>
    <w:rsid w:val="002E3EB7"/>
    <w:rsid w:val="002F05D3"/>
    <w:rsid w:val="002F13DD"/>
    <w:rsid w:val="002F3EB7"/>
    <w:rsid w:val="002F5FC4"/>
    <w:rsid w:val="002F7DC7"/>
    <w:rsid w:val="00302501"/>
    <w:rsid w:val="00304287"/>
    <w:rsid w:val="003042FE"/>
    <w:rsid w:val="00306A3E"/>
    <w:rsid w:val="00314EEB"/>
    <w:rsid w:val="00322394"/>
    <w:rsid w:val="00332D87"/>
    <w:rsid w:val="00333183"/>
    <w:rsid w:val="00341728"/>
    <w:rsid w:val="00345C82"/>
    <w:rsid w:val="00347C41"/>
    <w:rsid w:val="00350AD4"/>
    <w:rsid w:val="00350BAB"/>
    <w:rsid w:val="00351E57"/>
    <w:rsid w:val="00356CF3"/>
    <w:rsid w:val="003574EF"/>
    <w:rsid w:val="00360ADB"/>
    <w:rsid w:val="00362141"/>
    <w:rsid w:val="0036744F"/>
    <w:rsid w:val="003700F6"/>
    <w:rsid w:val="00370120"/>
    <w:rsid w:val="0037398E"/>
    <w:rsid w:val="003768D6"/>
    <w:rsid w:val="003769C6"/>
    <w:rsid w:val="00384BAF"/>
    <w:rsid w:val="003852F1"/>
    <w:rsid w:val="00387247"/>
    <w:rsid w:val="003879C8"/>
    <w:rsid w:val="00391286"/>
    <w:rsid w:val="003917EE"/>
    <w:rsid w:val="00393C5A"/>
    <w:rsid w:val="0039572E"/>
    <w:rsid w:val="0039755C"/>
    <w:rsid w:val="003A0146"/>
    <w:rsid w:val="003A706A"/>
    <w:rsid w:val="003A735B"/>
    <w:rsid w:val="003B21B8"/>
    <w:rsid w:val="003B7BC0"/>
    <w:rsid w:val="003C030E"/>
    <w:rsid w:val="003C3BA1"/>
    <w:rsid w:val="003D2436"/>
    <w:rsid w:val="003D6070"/>
    <w:rsid w:val="003D7820"/>
    <w:rsid w:val="003E00A4"/>
    <w:rsid w:val="003E25FB"/>
    <w:rsid w:val="003E445A"/>
    <w:rsid w:val="003E5990"/>
    <w:rsid w:val="00401A23"/>
    <w:rsid w:val="00402AF9"/>
    <w:rsid w:val="00405593"/>
    <w:rsid w:val="004115CC"/>
    <w:rsid w:val="00412D93"/>
    <w:rsid w:val="004225E7"/>
    <w:rsid w:val="00430773"/>
    <w:rsid w:val="00432FAD"/>
    <w:rsid w:val="0043304D"/>
    <w:rsid w:val="004355AB"/>
    <w:rsid w:val="00435EFF"/>
    <w:rsid w:val="00440619"/>
    <w:rsid w:val="00442FA7"/>
    <w:rsid w:val="004451DA"/>
    <w:rsid w:val="00455E53"/>
    <w:rsid w:val="00463887"/>
    <w:rsid w:val="0046606A"/>
    <w:rsid w:val="00466F5E"/>
    <w:rsid w:val="00467B24"/>
    <w:rsid w:val="00467DA7"/>
    <w:rsid w:val="00470FA8"/>
    <w:rsid w:val="00472DF4"/>
    <w:rsid w:val="004812FE"/>
    <w:rsid w:val="00482988"/>
    <w:rsid w:val="004847F1"/>
    <w:rsid w:val="0048501A"/>
    <w:rsid w:val="0049502B"/>
    <w:rsid w:val="00496F47"/>
    <w:rsid w:val="004A036D"/>
    <w:rsid w:val="004A2525"/>
    <w:rsid w:val="004A622C"/>
    <w:rsid w:val="004A67B1"/>
    <w:rsid w:val="004B1F0D"/>
    <w:rsid w:val="004B3124"/>
    <w:rsid w:val="004B47B6"/>
    <w:rsid w:val="004B4BCF"/>
    <w:rsid w:val="004C19A9"/>
    <w:rsid w:val="004D0821"/>
    <w:rsid w:val="004D6017"/>
    <w:rsid w:val="004D7A62"/>
    <w:rsid w:val="004E38DD"/>
    <w:rsid w:val="004E38F0"/>
    <w:rsid w:val="004F1213"/>
    <w:rsid w:val="004F5B9E"/>
    <w:rsid w:val="005002C8"/>
    <w:rsid w:val="00500EEC"/>
    <w:rsid w:val="00503A86"/>
    <w:rsid w:val="0050527D"/>
    <w:rsid w:val="00505D80"/>
    <w:rsid w:val="00506BD4"/>
    <w:rsid w:val="00511AC9"/>
    <w:rsid w:val="005143D2"/>
    <w:rsid w:val="00515614"/>
    <w:rsid w:val="00526723"/>
    <w:rsid w:val="0053178F"/>
    <w:rsid w:val="005347B6"/>
    <w:rsid w:val="00534918"/>
    <w:rsid w:val="005350E7"/>
    <w:rsid w:val="005360D3"/>
    <w:rsid w:val="00540D39"/>
    <w:rsid w:val="005462CF"/>
    <w:rsid w:val="005512D0"/>
    <w:rsid w:val="00571063"/>
    <w:rsid w:val="00571859"/>
    <w:rsid w:val="00572107"/>
    <w:rsid w:val="00576419"/>
    <w:rsid w:val="00576E31"/>
    <w:rsid w:val="00577D1E"/>
    <w:rsid w:val="00577D94"/>
    <w:rsid w:val="005871DC"/>
    <w:rsid w:val="00593B6D"/>
    <w:rsid w:val="005A7B5F"/>
    <w:rsid w:val="005B4477"/>
    <w:rsid w:val="005B48AB"/>
    <w:rsid w:val="005C1E69"/>
    <w:rsid w:val="005C31F4"/>
    <w:rsid w:val="005C5F4B"/>
    <w:rsid w:val="005D05E5"/>
    <w:rsid w:val="005D1BCB"/>
    <w:rsid w:val="005E0341"/>
    <w:rsid w:val="005E0348"/>
    <w:rsid w:val="005E20DB"/>
    <w:rsid w:val="005E45FC"/>
    <w:rsid w:val="005F1936"/>
    <w:rsid w:val="005F2750"/>
    <w:rsid w:val="005F4242"/>
    <w:rsid w:val="005F68EA"/>
    <w:rsid w:val="005F6B46"/>
    <w:rsid w:val="005F71ED"/>
    <w:rsid w:val="005F7B81"/>
    <w:rsid w:val="00601285"/>
    <w:rsid w:val="00602368"/>
    <w:rsid w:val="0061056D"/>
    <w:rsid w:val="00611C36"/>
    <w:rsid w:val="00613396"/>
    <w:rsid w:val="0061727A"/>
    <w:rsid w:val="00621AA9"/>
    <w:rsid w:val="00633685"/>
    <w:rsid w:val="00633D15"/>
    <w:rsid w:val="006363FB"/>
    <w:rsid w:val="00636DAC"/>
    <w:rsid w:val="00636FAB"/>
    <w:rsid w:val="00644499"/>
    <w:rsid w:val="00651234"/>
    <w:rsid w:val="00661CD8"/>
    <w:rsid w:val="00662525"/>
    <w:rsid w:val="00662D7B"/>
    <w:rsid w:val="00664A92"/>
    <w:rsid w:val="00665127"/>
    <w:rsid w:val="0066743B"/>
    <w:rsid w:val="00670302"/>
    <w:rsid w:val="00681CA9"/>
    <w:rsid w:val="006831FE"/>
    <w:rsid w:val="006841C2"/>
    <w:rsid w:val="00686B57"/>
    <w:rsid w:val="006963AC"/>
    <w:rsid w:val="006977AD"/>
    <w:rsid w:val="006A1B13"/>
    <w:rsid w:val="006A59DC"/>
    <w:rsid w:val="006A76A9"/>
    <w:rsid w:val="006B1A39"/>
    <w:rsid w:val="006B2202"/>
    <w:rsid w:val="006B4862"/>
    <w:rsid w:val="006B5D2F"/>
    <w:rsid w:val="006C2851"/>
    <w:rsid w:val="006C2EAE"/>
    <w:rsid w:val="006C3280"/>
    <w:rsid w:val="006D0769"/>
    <w:rsid w:val="006D1794"/>
    <w:rsid w:val="006D191C"/>
    <w:rsid w:val="006D3521"/>
    <w:rsid w:val="006D6E3E"/>
    <w:rsid w:val="006E3082"/>
    <w:rsid w:val="006E46A6"/>
    <w:rsid w:val="006E4B39"/>
    <w:rsid w:val="006E5BAA"/>
    <w:rsid w:val="006E6C04"/>
    <w:rsid w:val="006E6D75"/>
    <w:rsid w:val="006F3EAF"/>
    <w:rsid w:val="006F4ABE"/>
    <w:rsid w:val="006F5859"/>
    <w:rsid w:val="00700912"/>
    <w:rsid w:val="00704DCB"/>
    <w:rsid w:val="007075AC"/>
    <w:rsid w:val="007075B9"/>
    <w:rsid w:val="007100FD"/>
    <w:rsid w:val="00716ABC"/>
    <w:rsid w:val="00717F7A"/>
    <w:rsid w:val="007243FD"/>
    <w:rsid w:val="00733C9C"/>
    <w:rsid w:val="00734A92"/>
    <w:rsid w:val="00742132"/>
    <w:rsid w:val="00745ACD"/>
    <w:rsid w:val="00745ADC"/>
    <w:rsid w:val="00746000"/>
    <w:rsid w:val="007461C3"/>
    <w:rsid w:val="00752872"/>
    <w:rsid w:val="00755C50"/>
    <w:rsid w:val="0075702F"/>
    <w:rsid w:val="007714EB"/>
    <w:rsid w:val="007759B1"/>
    <w:rsid w:val="00781B63"/>
    <w:rsid w:val="00785B33"/>
    <w:rsid w:val="00790FBE"/>
    <w:rsid w:val="00792DD4"/>
    <w:rsid w:val="00793D4B"/>
    <w:rsid w:val="007953B3"/>
    <w:rsid w:val="00797B46"/>
    <w:rsid w:val="00797ED7"/>
    <w:rsid w:val="007A3DA9"/>
    <w:rsid w:val="007A65E1"/>
    <w:rsid w:val="007A7333"/>
    <w:rsid w:val="007B218A"/>
    <w:rsid w:val="007B3382"/>
    <w:rsid w:val="007B4DA4"/>
    <w:rsid w:val="007B60F7"/>
    <w:rsid w:val="007B652B"/>
    <w:rsid w:val="007C2ED8"/>
    <w:rsid w:val="007C37BF"/>
    <w:rsid w:val="007C39E7"/>
    <w:rsid w:val="007C4826"/>
    <w:rsid w:val="007C5B15"/>
    <w:rsid w:val="007C6FB0"/>
    <w:rsid w:val="007D1462"/>
    <w:rsid w:val="007D532F"/>
    <w:rsid w:val="007E1B36"/>
    <w:rsid w:val="007E4FEF"/>
    <w:rsid w:val="007F337F"/>
    <w:rsid w:val="007F39DE"/>
    <w:rsid w:val="007F3AD9"/>
    <w:rsid w:val="007F788F"/>
    <w:rsid w:val="008051A0"/>
    <w:rsid w:val="008055C4"/>
    <w:rsid w:val="00805629"/>
    <w:rsid w:val="0080745F"/>
    <w:rsid w:val="00810943"/>
    <w:rsid w:val="0081301E"/>
    <w:rsid w:val="00814CB1"/>
    <w:rsid w:val="0081510A"/>
    <w:rsid w:val="00815D07"/>
    <w:rsid w:val="008216C7"/>
    <w:rsid w:val="00822E0B"/>
    <w:rsid w:val="008257C0"/>
    <w:rsid w:val="008300CE"/>
    <w:rsid w:val="00837232"/>
    <w:rsid w:val="00843CB4"/>
    <w:rsid w:val="0084537F"/>
    <w:rsid w:val="00845A37"/>
    <w:rsid w:val="00851F3B"/>
    <w:rsid w:val="00852449"/>
    <w:rsid w:val="00857EFC"/>
    <w:rsid w:val="00863DB8"/>
    <w:rsid w:val="00864FFD"/>
    <w:rsid w:val="00872610"/>
    <w:rsid w:val="0087749D"/>
    <w:rsid w:val="0088297E"/>
    <w:rsid w:val="00884F4B"/>
    <w:rsid w:val="00894093"/>
    <w:rsid w:val="00896A05"/>
    <w:rsid w:val="008A0333"/>
    <w:rsid w:val="008A0E30"/>
    <w:rsid w:val="008A6572"/>
    <w:rsid w:val="008B7222"/>
    <w:rsid w:val="008C12BE"/>
    <w:rsid w:val="008C6606"/>
    <w:rsid w:val="008D60EF"/>
    <w:rsid w:val="008D72BC"/>
    <w:rsid w:val="008E0B06"/>
    <w:rsid w:val="008E150C"/>
    <w:rsid w:val="008E4FD2"/>
    <w:rsid w:val="008E6F13"/>
    <w:rsid w:val="008F0051"/>
    <w:rsid w:val="00900677"/>
    <w:rsid w:val="00900A66"/>
    <w:rsid w:val="00902194"/>
    <w:rsid w:val="009036A7"/>
    <w:rsid w:val="009048C6"/>
    <w:rsid w:val="009103FB"/>
    <w:rsid w:val="00913743"/>
    <w:rsid w:val="00913B2E"/>
    <w:rsid w:val="00914000"/>
    <w:rsid w:val="0091716F"/>
    <w:rsid w:val="00917455"/>
    <w:rsid w:val="009174F1"/>
    <w:rsid w:val="00920130"/>
    <w:rsid w:val="009233F8"/>
    <w:rsid w:val="0093230F"/>
    <w:rsid w:val="0093424B"/>
    <w:rsid w:val="00935F0B"/>
    <w:rsid w:val="009378A2"/>
    <w:rsid w:val="00951273"/>
    <w:rsid w:val="00953C73"/>
    <w:rsid w:val="009566D5"/>
    <w:rsid w:val="00964208"/>
    <w:rsid w:val="00965951"/>
    <w:rsid w:val="0097023C"/>
    <w:rsid w:val="00971EAA"/>
    <w:rsid w:val="00973FCB"/>
    <w:rsid w:val="00984326"/>
    <w:rsid w:val="00990682"/>
    <w:rsid w:val="00991C13"/>
    <w:rsid w:val="00996947"/>
    <w:rsid w:val="009A302B"/>
    <w:rsid w:val="009A3A02"/>
    <w:rsid w:val="009A3ACE"/>
    <w:rsid w:val="009A4C5D"/>
    <w:rsid w:val="009A555A"/>
    <w:rsid w:val="009A6585"/>
    <w:rsid w:val="009B2012"/>
    <w:rsid w:val="009B3027"/>
    <w:rsid w:val="009B54D5"/>
    <w:rsid w:val="009B5956"/>
    <w:rsid w:val="009E0FB6"/>
    <w:rsid w:val="009E11FB"/>
    <w:rsid w:val="009E1368"/>
    <w:rsid w:val="009E1E61"/>
    <w:rsid w:val="009E21BA"/>
    <w:rsid w:val="009E4576"/>
    <w:rsid w:val="009E7B4D"/>
    <w:rsid w:val="009F1ABD"/>
    <w:rsid w:val="009F3B56"/>
    <w:rsid w:val="00A008A8"/>
    <w:rsid w:val="00A046E6"/>
    <w:rsid w:val="00A07087"/>
    <w:rsid w:val="00A10218"/>
    <w:rsid w:val="00A11592"/>
    <w:rsid w:val="00A17198"/>
    <w:rsid w:val="00A25A4F"/>
    <w:rsid w:val="00A27E8B"/>
    <w:rsid w:val="00A30715"/>
    <w:rsid w:val="00A30952"/>
    <w:rsid w:val="00A30F3C"/>
    <w:rsid w:val="00A37F92"/>
    <w:rsid w:val="00A45461"/>
    <w:rsid w:val="00A5260F"/>
    <w:rsid w:val="00A54E98"/>
    <w:rsid w:val="00A55BCC"/>
    <w:rsid w:val="00A57DCC"/>
    <w:rsid w:val="00A614CB"/>
    <w:rsid w:val="00A61AB4"/>
    <w:rsid w:val="00A66422"/>
    <w:rsid w:val="00A67086"/>
    <w:rsid w:val="00A71162"/>
    <w:rsid w:val="00A71D17"/>
    <w:rsid w:val="00A720EE"/>
    <w:rsid w:val="00A72A9A"/>
    <w:rsid w:val="00A74C69"/>
    <w:rsid w:val="00A7684B"/>
    <w:rsid w:val="00A903CB"/>
    <w:rsid w:val="00A93DED"/>
    <w:rsid w:val="00A95124"/>
    <w:rsid w:val="00A96D8F"/>
    <w:rsid w:val="00AA01D4"/>
    <w:rsid w:val="00AA44E0"/>
    <w:rsid w:val="00AA4EFC"/>
    <w:rsid w:val="00AB5E4F"/>
    <w:rsid w:val="00AC24FB"/>
    <w:rsid w:val="00AC529B"/>
    <w:rsid w:val="00AC56CB"/>
    <w:rsid w:val="00AD0418"/>
    <w:rsid w:val="00AD0CBA"/>
    <w:rsid w:val="00AD2006"/>
    <w:rsid w:val="00AD23D2"/>
    <w:rsid w:val="00AD2D48"/>
    <w:rsid w:val="00AE1FD7"/>
    <w:rsid w:val="00AE3273"/>
    <w:rsid w:val="00AE6AA5"/>
    <w:rsid w:val="00AE6BB8"/>
    <w:rsid w:val="00AF0788"/>
    <w:rsid w:val="00AF16EB"/>
    <w:rsid w:val="00B014F2"/>
    <w:rsid w:val="00B0228F"/>
    <w:rsid w:val="00B0529F"/>
    <w:rsid w:val="00B0663E"/>
    <w:rsid w:val="00B12076"/>
    <w:rsid w:val="00B12680"/>
    <w:rsid w:val="00B14387"/>
    <w:rsid w:val="00B159EB"/>
    <w:rsid w:val="00B17A8F"/>
    <w:rsid w:val="00B267BA"/>
    <w:rsid w:val="00B3056B"/>
    <w:rsid w:val="00B30A14"/>
    <w:rsid w:val="00B34995"/>
    <w:rsid w:val="00B355D1"/>
    <w:rsid w:val="00B40FF5"/>
    <w:rsid w:val="00B41125"/>
    <w:rsid w:val="00B4188E"/>
    <w:rsid w:val="00B53ED6"/>
    <w:rsid w:val="00B6200C"/>
    <w:rsid w:val="00B66516"/>
    <w:rsid w:val="00B66D58"/>
    <w:rsid w:val="00B66E6E"/>
    <w:rsid w:val="00B67645"/>
    <w:rsid w:val="00B745F9"/>
    <w:rsid w:val="00B772E3"/>
    <w:rsid w:val="00B8081B"/>
    <w:rsid w:val="00B82633"/>
    <w:rsid w:val="00B87C79"/>
    <w:rsid w:val="00B9363E"/>
    <w:rsid w:val="00BA2AD1"/>
    <w:rsid w:val="00BB0222"/>
    <w:rsid w:val="00BB2685"/>
    <w:rsid w:val="00BB3A13"/>
    <w:rsid w:val="00BB3A58"/>
    <w:rsid w:val="00BB4408"/>
    <w:rsid w:val="00BB5696"/>
    <w:rsid w:val="00BB5EC0"/>
    <w:rsid w:val="00BC1D1E"/>
    <w:rsid w:val="00BC735D"/>
    <w:rsid w:val="00BD0540"/>
    <w:rsid w:val="00BD3B2F"/>
    <w:rsid w:val="00BD659A"/>
    <w:rsid w:val="00BD7639"/>
    <w:rsid w:val="00BE2B90"/>
    <w:rsid w:val="00BE56B4"/>
    <w:rsid w:val="00BE7524"/>
    <w:rsid w:val="00BF7B5A"/>
    <w:rsid w:val="00C0093A"/>
    <w:rsid w:val="00C0358C"/>
    <w:rsid w:val="00C074BC"/>
    <w:rsid w:val="00C10A64"/>
    <w:rsid w:val="00C14144"/>
    <w:rsid w:val="00C141E6"/>
    <w:rsid w:val="00C157B0"/>
    <w:rsid w:val="00C17BF4"/>
    <w:rsid w:val="00C27432"/>
    <w:rsid w:val="00C27FBD"/>
    <w:rsid w:val="00C325B1"/>
    <w:rsid w:val="00C33C23"/>
    <w:rsid w:val="00C35B22"/>
    <w:rsid w:val="00C450B7"/>
    <w:rsid w:val="00C51051"/>
    <w:rsid w:val="00C55199"/>
    <w:rsid w:val="00C60D5D"/>
    <w:rsid w:val="00C60F03"/>
    <w:rsid w:val="00C61838"/>
    <w:rsid w:val="00C6312B"/>
    <w:rsid w:val="00C64B9C"/>
    <w:rsid w:val="00C65A4E"/>
    <w:rsid w:val="00C70103"/>
    <w:rsid w:val="00C73877"/>
    <w:rsid w:val="00C74180"/>
    <w:rsid w:val="00C760F2"/>
    <w:rsid w:val="00C779CC"/>
    <w:rsid w:val="00C804D6"/>
    <w:rsid w:val="00C823A7"/>
    <w:rsid w:val="00C851A3"/>
    <w:rsid w:val="00C85D0B"/>
    <w:rsid w:val="00C869A3"/>
    <w:rsid w:val="00C9274A"/>
    <w:rsid w:val="00C92E25"/>
    <w:rsid w:val="00CA1E70"/>
    <w:rsid w:val="00CB2178"/>
    <w:rsid w:val="00CB3C01"/>
    <w:rsid w:val="00CB586A"/>
    <w:rsid w:val="00CB7A98"/>
    <w:rsid w:val="00CC2453"/>
    <w:rsid w:val="00CD4928"/>
    <w:rsid w:val="00CE4E80"/>
    <w:rsid w:val="00CE4E83"/>
    <w:rsid w:val="00CE57EA"/>
    <w:rsid w:val="00CF0DA3"/>
    <w:rsid w:val="00CF3F3A"/>
    <w:rsid w:val="00CF4F89"/>
    <w:rsid w:val="00D032DA"/>
    <w:rsid w:val="00D06C03"/>
    <w:rsid w:val="00D12F53"/>
    <w:rsid w:val="00D14F25"/>
    <w:rsid w:val="00D20170"/>
    <w:rsid w:val="00D20201"/>
    <w:rsid w:val="00D2055D"/>
    <w:rsid w:val="00D205BC"/>
    <w:rsid w:val="00D20FD5"/>
    <w:rsid w:val="00D26019"/>
    <w:rsid w:val="00D3032B"/>
    <w:rsid w:val="00D3156E"/>
    <w:rsid w:val="00D41211"/>
    <w:rsid w:val="00D455FF"/>
    <w:rsid w:val="00D479AC"/>
    <w:rsid w:val="00D47DFD"/>
    <w:rsid w:val="00D520CC"/>
    <w:rsid w:val="00D551B6"/>
    <w:rsid w:val="00D57B50"/>
    <w:rsid w:val="00D73DBB"/>
    <w:rsid w:val="00D75209"/>
    <w:rsid w:val="00D82DB7"/>
    <w:rsid w:val="00D8427E"/>
    <w:rsid w:val="00D86BD1"/>
    <w:rsid w:val="00D930C6"/>
    <w:rsid w:val="00D97A8F"/>
    <w:rsid w:val="00DA1091"/>
    <w:rsid w:val="00DA1FD1"/>
    <w:rsid w:val="00DA227C"/>
    <w:rsid w:val="00DA3AC8"/>
    <w:rsid w:val="00DA4D48"/>
    <w:rsid w:val="00DA593B"/>
    <w:rsid w:val="00DA7011"/>
    <w:rsid w:val="00DB266A"/>
    <w:rsid w:val="00DB2D04"/>
    <w:rsid w:val="00DB79BC"/>
    <w:rsid w:val="00DC2384"/>
    <w:rsid w:val="00DD063E"/>
    <w:rsid w:val="00DD3438"/>
    <w:rsid w:val="00DD5F84"/>
    <w:rsid w:val="00DD7441"/>
    <w:rsid w:val="00DE002C"/>
    <w:rsid w:val="00DE187C"/>
    <w:rsid w:val="00DE343B"/>
    <w:rsid w:val="00DE440B"/>
    <w:rsid w:val="00DE7DC9"/>
    <w:rsid w:val="00DF13B1"/>
    <w:rsid w:val="00DF4028"/>
    <w:rsid w:val="00DF5A88"/>
    <w:rsid w:val="00E007E0"/>
    <w:rsid w:val="00E06870"/>
    <w:rsid w:val="00E07103"/>
    <w:rsid w:val="00E125F9"/>
    <w:rsid w:val="00E12E6A"/>
    <w:rsid w:val="00E150F1"/>
    <w:rsid w:val="00E176A9"/>
    <w:rsid w:val="00E17F1A"/>
    <w:rsid w:val="00E20E2B"/>
    <w:rsid w:val="00E2514C"/>
    <w:rsid w:val="00E25F5E"/>
    <w:rsid w:val="00E270CC"/>
    <w:rsid w:val="00E344A3"/>
    <w:rsid w:val="00E35A25"/>
    <w:rsid w:val="00E41E17"/>
    <w:rsid w:val="00E439F8"/>
    <w:rsid w:val="00E504F5"/>
    <w:rsid w:val="00E533AC"/>
    <w:rsid w:val="00E55F16"/>
    <w:rsid w:val="00E60EE1"/>
    <w:rsid w:val="00E812C1"/>
    <w:rsid w:val="00E81C65"/>
    <w:rsid w:val="00E82289"/>
    <w:rsid w:val="00E82FE5"/>
    <w:rsid w:val="00E92021"/>
    <w:rsid w:val="00E93308"/>
    <w:rsid w:val="00E9441E"/>
    <w:rsid w:val="00E967B5"/>
    <w:rsid w:val="00E9797F"/>
    <w:rsid w:val="00EA0960"/>
    <w:rsid w:val="00EA4822"/>
    <w:rsid w:val="00EB0E9B"/>
    <w:rsid w:val="00EB1DC0"/>
    <w:rsid w:val="00EB3CA6"/>
    <w:rsid w:val="00EB4270"/>
    <w:rsid w:val="00EC50F2"/>
    <w:rsid w:val="00EC515E"/>
    <w:rsid w:val="00EC71CD"/>
    <w:rsid w:val="00ED00F9"/>
    <w:rsid w:val="00ED36FA"/>
    <w:rsid w:val="00ED543F"/>
    <w:rsid w:val="00EE35A4"/>
    <w:rsid w:val="00EE58A3"/>
    <w:rsid w:val="00EE6920"/>
    <w:rsid w:val="00EF19DE"/>
    <w:rsid w:val="00EF43DD"/>
    <w:rsid w:val="00F0145B"/>
    <w:rsid w:val="00F033C2"/>
    <w:rsid w:val="00F07956"/>
    <w:rsid w:val="00F15217"/>
    <w:rsid w:val="00F15883"/>
    <w:rsid w:val="00F24946"/>
    <w:rsid w:val="00F2547C"/>
    <w:rsid w:val="00F32D38"/>
    <w:rsid w:val="00F45E60"/>
    <w:rsid w:val="00F47B0B"/>
    <w:rsid w:val="00F50879"/>
    <w:rsid w:val="00F50C2F"/>
    <w:rsid w:val="00F5394A"/>
    <w:rsid w:val="00F54029"/>
    <w:rsid w:val="00F54EB6"/>
    <w:rsid w:val="00F60E81"/>
    <w:rsid w:val="00F6442F"/>
    <w:rsid w:val="00F67E82"/>
    <w:rsid w:val="00F74F7F"/>
    <w:rsid w:val="00F91FF6"/>
    <w:rsid w:val="00F978F4"/>
    <w:rsid w:val="00FA6325"/>
    <w:rsid w:val="00FA7CE7"/>
    <w:rsid w:val="00FB09DA"/>
    <w:rsid w:val="00FB1EA8"/>
    <w:rsid w:val="00FB24DD"/>
    <w:rsid w:val="00FB2C56"/>
    <w:rsid w:val="00FB349D"/>
    <w:rsid w:val="00FB39FA"/>
    <w:rsid w:val="00FB50D9"/>
    <w:rsid w:val="00FB77DC"/>
    <w:rsid w:val="00FC16EF"/>
    <w:rsid w:val="00FC3440"/>
    <w:rsid w:val="00FD26E9"/>
    <w:rsid w:val="00FD3DF5"/>
    <w:rsid w:val="00FE0141"/>
    <w:rsid w:val="00FE0178"/>
    <w:rsid w:val="00FE0F65"/>
    <w:rsid w:val="00FE3312"/>
    <w:rsid w:val="00FE370E"/>
    <w:rsid w:val="00FE5458"/>
    <w:rsid w:val="00FF10C0"/>
    <w:rsid w:val="00FF245B"/>
    <w:rsid w:val="00FF361C"/>
    <w:rsid w:val="00FF633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39BA8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08A8"/>
    <w:rPr>
      <w:rFonts w:ascii="Times New Roman" w:hAnsi="Times New Roman" w:cs="Times New Roman"/>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0663E"/>
    <w:rPr>
      <w:rFonts w:eastAsiaTheme="minorHAnsi"/>
      <w:sz w:val="22"/>
      <w:szCs w:val="22"/>
      <w:lang w:val="de-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B0663E"/>
    <w:pPr>
      <w:tabs>
        <w:tab w:val="center" w:pos="4536"/>
        <w:tab w:val="right" w:pos="9072"/>
      </w:tabs>
    </w:pPr>
    <w:rPr>
      <w:rFonts w:ascii="Arial" w:eastAsiaTheme="minorHAnsi" w:hAnsi="Arial" w:cstheme="minorBidi"/>
      <w:szCs w:val="22"/>
      <w:lang w:val="de-CH" w:eastAsia="en-US"/>
    </w:rPr>
  </w:style>
  <w:style w:type="character" w:customStyle="1" w:styleId="KopfzeileZchn">
    <w:name w:val="Kopfzeile Zchn"/>
    <w:basedOn w:val="Absatz-Standardschriftart"/>
    <w:link w:val="Kopfzeile"/>
    <w:uiPriority w:val="99"/>
    <w:rsid w:val="00B0663E"/>
    <w:rPr>
      <w:rFonts w:ascii="Arial" w:eastAsiaTheme="minorHAnsi" w:hAnsi="Arial"/>
      <w:sz w:val="20"/>
      <w:szCs w:val="22"/>
      <w:lang w:val="de-CH" w:eastAsia="en-US"/>
    </w:rPr>
  </w:style>
  <w:style w:type="paragraph" w:styleId="Fuzeile">
    <w:name w:val="footer"/>
    <w:basedOn w:val="Standard"/>
    <w:link w:val="FuzeileZchn"/>
    <w:uiPriority w:val="99"/>
    <w:unhideWhenUsed/>
    <w:rsid w:val="00B0663E"/>
    <w:pPr>
      <w:tabs>
        <w:tab w:val="center" w:pos="4536"/>
        <w:tab w:val="right" w:pos="9072"/>
      </w:tabs>
    </w:pPr>
    <w:rPr>
      <w:rFonts w:ascii="Arial" w:eastAsiaTheme="minorHAnsi" w:hAnsi="Arial" w:cstheme="minorBidi"/>
      <w:szCs w:val="22"/>
      <w:lang w:val="de-CH" w:eastAsia="en-US"/>
    </w:rPr>
  </w:style>
  <w:style w:type="character" w:customStyle="1" w:styleId="FuzeileZchn">
    <w:name w:val="Fußzeile Zchn"/>
    <w:basedOn w:val="Absatz-Standardschriftart"/>
    <w:link w:val="Fuzeile"/>
    <w:uiPriority w:val="99"/>
    <w:rsid w:val="00B0663E"/>
    <w:rPr>
      <w:rFonts w:ascii="Arial" w:eastAsiaTheme="minorHAnsi" w:hAnsi="Arial"/>
      <w:sz w:val="20"/>
      <w:szCs w:val="22"/>
      <w:lang w:val="de-CH" w:eastAsia="en-US"/>
    </w:rPr>
  </w:style>
  <w:style w:type="paragraph" w:styleId="Listenabsatz">
    <w:name w:val="List Paragraph"/>
    <w:basedOn w:val="Standard"/>
    <w:uiPriority w:val="34"/>
    <w:qFormat/>
    <w:rsid w:val="00470FA8"/>
    <w:pPr>
      <w:spacing w:line="259" w:lineRule="auto"/>
      <w:ind w:left="720"/>
      <w:contextualSpacing/>
    </w:pPr>
    <w:rPr>
      <w:rFonts w:eastAsiaTheme="minorHAnsi" w:cstheme="minorBidi"/>
      <w:szCs w:val="22"/>
      <w:lang w:val="de-CH" w:eastAsia="en-US"/>
    </w:rPr>
  </w:style>
  <w:style w:type="paragraph" w:styleId="Sprechblasentext">
    <w:name w:val="Balloon Text"/>
    <w:basedOn w:val="Standard"/>
    <w:link w:val="SprechblasentextZchn"/>
    <w:uiPriority w:val="99"/>
    <w:semiHidden/>
    <w:unhideWhenUsed/>
    <w:rsid w:val="00B0663E"/>
    <w:rPr>
      <w:rFonts w:ascii="Lucida Grande" w:eastAsiaTheme="minorHAnsi" w:hAnsi="Lucida Grande" w:cs="Lucida Grande"/>
      <w:sz w:val="18"/>
      <w:szCs w:val="18"/>
      <w:lang w:val="de-CH" w:eastAsia="en-US"/>
    </w:rPr>
  </w:style>
  <w:style w:type="character" w:customStyle="1" w:styleId="SprechblasentextZchn">
    <w:name w:val="Sprechblasentext Zchn"/>
    <w:basedOn w:val="Absatz-Standardschriftart"/>
    <w:link w:val="Sprechblasentext"/>
    <w:uiPriority w:val="99"/>
    <w:semiHidden/>
    <w:rsid w:val="00B0663E"/>
    <w:rPr>
      <w:rFonts w:ascii="Lucida Grande" w:eastAsiaTheme="minorHAnsi" w:hAnsi="Lucida Grande" w:cs="Lucida Grande"/>
      <w:sz w:val="18"/>
      <w:szCs w:val="18"/>
      <w:lang w:val="de-CH" w:eastAsia="en-US"/>
    </w:rPr>
  </w:style>
  <w:style w:type="paragraph" w:customStyle="1" w:styleId="Aufzhlung">
    <w:name w:val="Aufzählung"/>
    <w:basedOn w:val="Standard"/>
    <w:qFormat/>
    <w:rsid w:val="008F0051"/>
    <w:pPr>
      <w:ind w:left="34"/>
    </w:pPr>
    <w:rPr>
      <w:rFonts w:ascii="Calibri" w:eastAsiaTheme="majorEastAsia" w:hAnsi="Calibri" w:cstheme="majorBidi"/>
      <w:sz w:val="22"/>
      <w:szCs w:val="22"/>
      <w:lang w:val="de-CH" w:eastAsia="en-US"/>
    </w:rPr>
  </w:style>
  <w:style w:type="character" w:styleId="Schwachhervorheb">
    <w:name w:val="Subtle Emphasis"/>
    <w:uiPriority w:val="19"/>
    <w:qFormat/>
    <w:rsid w:val="00DA593B"/>
    <w:rPr>
      <w:i/>
      <w:iCs/>
    </w:rPr>
  </w:style>
  <w:style w:type="paragraph" w:styleId="Beschriftung">
    <w:name w:val="caption"/>
    <w:basedOn w:val="Standard"/>
    <w:next w:val="Standard"/>
    <w:uiPriority w:val="35"/>
    <w:unhideWhenUsed/>
    <w:qFormat/>
    <w:rsid w:val="00843CB4"/>
    <w:pPr>
      <w:spacing w:after="200"/>
    </w:pPr>
    <w:rPr>
      <w:rFonts w:ascii="Arial" w:eastAsiaTheme="minorHAnsi" w:hAnsi="Arial" w:cstheme="minorBidi"/>
      <w:b/>
      <w:bCs/>
      <w:color w:val="4F81BD" w:themeColor="accent1"/>
      <w:sz w:val="18"/>
      <w:szCs w:val="18"/>
      <w:lang w:val="de-CH" w:eastAsia="en-US"/>
    </w:rPr>
  </w:style>
  <w:style w:type="paragraph" w:styleId="StandardWeb">
    <w:name w:val="Normal (Web)"/>
    <w:basedOn w:val="Standard"/>
    <w:uiPriority w:val="99"/>
    <w:semiHidden/>
    <w:unhideWhenUsed/>
    <w:rsid w:val="00AC529B"/>
    <w:pPr>
      <w:spacing w:before="100" w:beforeAutospacing="1" w:after="100" w:afterAutospacing="1"/>
    </w:pPr>
    <w:rPr>
      <w:rFonts w:ascii="Times" w:hAnsi="Times"/>
      <w:szCs w:val="20"/>
      <w:lang w:val="de-CH"/>
    </w:rPr>
  </w:style>
  <w:style w:type="character" w:customStyle="1" w:styleId="apple-converted-space">
    <w:name w:val="apple-converted-space"/>
    <w:basedOn w:val="Absatz-Standardschriftart"/>
    <w:rsid w:val="00AC529B"/>
  </w:style>
  <w:style w:type="character" w:styleId="Link">
    <w:name w:val="Hyperlink"/>
    <w:basedOn w:val="Absatz-Standardschriftart"/>
    <w:uiPriority w:val="99"/>
    <w:unhideWhenUsed/>
    <w:rsid w:val="00AC529B"/>
    <w:rPr>
      <w:color w:val="0000FF"/>
      <w:u w:val="single"/>
    </w:rPr>
  </w:style>
  <w:style w:type="paragraph" w:styleId="KeinLeerraum">
    <w:name w:val="No Spacing"/>
    <w:uiPriority w:val="1"/>
    <w:qFormat/>
    <w:rsid w:val="0081510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6439">
      <w:bodyDiv w:val="1"/>
      <w:marLeft w:val="0"/>
      <w:marRight w:val="0"/>
      <w:marTop w:val="0"/>
      <w:marBottom w:val="0"/>
      <w:divBdr>
        <w:top w:val="none" w:sz="0" w:space="0" w:color="auto"/>
        <w:left w:val="none" w:sz="0" w:space="0" w:color="auto"/>
        <w:bottom w:val="none" w:sz="0" w:space="0" w:color="auto"/>
        <w:right w:val="none" w:sz="0" w:space="0" w:color="auto"/>
      </w:divBdr>
    </w:div>
    <w:div w:id="388920560">
      <w:bodyDiv w:val="1"/>
      <w:marLeft w:val="0"/>
      <w:marRight w:val="0"/>
      <w:marTop w:val="0"/>
      <w:marBottom w:val="0"/>
      <w:divBdr>
        <w:top w:val="none" w:sz="0" w:space="0" w:color="auto"/>
        <w:left w:val="none" w:sz="0" w:space="0" w:color="auto"/>
        <w:bottom w:val="none" w:sz="0" w:space="0" w:color="auto"/>
        <w:right w:val="none" w:sz="0" w:space="0" w:color="auto"/>
      </w:divBdr>
    </w:div>
    <w:div w:id="438372790">
      <w:bodyDiv w:val="1"/>
      <w:marLeft w:val="0"/>
      <w:marRight w:val="0"/>
      <w:marTop w:val="0"/>
      <w:marBottom w:val="0"/>
      <w:divBdr>
        <w:top w:val="none" w:sz="0" w:space="0" w:color="auto"/>
        <w:left w:val="none" w:sz="0" w:space="0" w:color="auto"/>
        <w:bottom w:val="none" w:sz="0" w:space="0" w:color="auto"/>
        <w:right w:val="none" w:sz="0" w:space="0" w:color="auto"/>
      </w:divBdr>
    </w:div>
    <w:div w:id="547109205">
      <w:bodyDiv w:val="1"/>
      <w:marLeft w:val="0"/>
      <w:marRight w:val="0"/>
      <w:marTop w:val="0"/>
      <w:marBottom w:val="0"/>
      <w:divBdr>
        <w:top w:val="none" w:sz="0" w:space="0" w:color="auto"/>
        <w:left w:val="none" w:sz="0" w:space="0" w:color="auto"/>
        <w:bottom w:val="none" w:sz="0" w:space="0" w:color="auto"/>
        <w:right w:val="none" w:sz="0" w:space="0" w:color="auto"/>
      </w:divBdr>
    </w:div>
    <w:div w:id="812791843">
      <w:bodyDiv w:val="1"/>
      <w:marLeft w:val="0"/>
      <w:marRight w:val="0"/>
      <w:marTop w:val="0"/>
      <w:marBottom w:val="0"/>
      <w:divBdr>
        <w:top w:val="none" w:sz="0" w:space="0" w:color="auto"/>
        <w:left w:val="none" w:sz="0" w:space="0" w:color="auto"/>
        <w:bottom w:val="none" w:sz="0" w:space="0" w:color="auto"/>
        <w:right w:val="none" w:sz="0" w:space="0" w:color="auto"/>
      </w:divBdr>
    </w:div>
    <w:div w:id="839543889">
      <w:bodyDiv w:val="1"/>
      <w:marLeft w:val="0"/>
      <w:marRight w:val="0"/>
      <w:marTop w:val="0"/>
      <w:marBottom w:val="0"/>
      <w:divBdr>
        <w:top w:val="none" w:sz="0" w:space="0" w:color="auto"/>
        <w:left w:val="none" w:sz="0" w:space="0" w:color="auto"/>
        <w:bottom w:val="none" w:sz="0" w:space="0" w:color="auto"/>
        <w:right w:val="none" w:sz="0" w:space="0" w:color="auto"/>
      </w:divBdr>
    </w:div>
    <w:div w:id="883718060">
      <w:bodyDiv w:val="1"/>
      <w:marLeft w:val="0"/>
      <w:marRight w:val="0"/>
      <w:marTop w:val="0"/>
      <w:marBottom w:val="0"/>
      <w:divBdr>
        <w:top w:val="none" w:sz="0" w:space="0" w:color="auto"/>
        <w:left w:val="none" w:sz="0" w:space="0" w:color="auto"/>
        <w:bottom w:val="none" w:sz="0" w:space="0" w:color="auto"/>
        <w:right w:val="none" w:sz="0" w:space="0" w:color="auto"/>
      </w:divBdr>
    </w:div>
    <w:div w:id="896891919">
      <w:bodyDiv w:val="1"/>
      <w:marLeft w:val="0"/>
      <w:marRight w:val="0"/>
      <w:marTop w:val="0"/>
      <w:marBottom w:val="0"/>
      <w:divBdr>
        <w:top w:val="none" w:sz="0" w:space="0" w:color="auto"/>
        <w:left w:val="none" w:sz="0" w:space="0" w:color="auto"/>
        <w:bottom w:val="none" w:sz="0" w:space="0" w:color="auto"/>
        <w:right w:val="none" w:sz="0" w:space="0" w:color="auto"/>
      </w:divBdr>
    </w:div>
    <w:div w:id="963123979">
      <w:bodyDiv w:val="1"/>
      <w:marLeft w:val="0"/>
      <w:marRight w:val="0"/>
      <w:marTop w:val="0"/>
      <w:marBottom w:val="0"/>
      <w:divBdr>
        <w:top w:val="none" w:sz="0" w:space="0" w:color="auto"/>
        <w:left w:val="none" w:sz="0" w:space="0" w:color="auto"/>
        <w:bottom w:val="none" w:sz="0" w:space="0" w:color="auto"/>
        <w:right w:val="none" w:sz="0" w:space="0" w:color="auto"/>
      </w:divBdr>
    </w:div>
    <w:div w:id="1109592186">
      <w:bodyDiv w:val="1"/>
      <w:marLeft w:val="0"/>
      <w:marRight w:val="0"/>
      <w:marTop w:val="0"/>
      <w:marBottom w:val="0"/>
      <w:divBdr>
        <w:top w:val="none" w:sz="0" w:space="0" w:color="auto"/>
        <w:left w:val="none" w:sz="0" w:space="0" w:color="auto"/>
        <w:bottom w:val="none" w:sz="0" w:space="0" w:color="auto"/>
        <w:right w:val="none" w:sz="0" w:space="0" w:color="auto"/>
      </w:divBdr>
    </w:div>
    <w:div w:id="1193229576">
      <w:bodyDiv w:val="1"/>
      <w:marLeft w:val="0"/>
      <w:marRight w:val="0"/>
      <w:marTop w:val="0"/>
      <w:marBottom w:val="0"/>
      <w:divBdr>
        <w:top w:val="none" w:sz="0" w:space="0" w:color="auto"/>
        <w:left w:val="none" w:sz="0" w:space="0" w:color="auto"/>
        <w:bottom w:val="none" w:sz="0" w:space="0" w:color="auto"/>
        <w:right w:val="none" w:sz="0" w:space="0" w:color="auto"/>
      </w:divBdr>
    </w:div>
    <w:div w:id="1196389711">
      <w:bodyDiv w:val="1"/>
      <w:marLeft w:val="0"/>
      <w:marRight w:val="0"/>
      <w:marTop w:val="0"/>
      <w:marBottom w:val="0"/>
      <w:divBdr>
        <w:top w:val="none" w:sz="0" w:space="0" w:color="auto"/>
        <w:left w:val="none" w:sz="0" w:space="0" w:color="auto"/>
        <w:bottom w:val="none" w:sz="0" w:space="0" w:color="auto"/>
        <w:right w:val="none" w:sz="0" w:space="0" w:color="auto"/>
      </w:divBdr>
    </w:div>
    <w:div w:id="1240477390">
      <w:bodyDiv w:val="1"/>
      <w:marLeft w:val="0"/>
      <w:marRight w:val="0"/>
      <w:marTop w:val="0"/>
      <w:marBottom w:val="0"/>
      <w:divBdr>
        <w:top w:val="none" w:sz="0" w:space="0" w:color="auto"/>
        <w:left w:val="none" w:sz="0" w:space="0" w:color="auto"/>
        <w:bottom w:val="none" w:sz="0" w:space="0" w:color="auto"/>
        <w:right w:val="none" w:sz="0" w:space="0" w:color="auto"/>
      </w:divBdr>
    </w:div>
    <w:div w:id="1566144366">
      <w:bodyDiv w:val="1"/>
      <w:marLeft w:val="0"/>
      <w:marRight w:val="0"/>
      <w:marTop w:val="0"/>
      <w:marBottom w:val="0"/>
      <w:divBdr>
        <w:top w:val="none" w:sz="0" w:space="0" w:color="auto"/>
        <w:left w:val="none" w:sz="0" w:space="0" w:color="auto"/>
        <w:bottom w:val="none" w:sz="0" w:space="0" w:color="auto"/>
        <w:right w:val="none" w:sz="0" w:space="0" w:color="auto"/>
      </w:divBdr>
    </w:div>
    <w:div w:id="1588534735">
      <w:bodyDiv w:val="1"/>
      <w:marLeft w:val="0"/>
      <w:marRight w:val="0"/>
      <w:marTop w:val="0"/>
      <w:marBottom w:val="0"/>
      <w:divBdr>
        <w:top w:val="none" w:sz="0" w:space="0" w:color="auto"/>
        <w:left w:val="none" w:sz="0" w:space="0" w:color="auto"/>
        <w:bottom w:val="none" w:sz="0" w:space="0" w:color="auto"/>
        <w:right w:val="none" w:sz="0" w:space="0" w:color="auto"/>
      </w:divBdr>
    </w:div>
    <w:div w:id="1632975178">
      <w:bodyDiv w:val="1"/>
      <w:marLeft w:val="0"/>
      <w:marRight w:val="0"/>
      <w:marTop w:val="0"/>
      <w:marBottom w:val="0"/>
      <w:divBdr>
        <w:top w:val="none" w:sz="0" w:space="0" w:color="auto"/>
        <w:left w:val="none" w:sz="0" w:space="0" w:color="auto"/>
        <w:bottom w:val="none" w:sz="0" w:space="0" w:color="auto"/>
        <w:right w:val="none" w:sz="0" w:space="0" w:color="auto"/>
      </w:divBdr>
    </w:div>
    <w:div w:id="1727795174">
      <w:bodyDiv w:val="1"/>
      <w:marLeft w:val="0"/>
      <w:marRight w:val="0"/>
      <w:marTop w:val="0"/>
      <w:marBottom w:val="0"/>
      <w:divBdr>
        <w:top w:val="none" w:sz="0" w:space="0" w:color="auto"/>
        <w:left w:val="none" w:sz="0" w:space="0" w:color="auto"/>
        <w:bottom w:val="none" w:sz="0" w:space="0" w:color="auto"/>
        <w:right w:val="none" w:sz="0" w:space="0" w:color="auto"/>
      </w:divBdr>
    </w:div>
    <w:div w:id="1783841774">
      <w:bodyDiv w:val="1"/>
      <w:marLeft w:val="0"/>
      <w:marRight w:val="0"/>
      <w:marTop w:val="0"/>
      <w:marBottom w:val="0"/>
      <w:divBdr>
        <w:top w:val="none" w:sz="0" w:space="0" w:color="auto"/>
        <w:left w:val="none" w:sz="0" w:space="0" w:color="auto"/>
        <w:bottom w:val="none" w:sz="0" w:space="0" w:color="auto"/>
        <w:right w:val="none" w:sz="0" w:space="0" w:color="auto"/>
      </w:divBdr>
    </w:div>
    <w:div w:id="1886410700">
      <w:bodyDiv w:val="1"/>
      <w:marLeft w:val="0"/>
      <w:marRight w:val="0"/>
      <w:marTop w:val="0"/>
      <w:marBottom w:val="0"/>
      <w:divBdr>
        <w:top w:val="none" w:sz="0" w:space="0" w:color="auto"/>
        <w:left w:val="none" w:sz="0" w:space="0" w:color="auto"/>
        <w:bottom w:val="none" w:sz="0" w:space="0" w:color="auto"/>
        <w:right w:val="none" w:sz="0" w:space="0" w:color="auto"/>
      </w:divBdr>
    </w:div>
    <w:div w:id="1913469134">
      <w:bodyDiv w:val="1"/>
      <w:marLeft w:val="0"/>
      <w:marRight w:val="0"/>
      <w:marTop w:val="0"/>
      <w:marBottom w:val="0"/>
      <w:divBdr>
        <w:top w:val="none" w:sz="0" w:space="0" w:color="auto"/>
        <w:left w:val="none" w:sz="0" w:space="0" w:color="auto"/>
        <w:bottom w:val="none" w:sz="0" w:space="0" w:color="auto"/>
        <w:right w:val="none" w:sz="0" w:space="0" w:color="auto"/>
      </w:divBdr>
    </w:div>
    <w:div w:id="1928070497">
      <w:bodyDiv w:val="1"/>
      <w:marLeft w:val="0"/>
      <w:marRight w:val="0"/>
      <w:marTop w:val="0"/>
      <w:marBottom w:val="0"/>
      <w:divBdr>
        <w:top w:val="none" w:sz="0" w:space="0" w:color="auto"/>
        <w:left w:val="none" w:sz="0" w:space="0" w:color="auto"/>
        <w:bottom w:val="none" w:sz="0" w:space="0" w:color="auto"/>
        <w:right w:val="none" w:sz="0" w:space="0" w:color="auto"/>
      </w:divBdr>
    </w:div>
    <w:div w:id="2003194821">
      <w:bodyDiv w:val="1"/>
      <w:marLeft w:val="0"/>
      <w:marRight w:val="0"/>
      <w:marTop w:val="0"/>
      <w:marBottom w:val="0"/>
      <w:divBdr>
        <w:top w:val="none" w:sz="0" w:space="0" w:color="auto"/>
        <w:left w:val="none" w:sz="0" w:space="0" w:color="auto"/>
        <w:bottom w:val="none" w:sz="0" w:space="0" w:color="auto"/>
        <w:right w:val="none" w:sz="0" w:space="0" w:color="auto"/>
      </w:divBdr>
    </w:div>
    <w:div w:id="2066365203">
      <w:bodyDiv w:val="1"/>
      <w:marLeft w:val="0"/>
      <w:marRight w:val="0"/>
      <w:marTop w:val="0"/>
      <w:marBottom w:val="0"/>
      <w:divBdr>
        <w:top w:val="none" w:sz="0" w:space="0" w:color="auto"/>
        <w:left w:val="none" w:sz="0" w:space="0" w:color="auto"/>
        <w:bottom w:val="none" w:sz="0" w:space="0" w:color="auto"/>
        <w:right w:val="none" w:sz="0" w:space="0" w:color="auto"/>
      </w:divBdr>
    </w:div>
    <w:div w:id="2098363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26B56-CEFE-0943-8CC5-43AAEB19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7052</Words>
  <Characters>44431</Characters>
  <Application>Microsoft Macintosh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Jörg</dc:creator>
  <cp:keywords/>
  <dc:description/>
  <cp:lastModifiedBy>Severin Jörg</cp:lastModifiedBy>
  <cp:revision>265</cp:revision>
  <cp:lastPrinted>2016-06-26T06:46:00Z</cp:lastPrinted>
  <dcterms:created xsi:type="dcterms:W3CDTF">2014-11-28T14:04:00Z</dcterms:created>
  <dcterms:modified xsi:type="dcterms:W3CDTF">2016-06-26T07:28:00Z</dcterms:modified>
</cp:coreProperties>
</file>