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</w:rPr>
        <w:t xml:space="preserve">Learn why students not only enjoy</w:t>
        <w:br/>
        <w:t xml:space="preserve">Keyhole Academy’s courses, but are </w:t>
        <w:br/>
        <w:t xml:space="preserve">making money right from the start!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THE ART OF INVESTING</w:t>
        <w:br/>
        <w:t xml:space="preserve">IN DISTRESSED SECOND MORTAGES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Part Art.  Part Science.  Part Intuition.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Since 1999, Keyhole Financial has managed thousands of distressed mortgage notes and has continually paid out a </w:t>
      </w:r>
      <w:r>
        <w:rPr>
          <w:rFonts w:ascii="Times" w:hAnsi="Times" w:cs="Times"/>
          <w:sz w:val="36"/>
          <w:sz-cs w:val="36"/>
          <w:b/>
        </w:rPr>
        <w:t xml:space="preserve">minimum of 20% annualized returns</w:t>
      </w:r>
      <w:r>
        <w:rPr>
          <w:rFonts w:ascii="Times" w:hAnsi="Times" w:cs="Times"/>
          <w:sz w:val="36"/>
          <w:sz-cs w:val="36"/>
        </w:rPr>
        <w:t xml:space="preserve"> to their private investors.  </w:t>
      </w:r>
    </w:p>
    <w:p>
      <w:pPr/>
      <w:r>
        <w:rPr>
          <w:rFonts w:ascii="Times" w:hAnsi="Times" w:cs="Times"/>
          <w:sz w:val="36"/>
          <w:sz-cs w:val="36"/>
        </w:rPr>
        <w:t xml:space="preserve">Sherman Arnowitz’ experience and expertise, along with his leadership in the industry, has positioned him to be a natural at teaching and mentoring others about investing in distressed notes.</w:t>
      </w:r>
    </w:p>
    <w:p>
      <w:pPr/>
      <w:r>
        <w:rPr>
          <w:rFonts w:ascii="Times" w:hAnsi="Times" w:cs="Times"/>
          <w:sz w:val="36"/>
          <w:sz-cs w:val="36"/>
        </w:rPr>
        <w:t xml:space="preserve">Keyhole Academy’s courses show students what it takes to start investing in distressed mortgages; what kinds of notes to buy; and how best to manage them.</w:t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>[CAN YOU PUT THE FOLLOWING IN THE RED BOX? TAKE OUT THE TEXT THAT’S THERE]</w:t>
      </w:r>
    </w:p>
    <w:p>
      <w:pPr/>
      <w:r>
        <w:rPr>
          <w:rFonts w:ascii="Times" w:hAnsi="Times" w:cs="Times"/>
          <w:sz w:val="36"/>
          <w:sz-cs w:val="36"/>
        </w:rPr>
        <w:t xml:space="preserve">Why not enlist in a Joint Venture program? Partner and learn from one of the best in the industry. Email us at info@keyholeacademy.com.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[PLEASE MAKE LOGOS ON BOTTOM BIGGER AND SPREAD THEM OUT MORE FROM END TO END.]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SHERMAN ARNOWITZ</dc:creator>
</cp:coreProperties>
</file>

<file path=docProps/meta.xml><?xml version="1.0" encoding="utf-8"?>
<meta xmlns="http://schemas.apple.com/cocoa/2006/metadata">
  <generator>CocoaOOXMLWriter/1138.51</generator>
</meta>
</file>