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2741" w14:textId="1B32BE49" w:rsidR="002D5AE5" w:rsidRDefault="00CE1A2B" w:rsidP="00CE1A2B">
      <w:pPr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פתרון תרגיל בית 2 </w:t>
      </w:r>
      <w:r>
        <w:rPr>
          <w:b/>
          <w:bCs/>
          <w:sz w:val="32"/>
          <w:szCs w:val="32"/>
          <w:u w:val="single"/>
          <w:rtl/>
        </w:rPr>
        <w:t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קבוצה </w:t>
      </w:r>
      <w:r>
        <w:rPr>
          <w:b/>
          <w:bCs/>
          <w:sz w:val="32"/>
          <w:szCs w:val="32"/>
          <w:u w:val="single"/>
        </w:rPr>
        <w:t>B3</w:t>
      </w:r>
    </w:p>
    <w:p w14:paraId="772D65C6" w14:textId="429E2FCB" w:rsidR="00CE1A2B" w:rsidRDefault="00CE1A2B" w:rsidP="00CE1A2B">
      <w:pPr>
        <w:rPr>
          <w:b/>
          <w:bCs/>
          <w:sz w:val="32"/>
          <w:szCs w:val="32"/>
          <w:u w:val="single"/>
          <w:rtl/>
        </w:rPr>
      </w:pPr>
      <w:hyperlink r:id="rId5" w:history="1">
        <w:r w:rsidRPr="00CE1A2B">
          <w:rPr>
            <w:rStyle w:val="Hyperlink"/>
            <w:b/>
            <w:bCs/>
            <w:sz w:val="32"/>
            <w:szCs w:val="32"/>
            <w:rtl/>
          </w:rPr>
          <w:t>קישור לגיטהאב</w:t>
        </w:r>
      </w:hyperlink>
    </w:p>
    <w:p w14:paraId="41341D8D" w14:textId="5E80877A" w:rsidR="00CE1A2B" w:rsidRPr="00D244A7" w:rsidRDefault="00D244A7" w:rsidP="00CE1A2B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u w:val="single"/>
          <w:rtl/>
        </w:rPr>
        <w:br/>
      </w:r>
      <w:r w:rsidRPr="00D244A7">
        <w:rPr>
          <w:rFonts w:hint="cs"/>
          <w:b/>
          <w:bCs/>
          <w:sz w:val="28"/>
          <w:szCs w:val="28"/>
          <w:rtl/>
        </w:rPr>
        <w:t>1. הצגת הצוות + חלוקת עבודה:</w:t>
      </w:r>
    </w:p>
    <w:p w14:paraId="625F11F0" w14:textId="4048078D" w:rsidR="00CE1A2B" w:rsidRPr="00CE1A2B" w:rsidRDefault="00CE1A2B" w:rsidP="00CE1A2B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מהנדס מערכת: הוד ווקרט</w:t>
      </w:r>
    </w:p>
    <w:tbl>
      <w:tblPr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CE1A2B" w14:paraId="7231C456" w14:textId="77777777" w:rsidTr="006E3DD2">
        <w:trPr>
          <w:trHeight w:val="694"/>
        </w:trPr>
        <w:tc>
          <w:tcPr>
            <w:tcW w:w="2984" w:type="dxa"/>
          </w:tcPr>
          <w:p w14:paraId="3EA43076" w14:textId="77777777" w:rsidR="00CE1A2B" w:rsidRDefault="00CE1A2B" w:rsidP="006E3DD2">
            <w:pPr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שם חבר הצוות</w:t>
            </w:r>
          </w:p>
        </w:tc>
        <w:tc>
          <w:tcPr>
            <w:tcW w:w="2998" w:type="dxa"/>
          </w:tcPr>
          <w:p w14:paraId="3BE3E6A6" w14:textId="77777777" w:rsidR="00CE1A2B" w:rsidRDefault="00CE1A2B" w:rsidP="006E3DD2">
            <w:pPr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31144898" w14:textId="77777777" w:rsidR="00CE1A2B" w:rsidRDefault="00CE1A2B" w:rsidP="006E3DD2">
            <w:pPr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שהושלמו</w:t>
            </w:r>
          </w:p>
        </w:tc>
      </w:tr>
      <w:tr w:rsidR="00255755" w14:paraId="40F2C675" w14:textId="77777777" w:rsidTr="006E3DD2">
        <w:tc>
          <w:tcPr>
            <w:tcW w:w="2984" w:type="dxa"/>
          </w:tcPr>
          <w:p w14:paraId="7A45FE44" w14:textId="355EE9FF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>הוד ווקרט</w:t>
            </w:r>
          </w:p>
        </w:tc>
        <w:tc>
          <w:tcPr>
            <w:tcW w:w="2998" w:type="dxa"/>
          </w:tcPr>
          <w:p w14:paraId="6A386D9D" w14:textId="61DB5FD0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פסקה מסכמת, </w:t>
            </w:r>
            <w:r>
              <w:t>frontend(client)</w:t>
            </w:r>
          </w:p>
        </w:tc>
        <w:tc>
          <w:tcPr>
            <w:tcW w:w="3005" w:type="dxa"/>
          </w:tcPr>
          <w:p w14:paraId="11D20411" w14:textId="7F0E4726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פסקה מסכמת, </w:t>
            </w:r>
            <w:r>
              <w:t>frontend(client)</w:t>
            </w:r>
          </w:p>
        </w:tc>
      </w:tr>
      <w:tr w:rsidR="00255755" w14:paraId="3CD454BB" w14:textId="77777777" w:rsidTr="006E3DD2">
        <w:tc>
          <w:tcPr>
            <w:tcW w:w="2984" w:type="dxa"/>
          </w:tcPr>
          <w:p w14:paraId="3CB45EE1" w14:textId="4A8DE3EF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>יניב רוחלין</w:t>
            </w:r>
          </w:p>
        </w:tc>
        <w:tc>
          <w:tcPr>
            <w:tcW w:w="2998" w:type="dxa"/>
          </w:tcPr>
          <w:p w14:paraId="6EA8B88D" w14:textId="337FCB1B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דיאגרמת ארכיטקטורה, </w:t>
            </w:r>
            <w:r>
              <w:t>frontend(client)</w:t>
            </w:r>
          </w:p>
        </w:tc>
        <w:tc>
          <w:tcPr>
            <w:tcW w:w="3005" w:type="dxa"/>
          </w:tcPr>
          <w:p w14:paraId="59BCD8C1" w14:textId="61CC66C0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דיאגרמת ארכיטקטורה, </w:t>
            </w:r>
            <w:r>
              <w:t>frontend(client)</w:t>
            </w:r>
          </w:p>
        </w:tc>
      </w:tr>
      <w:tr w:rsidR="00255755" w14:paraId="2607CF14" w14:textId="77777777" w:rsidTr="006E3DD2">
        <w:tc>
          <w:tcPr>
            <w:tcW w:w="2984" w:type="dxa"/>
          </w:tcPr>
          <w:p w14:paraId="38C36400" w14:textId="4F95B659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>עידו פרץ</w:t>
            </w:r>
          </w:p>
        </w:tc>
        <w:tc>
          <w:tcPr>
            <w:tcW w:w="2998" w:type="dxa"/>
          </w:tcPr>
          <w:p w14:paraId="3AE01437" w14:textId="442798D8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דיאגרמת </w:t>
            </w:r>
            <w:r>
              <w:t>usecase</w:t>
            </w:r>
            <w:r>
              <w:rPr>
                <w:rFonts w:hint="cs"/>
                <w:rtl/>
              </w:rPr>
              <w:t xml:space="preserve">, </w:t>
            </w:r>
            <w:r>
              <w:t>backend(server)</w:t>
            </w:r>
          </w:p>
        </w:tc>
        <w:tc>
          <w:tcPr>
            <w:tcW w:w="3005" w:type="dxa"/>
          </w:tcPr>
          <w:p w14:paraId="41744F02" w14:textId="798ECDF4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דיאגרמת </w:t>
            </w:r>
            <w:r>
              <w:t>usecase</w:t>
            </w:r>
            <w:r>
              <w:rPr>
                <w:rFonts w:hint="cs"/>
                <w:rtl/>
              </w:rPr>
              <w:t xml:space="preserve">, </w:t>
            </w:r>
            <w:r>
              <w:t>backend(server)</w:t>
            </w:r>
          </w:p>
        </w:tc>
      </w:tr>
      <w:tr w:rsidR="00255755" w14:paraId="47F07D6B" w14:textId="77777777" w:rsidTr="006E3DD2">
        <w:tc>
          <w:tcPr>
            <w:tcW w:w="2984" w:type="dxa"/>
          </w:tcPr>
          <w:p w14:paraId="149FF375" w14:textId="1DFD5EFC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>איליה סימנובסקי</w:t>
            </w:r>
          </w:p>
        </w:tc>
        <w:tc>
          <w:tcPr>
            <w:tcW w:w="2998" w:type="dxa"/>
          </w:tcPr>
          <w:p w14:paraId="574B8407" w14:textId="51A6EB17" w:rsidR="00255755" w:rsidRDefault="00255755" w:rsidP="00255755">
            <w:pPr>
              <w:spacing w:line="360" w:lineRule="auto"/>
              <w:ind w:right="357"/>
              <w:rPr>
                <w:rtl/>
              </w:rPr>
            </w:pPr>
            <w:r>
              <w:rPr>
                <w:rFonts w:hint="cs"/>
                <w:rtl/>
              </w:rPr>
              <w:t xml:space="preserve">הקמת </w:t>
            </w:r>
            <w:r>
              <w:t>DB</w:t>
            </w:r>
            <w:r>
              <w:rPr>
                <w:rFonts w:hint="cs"/>
                <w:rtl/>
              </w:rPr>
              <w:t xml:space="preserve">, </w:t>
            </w:r>
            <w:r>
              <w:t>backend(server)</w:t>
            </w:r>
          </w:p>
        </w:tc>
        <w:tc>
          <w:tcPr>
            <w:tcW w:w="3005" w:type="dxa"/>
          </w:tcPr>
          <w:p w14:paraId="0714E70C" w14:textId="768013A8" w:rsidR="00255755" w:rsidRDefault="00255755" w:rsidP="00255755">
            <w:pPr>
              <w:spacing w:line="360" w:lineRule="auto"/>
              <w:ind w:right="357"/>
            </w:pPr>
            <w:r>
              <w:rPr>
                <w:rFonts w:hint="cs"/>
                <w:rtl/>
              </w:rPr>
              <w:t xml:space="preserve">הקמת </w:t>
            </w:r>
            <w:r>
              <w:t>DB</w:t>
            </w:r>
            <w:r>
              <w:rPr>
                <w:rFonts w:hint="cs"/>
                <w:rtl/>
              </w:rPr>
              <w:t xml:space="preserve">, </w:t>
            </w:r>
            <w:r>
              <w:t>backend(server)</w:t>
            </w:r>
          </w:p>
        </w:tc>
      </w:tr>
    </w:tbl>
    <w:p w14:paraId="363FC446" w14:textId="2F4D8FCF" w:rsidR="00983461" w:rsidRDefault="00983461" w:rsidP="00CE1A2B">
      <w:pPr>
        <w:rPr>
          <w:b/>
          <w:bCs/>
          <w:sz w:val="24"/>
          <w:szCs w:val="24"/>
          <w:u w:val="single"/>
          <w:rtl/>
        </w:rPr>
      </w:pPr>
    </w:p>
    <w:p w14:paraId="630FEFA4" w14:textId="77777777" w:rsidR="00E11F81" w:rsidRDefault="00E11F81" w:rsidP="00CE1A2B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2. פסקה מסכמת עבור התהליך שנעשה עד כה בפרוייקט:</w:t>
      </w:r>
      <w:r>
        <w:rPr>
          <w:b/>
          <w:bCs/>
          <w:sz w:val="28"/>
          <w:szCs w:val="28"/>
          <w:rtl/>
        </w:rPr>
        <w:br/>
      </w:r>
      <w:r>
        <w:rPr>
          <w:rFonts w:hint="cs"/>
          <w:b/>
          <w:bCs/>
          <w:sz w:val="28"/>
          <w:szCs w:val="28"/>
          <w:rtl/>
        </w:rPr>
        <w:t>- פגישות עם לקוחות</w:t>
      </w:r>
      <w:r>
        <w:rPr>
          <w:b/>
          <w:bCs/>
          <w:sz w:val="28"/>
          <w:szCs w:val="28"/>
          <w:rtl/>
        </w:rPr>
        <w:br/>
      </w:r>
      <w:r>
        <w:rPr>
          <w:rFonts w:hint="cs"/>
          <w:b/>
          <w:bCs/>
          <w:sz w:val="28"/>
          <w:szCs w:val="28"/>
          <w:rtl/>
        </w:rPr>
        <w:t>- מסמכים שנאספו (אם קיימים)</w:t>
      </w:r>
      <w:r>
        <w:rPr>
          <w:b/>
          <w:bCs/>
          <w:sz w:val="28"/>
          <w:szCs w:val="28"/>
          <w:rtl/>
        </w:rPr>
        <w:br/>
      </w:r>
      <w:r>
        <w:rPr>
          <w:rFonts w:hint="cs"/>
          <w:b/>
          <w:bCs/>
          <w:sz w:val="28"/>
          <w:szCs w:val="28"/>
          <w:rtl/>
        </w:rPr>
        <w:t>- תמלולי ראיונות (אם קיימים)</w:t>
      </w:r>
      <w:r>
        <w:rPr>
          <w:b/>
          <w:bCs/>
          <w:sz w:val="28"/>
          <w:szCs w:val="28"/>
          <w:rtl/>
        </w:rPr>
        <w:br/>
      </w:r>
      <w:r>
        <w:rPr>
          <w:b/>
          <w:bCs/>
          <w:sz w:val="28"/>
          <w:szCs w:val="28"/>
          <w:rtl/>
        </w:rPr>
        <w:br/>
      </w:r>
    </w:p>
    <w:p w14:paraId="656571AD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09F8D582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33AE22A5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0DB2151B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52D796CF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1F2EB6DF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188FB45B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3A49FA28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12321698" w14:textId="24F58CD3" w:rsidR="00E11F81" w:rsidRDefault="00E11F81" w:rsidP="00CE1A2B">
      <w:pPr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lastRenderedPageBreak/>
        <w:br/>
      </w:r>
      <w:r>
        <w:rPr>
          <w:rFonts w:hint="cs"/>
          <w:b/>
          <w:bCs/>
          <w:sz w:val="28"/>
          <w:szCs w:val="28"/>
          <w:rtl/>
        </w:rPr>
        <w:t>3. דיאגרמות רלוונטיות:</w:t>
      </w:r>
    </w:p>
    <w:p w14:paraId="046B28B4" w14:textId="550AA3CE" w:rsidR="00E11F81" w:rsidRPr="00017D3A" w:rsidRDefault="00E11F81" w:rsidP="00017D3A">
      <w:pPr>
        <w:pStyle w:val="a9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017D3A">
        <w:rPr>
          <w:rFonts w:hint="cs"/>
          <w:b/>
          <w:bCs/>
          <w:sz w:val="28"/>
          <w:szCs w:val="28"/>
          <w:rtl/>
        </w:rPr>
        <w:t xml:space="preserve">דיאגרמת </w:t>
      </w:r>
      <w:r w:rsidRPr="00017D3A">
        <w:rPr>
          <w:b/>
          <w:bCs/>
          <w:sz w:val="28"/>
          <w:szCs w:val="28"/>
        </w:rPr>
        <w:t>Use Case</w:t>
      </w:r>
      <w:r w:rsidRPr="00017D3A">
        <w:rPr>
          <w:rFonts w:hint="cs"/>
          <w:b/>
          <w:bCs/>
          <w:sz w:val="28"/>
          <w:szCs w:val="28"/>
          <w:rtl/>
        </w:rPr>
        <w:t xml:space="preserve"> המתארת את השימוש באתר: </w:t>
      </w:r>
    </w:p>
    <w:p w14:paraId="5158339E" w14:textId="3FC11AFA" w:rsidR="00E11F81" w:rsidRDefault="00E11F81" w:rsidP="00CE1A2B">
      <w:pPr>
        <w:rPr>
          <w:b/>
          <w:bCs/>
          <w:sz w:val="28"/>
          <w:szCs w:val="28"/>
          <w:rtl/>
        </w:rPr>
      </w:pPr>
      <w:r w:rsidRPr="00A04F7A">
        <w:rPr>
          <w:rFonts w:cs="Arial"/>
          <w:b/>
          <w:bCs/>
          <w:noProof/>
          <w:sz w:val="32"/>
          <w:szCs w:val="32"/>
          <w:u w:val="single"/>
          <w:rtl/>
        </w:rPr>
        <w:drawing>
          <wp:inline distT="0" distB="0" distL="0" distR="0" wp14:anchorId="6E34B5D8" wp14:editId="2ACC15B7">
            <wp:extent cx="5274310" cy="3163586"/>
            <wp:effectExtent l="0" t="0" r="2540" b="0"/>
            <wp:docPr id="9119012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ECBA" w14:textId="77777777" w:rsidR="00E11F81" w:rsidRDefault="00E11F81" w:rsidP="00CE1A2B">
      <w:pPr>
        <w:rPr>
          <w:b/>
          <w:bCs/>
          <w:sz w:val="28"/>
          <w:szCs w:val="28"/>
          <w:rtl/>
        </w:rPr>
      </w:pPr>
    </w:p>
    <w:p w14:paraId="7D07FE42" w14:textId="21225076" w:rsidR="00E11F81" w:rsidRPr="00017D3A" w:rsidRDefault="00E11F81" w:rsidP="00017D3A">
      <w:pPr>
        <w:pStyle w:val="a9"/>
        <w:numPr>
          <w:ilvl w:val="0"/>
          <w:numId w:val="1"/>
        </w:numPr>
        <w:rPr>
          <w:b/>
          <w:bCs/>
          <w:sz w:val="28"/>
          <w:szCs w:val="28"/>
          <w:rtl/>
        </w:rPr>
      </w:pPr>
      <w:r w:rsidRPr="00017D3A">
        <w:rPr>
          <w:rFonts w:hint="cs"/>
          <w:b/>
          <w:bCs/>
          <w:sz w:val="28"/>
          <w:szCs w:val="28"/>
          <w:rtl/>
        </w:rPr>
        <w:t>דיאגרמת ארכיטקטורה של האתר:</w:t>
      </w:r>
    </w:p>
    <w:p w14:paraId="1CFEBFA7" w14:textId="5A0BF204" w:rsidR="00D244A7" w:rsidRPr="00D244A7" w:rsidRDefault="00D244A7" w:rsidP="00D244A7">
      <w:pPr>
        <w:rPr>
          <w:b/>
          <w:bCs/>
          <w:sz w:val="28"/>
          <w:szCs w:val="28"/>
          <w:lang w:val="en-IL"/>
        </w:rPr>
      </w:pPr>
      <w:r w:rsidRPr="00D244A7">
        <w:rPr>
          <w:b/>
          <w:bCs/>
          <w:sz w:val="28"/>
          <w:szCs w:val="28"/>
          <w:lang w:val="en-IL"/>
        </w:rPr>
        <w:drawing>
          <wp:inline distT="0" distB="0" distL="0" distR="0" wp14:anchorId="431F25ED" wp14:editId="718A8E8C">
            <wp:extent cx="5274310" cy="3106420"/>
            <wp:effectExtent l="0" t="0" r="2540" b="0"/>
            <wp:docPr id="1966518621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4431" w14:textId="2E22FE1F" w:rsidR="00810050" w:rsidRDefault="00D244A7" w:rsidP="00D244A7">
      <w:pPr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*אפשר להגדיל את התמונה בשביל לראות ארכיטקטורה מלאה</w:t>
      </w:r>
      <w:r>
        <w:rPr>
          <w:sz w:val="18"/>
          <w:szCs w:val="18"/>
          <w:rtl/>
        </w:rPr>
        <w:br/>
      </w:r>
      <w:r>
        <w:rPr>
          <w:rFonts w:hint="cs"/>
          <w:sz w:val="18"/>
          <w:szCs w:val="18"/>
          <w:rtl/>
        </w:rPr>
        <w:t>*יש פה קבצים שלא בשימוש, בפרוייקט ובתוצר הסופי הם לא יופיעו כחלק מהארכיטקטורה</w:t>
      </w:r>
    </w:p>
    <w:p w14:paraId="1887BC2A" w14:textId="77777777" w:rsidR="00D244A7" w:rsidRPr="00D244A7" w:rsidRDefault="00D244A7" w:rsidP="00D244A7">
      <w:pPr>
        <w:rPr>
          <w:sz w:val="18"/>
          <w:szCs w:val="18"/>
          <w:rtl/>
        </w:rPr>
      </w:pPr>
    </w:p>
    <w:p w14:paraId="13862554" w14:textId="77777777" w:rsidR="00D244A7" w:rsidRDefault="00810050" w:rsidP="00CE1A2B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lastRenderedPageBreak/>
        <w:t xml:space="preserve">4. מבנה מתקדם של האתר + </w:t>
      </w:r>
      <w:r>
        <w:rPr>
          <w:b/>
          <w:bCs/>
          <w:sz w:val="28"/>
          <w:szCs w:val="28"/>
        </w:rPr>
        <w:t>Stack Tech</w:t>
      </w:r>
      <w:r>
        <w:rPr>
          <w:rFonts w:hint="cs"/>
          <w:b/>
          <w:bCs/>
          <w:sz w:val="28"/>
          <w:szCs w:val="28"/>
          <w:rtl/>
        </w:rPr>
        <w:t xml:space="preserve"> שהשתמשנו:</w:t>
      </w:r>
    </w:p>
    <w:p w14:paraId="7F6092E9" w14:textId="53FDB1B2" w:rsidR="00017D3A" w:rsidRDefault="00017D3A" w:rsidP="00CE1A2B">
      <w:pPr>
        <w:rPr>
          <w:sz w:val="24"/>
          <w:szCs w:val="24"/>
          <w:rtl/>
        </w:rPr>
      </w:pPr>
      <w:r w:rsidRPr="00017D3A">
        <w:rPr>
          <w:rFonts w:hint="cs"/>
          <w:b/>
          <w:bCs/>
          <w:sz w:val="24"/>
          <w:szCs w:val="24"/>
          <w:rtl/>
        </w:rPr>
        <w:t>צד שרת: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שימוש ב-</w:t>
      </w:r>
      <w:r>
        <w:rPr>
          <w:sz w:val="24"/>
          <w:szCs w:val="24"/>
        </w:rPr>
        <w:t>NodeJS</w:t>
      </w:r>
      <w:r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</w:rPr>
        <w:t>ExpressJS</w:t>
      </w:r>
      <w:r>
        <w:rPr>
          <w:rFonts w:hint="cs"/>
          <w:sz w:val="24"/>
          <w:szCs w:val="24"/>
          <w:rtl/>
        </w:rPr>
        <w:t>.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ה-</w:t>
      </w:r>
      <w:r>
        <w:rPr>
          <w:sz w:val="24"/>
          <w:szCs w:val="24"/>
        </w:rPr>
        <w:t>NodeJS</w:t>
      </w:r>
      <w:r>
        <w:rPr>
          <w:rFonts w:hint="cs"/>
          <w:sz w:val="24"/>
          <w:szCs w:val="24"/>
          <w:rtl/>
        </w:rPr>
        <w:t xml:space="preserve"> מאפשר להריץ </w:t>
      </w:r>
      <w:r>
        <w:rPr>
          <w:sz w:val="24"/>
          <w:szCs w:val="24"/>
        </w:rPr>
        <w:t>JavaScript</w:t>
      </w:r>
      <w:r>
        <w:rPr>
          <w:rFonts w:hint="cs"/>
          <w:sz w:val="24"/>
          <w:szCs w:val="24"/>
          <w:rtl/>
        </w:rPr>
        <w:t xml:space="preserve"> מחוץ לדפדפן, ה-</w:t>
      </w:r>
      <w:r>
        <w:rPr>
          <w:sz w:val="24"/>
          <w:szCs w:val="24"/>
        </w:rPr>
        <w:t>ExpressJS</w:t>
      </w:r>
      <w:r>
        <w:rPr>
          <w:rFonts w:hint="cs"/>
          <w:sz w:val="24"/>
          <w:szCs w:val="24"/>
          <w:rtl/>
        </w:rPr>
        <w:t xml:space="preserve"> זו ספרייה שרצה על </w:t>
      </w:r>
      <w:r>
        <w:rPr>
          <w:sz w:val="24"/>
          <w:szCs w:val="24"/>
        </w:rPr>
        <w:t>Node</w:t>
      </w:r>
      <w:r>
        <w:rPr>
          <w:rFonts w:hint="cs"/>
          <w:sz w:val="24"/>
          <w:szCs w:val="24"/>
          <w:rtl/>
        </w:rPr>
        <w:t xml:space="preserve"> שמייצרת שרת בצורה מסודרת ונוחה.</w:t>
      </w:r>
      <w:r>
        <w:rPr>
          <w:sz w:val="24"/>
          <w:szCs w:val="24"/>
          <w:rtl/>
        </w:rPr>
        <w:br/>
      </w:r>
      <w:r>
        <w:rPr>
          <w:sz w:val="24"/>
          <w:szCs w:val="24"/>
          <w:rtl/>
        </w:rPr>
        <w:br/>
      </w:r>
      <w:r w:rsidRPr="00017D3A">
        <w:rPr>
          <w:rFonts w:hint="cs"/>
          <w:b/>
          <w:bCs/>
          <w:sz w:val="24"/>
          <w:szCs w:val="24"/>
          <w:rtl/>
        </w:rPr>
        <w:t>בסיס נתונים: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הבסיס נתונים שלנו זה </w:t>
      </w:r>
      <w:r>
        <w:rPr>
          <w:sz w:val="24"/>
          <w:szCs w:val="24"/>
        </w:rPr>
        <w:t>MongoDB</w:t>
      </w:r>
      <w:r>
        <w:rPr>
          <w:rFonts w:hint="cs"/>
          <w:sz w:val="24"/>
          <w:szCs w:val="24"/>
          <w:rtl/>
        </w:rPr>
        <w:t xml:space="preserve">, בסיס נתונים שהוא </w:t>
      </w:r>
      <w:r>
        <w:rPr>
          <w:sz w:val="24"/>
          <w:szCs w:val="24"/>
        </w:rPr>
        <w:t>NoSQL</w:t>
      </w:r>
      <w:r>
        <w:rPr>
          <w:rFonts w:hint="cs"/>
          <w:sz w:val="24"/>
          <w:szCs w:val="24"/>
          <w:rtl/>
        </w:rPr>
        <w:t xml:space="preserve">, משתמשים בקבצי </w:t>
      </w:r>
      <w:r>
        <w:rPr>
          <w:sz w:val="24"/>
          <w:szCs w:val="24"/>
        </w:rPr>
        <w:t>JSON</w:t>
      </w:r>
      <w:r>
        <w:rPr>
          <w:rFonts w:hint="cs"/>
          <w:sz w:val="24"/>
          <w:szCs w:val="24"/>
          <w:rtl/>
        </w:rPr>
        <w:t xml:space="preserve"> לשמירת מידע.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השתמשנו בספריית </w:t>
      </w:r>
      <w:r>
        <w:rPr>
          <w:sz w:val="24"/>
          <w:szCs w:val="24"/>
        </w:rPr>
        <w:t>Mongoose</w:t>
      </w:r>
      <w:r>
        <w:rPr>
          <w:rFonts w:hint="cs"/>
          <w:sz w:val="24"/>
          <w:szCs w:val="24"/>
          <w:rtl/>
        </w:rPr>
        <w:t>, שהיא ספרייה שמתווכת בין השרת לבין ה-</w:t>
      </w:r>
      <w:r>
        <w:rPr>
          <w:sz w:val="24"/>
          <w:szCs w:val="24"/>
        </w:rPr>
        <w:t>DB</w:t>
      </w:r>
      <w:r>
        <w:rPr>
          <w:rFonts w:hint="cs"/>
          <w:sz w:val="24"/>
          <w:szCs w:val="24"/>
          <w:rtl/>
        </w:rPr>
        <w:t xml:space="preserve"> עצמו.</w:t>
      </w:r>
    </w:p>
    <w:p w14:paraId="240BC43A" w14:textId="77777777" w:rsidR="00017D3A" w:rsidRDefault="00017D3A" w:rsidP="00CE1A2B">
      <w:pPr>
        <w:rPr>
          <w:sz w:val="24"/>
          <w:szCs w:val="24"/>
          <w:rtl/>
        </w:rPr>
      </w:pPr>
      <w:r w:rsidRPr="00017D3A">
        <w:rPr>
          <w:rFonts w:hint="cs"/>
          <w:b/>
          <w:bCs/>
          <w:sz w:val="24"/>
          <w:szCs w:val="24"/>
          <w:rtl/>
        </w:rPr>
        <w:t>ה-</w:t>
      </w:r>
      <w:r w:rsidRPr="00017D3A">
        <w:rPr>
          <w:b/>
          <w:bCs/>
          <w:sz w:val="24"/>
          <w:szCs w:val="24"/>
        </w:rPr>
        <w:t>API</w:t>
      </w:r>
      <w:r w:rsidRPr="00017D3A">
        <w:rPr>
          <w:rFonts w:hint="cs"/>
          <w:b/>
          <w:bCs/>
          <w:sz w:val="24"/>
          <w:szCs w:val="24"/>
          <w:rtl/>
        </w:rPr>
        <w:t xml:space="preserve"> החיצוני: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השתמשנו ב-</w:t>
      </w:r>
      <w:r>
        <w:rPr>
          <w:sz w:val="24"/>
          <w:szCs w:val="24"/>
        </w:rPr>
        <w:t>Google Gemini API</w:t>
      </w:r>
      <w:r>
        <w:rPr>
          <w:rFonts w:hint="cs"/>
          <w:sz w:val="24"/>
          <w:szCs w:val="24"/>
          <w:rtl/>
        </w:rPr>
        <w:t xml:space="preserve">, מפתח </w:t>
      </w:r>
      <w:r>
        <w:rPr>
          <w:sz w:val="24"/>
          <w:szCs w:val="24"/>
        </w:rPr>
        <w:t>API</w:t>
      </w:r>
      <w:r>
        <w:rPr>
          <w:rFonts w:hint="cs"/>
          <w:sz w:val="24"/>
          <w:szCs w:val="24"/>
          <w:rtl/>
        </w:rPr>
        <w:t xml:space="preserve"> שמאפשר לנו לתקשר עם המנוע </w:t>
      </w:r>
      <w:r>
        <w:rPr>
          <w:sz w:val="24"/>
          <w:szCs w:val="24"/>
        </w:rPr>
        <w:t>gemini-2.5-flash</w:t>
      </w:r>
      <w:r>
        <w:rPr>
          <w:rFonts w:hint="cs"/>
          <w:sz w:val="24"/>
          <w:szCs w:val="24"/>
          <w:rtl/>
        </w:rPr>
        <w:t xml:space="preserve"> (זה ה-</w:t>
      </w:r>
      <w:r>
        <w:rPr>
          <w:sz w:val="24"/>
          <w:szCs w:val="24"/>
        </w:rPr>
        <w:t>LLM</w:t>
      </w:r>
      <w:r>
        <w:rPr>
          <w:rFonts w:hint="cs"/>
          <w:sz w:val="24"/>
          <w:szCs w:val="24"/>
          <w:rtl/>
        </w:rPr>
        <w:t xml:space="preserve"> שמולו אנחנו עובדים).</w:t>
      </w:r>
    </w:p>
    <w:p w14:paraId="4FECD980" w14:textId="7A9F2215" w:rsidR="00810050" w:rsidRDefault="00017D3A" w:rsidP="00CE1A2B">
      <w:pPr>
        <w:rPr>
          <w:b/>
          <w:bCs/>
          <w:sz w:val="28"/>
          <w:szCs w:val="28"/>
          <w:rtl/>
        </w:rPr>
      </w:pPr>
      <w:r w:rsidRPr="00017D3A">
        <w:rPr>
          <w:rFonts w:hint="cs"/>
          <w:b/>
          <w:bCs/>
          <w:sz w:val="24"/>
          <w:szCs w:val="24"/>
          <w:rtl/>
        </w:rPr>
        <w:t>צד לקוח:</w:t>
      </w: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 xml:space="preserve">שימוש בספריית </w:t>
      </w:r>
      <w:r>
        <w:rPr>
          <w:sz w:val="24"/>
          <w:szCs w:val="24"/>
        </w:rPr>
        <w:t>React</w:t>
      </w:r>
      <w:r>
        <w:rPr>
          <w:rFonts w:hint="cs"/>
          <w:sz w:val="24"/>
          <w:szCs w:val="24"/>
          <w:rtl/>
        </w:rPr>
        <w:t xml:space="preserve"> ו-</w:t>
      </w:r>
      <w:r>
        <w:rPr>
          <w:sz w:val="24"/>
          <w:szCs w:val="24"/>
        </w:rPr>
        <w:t>Tailwind CSS</w:t>
      </w:r>
      <w:r>
        <w:rPr>
          <w:rFonts w:hint="cs"/>
          <w:sz w:val="24"/>
          <w:szCs w:val="24"/>
          <w:rtl/>
        </w:rPr>
        <w:t xml:space="preserve"> עבור ה-</w:t>
      </w:r>
      <w:r>
        <w:rPr>
          <w:sz w:val="24"/>
          <w:szCs w:val="24"/>
        </w:rPr>
        <w:t>UI</w:t>
      </w:r>
      <w:r>
        <w:rPr>
          <w:rFonts w:hint="cs"/>
          <w:sz w:val="24"/>
          <w:szCs w:val="24"/>
          <w:rtl/>
        </w:rPr>
        <w:t xml:space="preserve">, ושימוש בשרת </w:t>
      </w:r>
      <w:r>
        <w:rPr>
          <w:sz w:val="24"/>
          <w:szCs w:val="24"/>
        </w:rPr>
        <w:t>Vite</w:t>
      </w:r>
      <w:r>
        <w:rPr>
          <w:rFonts w:hint="cs"/>
          <w:sz w:val="24"/>
          <w:szCs w:val="24"/>
          <w:rtl/>
        </w:rPr>
        <w:t xml:space="preserve"> בתור השרת פיתוח שאיתו אנחנו עובדים.</w:t>
      </w:r>
      <w:r>
        <w:rPr>
          <w:sz w:val="24"/>
          <w:szCs w:val="24"/>
          <w:rtl/>
        </w:rPr>
        <w:br/>
      </w:r>
      <w:r w:rsidR="00D244A7">
        <w:rPr>
          <w:sz w:val="24"/>
          <w:szCs w:val="24"/>
          <w:rtl/>
        </w:rPr>
        <w:br/>
      </w:r>
      <w:r w:rsidR="00810050">
        <w:rPr>
          <w:b/>
          <w:bCs/>
          <w:sz w:val="28"/>
          <w:szCs w:val="28"/>
          <w:rtl/>
        </w:rPr>
        <w:br/>
      </w:r>
    </w:p>
    <w:tbl>
      <w:tblPr>
        <w:tblpPr w:leftFromText="180" w:rightFromText="180" w:vertAnchor="text" w:horzAnchor="margin" w:tblpXSpec="right" w:tblpY="685"/>
        <w:bidiVisual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1725"/>
        <w:gridCol w:w="3120"/>
        <w:gridCol w:w="2385"/>
      </w:tblGrid>
      <w:tr w:rsidR="00810050" w14:paraId="17AC4F78" w14:textId="77777777" w:rsidTr="00810050">
        <w:tc>
          <w:tcPr>
            <w:tcW w:w="2145" w:type="dxa"/>
          </w:tcPr>
          <w:p w14:paraId="081D3299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הערת  משוב</w:t>
            </w:r>
          </w:p>
        </w:tc>
        <w:tc>
          <w:tcPr>
            <w:tcW w:w="1725" w:type="dxa"/>
          </w:tcPr>
          <w:p w14:paraId="632AD88B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מקור (לקוח/מרצה)</w:t>
            </w:r>
          </w:p>
        </w:tc>
        <w:tc>
          <w:tcPr>
            <w:tcW w:w="3120" w:type="dxa"/>
          </w:tcPr>
          <w:p w14:paraId="7DC238D7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האם לדעתכם יש צורך בשינוי במערכת בעקבות ההערה?</w:t>
            </w:r>
          </w:p>
        </w:tc>
        <w:tc>
          <w:tcPr>
            <w:tcW w:w="2385" w:type="dxa"/>
          </w:tcPr>
          <w:p w14:paraId="1F0B82F9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נימוק</w:t>
            </w:r>
          </w:p>
        </w:tc>
      </w:tr>
      <w:tr w:rsidR="00810050" w14:paraId="3A37F760" w14:textId="77777777" w:rsidTr="00810050">
        <w:tc>
          <w:tcPr>
            <w:tcW w:w="2145" w:type="dxa"/>
          </w:tcPr>
          <w:p w14:paraId="48716D3C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42786AF1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20AB78B8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6D42E429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0050" w14:paraId="04E9EA4E" w14:textId="77777777" w:rsidTr="00810050">
        <w:tc>
          <w:tcPr>
            <w:tcW w:w="2145" w:type="dxa"/>
          </w:tcPr>
          <w:p w14:paraId="1019E8BB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4D021304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63A06C6C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1C6C61A0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0050" w14:paraId="1F4631F4" w14:textId="77777777" w:rsidTr="00810050">
        <w:tc>
          <w:tcPr>
            <w:tcW w:w="2145" w:type="dxa"/>
          </w:tcPr>
          <w:p w14:paraId="1CCE6823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357DCA3A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35C3DFCC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366D6EF3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810050" w14:paraId="2EE74DFA" w14:textId="77777777" w:rsidTr="00810050">
        <w:tc>
          <w:tcPr>
            <w:tcW w:w="2145" w:type="dxa"/>
          </w:tcPr>
          <w:p w14:paraId="62F710AA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3B473E59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372FA816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3A501FF8" w14:textId="77777777" w:rsidR="00810050" w:rsidRDefault="00810050" w:rsidP="0081005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1F4E2C84" w14:textId="4E1AB47A" w:rsidR="00810050" w:rsidRPr="00E11F81" w:rsidRDefault="00810050" w:rsidP="00CE1A2B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5. מילוי הטבלה: (על פי התוצאות המשובים שהתקבלו בכיתה)</w:t>
      </w:r>
      <w:r>
        <w:rPr>
          <w:b/>
          <w:bCs/>
          <w:sz w:val="28"/>
          <w:szCs w:val="28"/>
          <w:rtl/>
        </w:rPr>
        <w:br/>
      </w:r>
    </w:p>
    <w:p w14:paraId="5CA96E71" w14:textId="17EBE275" w:rsidR="00810050" w:rsidRPr="00D244A7" w:rsidRDefault="00D244A7" w:rsidP="00CE1A2B">
      <w:pPr>
        <w:rPr>
          <w:rFonts w:hint="cs"/>
          <w:sz w:val="18"/>
          <w:szCs w:val="18"/>
          <w:rtl/>
        </w:rPr>
      </w:pPr>
      <w:r w:rsidRPr="00D244A7">
        <w:rPr>
          <w:rFonts w:hint="cs"/>
          <w:sz w:val="18"/>
          <w:szCs w:val="18"/>
          <w:rtl/>
        </w:rPr>
        <w:t>*את הטבלה יהיה ניתן למלא רק בשבוע ה-21/6</w:t>
      </w:r>
    </w:p>
    <w:sectPr w:rsidR="00810050" w:rsidRPr="00D244A7" w:rsidSect="00982E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3FD"/>
    <w:multiLevelType w:val="hybridMultilevel"/>
    <w:tmpl w:val="8C0C21E6"/>
    <w:lvl w:ilvl="0" w:tplc="F9BC23F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98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2B"/>
    <w:rsid w:val="00017D3A"/>
    <w:rsid w:val="00052C0F"/>
    <w:rsid w:val="00255755"/>
    <w:rsid w:val="002D5AE5"/>
    <w:rsid w:val="00352DE4"/>
    <w:rsid w:val="005465E5"/>
    <w:rsid w:val="007A20CB"/>
    <w:rsid w:val="007F10B2"/>
    <w:rsid w:val="007F6FE0"/>
    <w:rsid w:val="00810050"/>
    <w:rsid w:val="00960BDA"/>
    <w:rsid w:val="00982EDE"/>
    <w:rsid w:val="00983461"/>
    <w:rsid w:val="00A04F7A"/>
    <w:rsid w:val="00CE1A2B"/>
    <w:rsid w:val="00D244A7"/>
    <w:rsid w:val="00E11F81"/>
    <w:rsid w:val="00F0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CE0B"/>
  <w15:chartTrackingRefBased/>
  <w15:docId w15:val="{4B691674-561C-4336-AE79-ACB6A218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1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1A2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1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1A2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1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1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1A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A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A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1A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A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CE1A2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E1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odVakrat/WE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הוד וקרט</dc:creator>
  <cp:keywords/>
  <dc:description/>
  <cp:lastModifiedBy>יניב רוחלין</cp:lastModifiedBy>
  <cp:revision>3</cp:revision>
  <dcterms:created xsi:type="dcterms:W3CDTF">2026-06-13T10:54:00Z</dcterms:created>
  <dcterms:modified xsi:type="dcterms:W3CDTF">2026-06-13T11:44:00Z</dcterms:modified>
</cp:coreProperties>
</file>