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08F23" w14:textId="2D4287A2" w:rsidR="00FF49B1" w:rsidRPr="00FF49B1" w:rsidRDefault="00FF49B1" w:rsidP="00FF49B1">
      <w:pPr>
        <w:rPr>
          <w:lang w:val="fr-FR"/>
        </w:rPr>
      </w:pPr>
      <w:r w:rsidRPr="00FF49B1">
        <w:rPr>
          <w:lang w:val="fr-FR"/>
        </w:rPr>
        <w:t xml:space="preserve">La collection la plus vendue Elomi, Morgan vous offre un confort parfait pour tous les jours. Le soutien-gorge </w:t>
      </w:r>
      <w:proofErr w:type="gramStart"/>
      <w:r w:rsidRPr="00FF49B1">
        <w:rPr>
          <w:lang w:val="fr-FR"/>
        </w:rPr>
        <w:t>Basque  présente</w:t>
      </w:r>
      <w:proofErr w:type="gramEnd"/>
      <w:r w:rsidRPr="00FF49B1">
        <w:rPr>
          <w:lang w:val="fr-FR"/>
        </w:rPr>
        <w:t xml:space="preserve"> une magnifique dentelle stretch. Ses bonnet 3 pans avec renfort latéral vous offrent un galbe parfait et un maintien ultime.</w:t>
      </w:r>
    </w:p>
    <w:p w14:paraId="0DA00AF5" w14:textId="77777777" w:rsidR="00FF49B1" w:rsidRPr="00FF49B1" w:rsidRDefault="00FF49B1" w:rsidP="00FF49B1">
      <w:pPr>
        <w:rPr>
          <w:lang w:val="fr-FR"/>
        </w:rPr>
      </w:pPr>
      <w:r w:rsidRPr="00FF49B1">
        <w:rPr>
          <w:lang w:val="fr-FR"/>
        </w:rPr>
        <w:t>Caractéristiques</w:t>
      </w:r>
    </w:p>
    <w:p w14:paraId="4FD1194B" w14:textId="77777777" w:rsidR="00FF49B1" w:rsidRPr="00FF49B1" w:rsidRDefault="00FF49B1" w:rsidP="00FF49B1">
      <w:pPr>
        <w:rPr>
          <w:lang w:val="fr-FR"/>
        </w:rPr>
      </w:pPr>
      <w:r w:rsidRPr="00FF49B1">
        <w:rPr>
          <w:lang w:val="fr-FR"/>
        </w:rPr>
        <w:t>Bonnet 3 pans avec renfort latéral pour une poitrine galbée et projetée en avant</w:t>
      </w:r>
    </w:p>
    <w:p w14:paraId="23C4263E" w14:textId="77777777" w:rsidR="00FF49B1" w:rsidRPr="00FF49B1" w:rsidRDefault="00FF49B1" w:rsidP="00FF49B1">
      <w:pPr>
        <w:rPr>
          <w:lang w:val="fr-FR"/>
        </w:rPr>
      </w:pPr>
      <w:r w:rsidRPr="00FF49B1">
        <w:rPr>
          <w:lang w:val="fr-FR"/>
        </w:rPr>
        <w:t>Haut bonnet stretch pour un joli galbe</w:t>
      </w:r>
    </w:p>
    <w:p w14:paraId="36FBE3C1" w14:textId="77777777" w:rsidR="00FF49B1" w:rsidRPr="00FF49B1" w:rsidRDefault="00FF49B1" w:rsidP="00FF49B1">
      <w:pPr>
        <w:rPr>
          <w:lang w:val="fr-FR"/>
        </w:rPr>
      </w:pPr>
      <w:r w:rsidRPr="00FF49B1">
        <w:rPr>
          <w:lang w:val="fr-FR"/>
        </w:rPr>
        <w:t>Décolleté élastique pour plus de confort</w:t>
      </w:r>
    </w:p>
    <w:p w14:paraId="785D24AC" w14:textId="77777777" w:rsidR="00FF49B1" w:rsidRPr="00FF49B1" w:rsidRDefault="00FF49B1" w:rsidP="00FF49B1">
      <w:pPr>
        <w:rPr>
          <w:lang w:val="fr-FR"/>
        </w:rPr>
      </w:pPr>
      <w:r w:rsidRPr="00FF49B1">
        <w:rPr>
          <w:lang w:val="fr-FR"/>
        </w:rPr>
        <w:t>Un joli nœud à l’entre-seins complète le look</w:t>
      </w:r>
    </w:p>
    <w:p w14:paraId="3CECFD67" w14:textId="2854D837" w:rsidR="00741C73" w:rsidRPr="00FF49B1" w:rsidRDefault="00FF49B1" w:rsidP="00FF49B1">
      <w:r w:rsidRPr="00FF49B1">
        <w:rPr>
          <w:lang w:val="fr-FR"/>
        </w:rPr>
        <w:t>Code produit : EL4110WHE</w:t>
      </w:r>
    </w:p>
    <w:sectPr w:rsidR="00741C73" w:rsidRPr="00FF49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9B1"/>
    <w:rsid w:val="000C26E2"/>
    <w:rsid w:val="00741C73"/>
    <w:rsid w:val="00A83A9A"/>
    <w:rsid w:val="00E61536"/>
    <w:rsid w:val="00FF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2769E"/>
  <w15:chartTrackingRefBased/>
  <w15:docId w15:val="{CB889E42-F50C-4E91-BFE8-7F394890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4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4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4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4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4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4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4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4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4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4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4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4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49B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49B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49B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49B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49B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49B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4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4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4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4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4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49B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49B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49B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4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49B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4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2026-04-30T12:29:00Z</dcterms:created>
  <dcterms:modified xsi:type="dcterms:W3CDTF">2026-04-30T12:34:00Z</dcterms:modified>
</cp:coreProperties>
</file>