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D336B" w14:textId="77777777" w:rsidR="00D16722" w:rsidRPr="00D16722" w:rsidRDefault="00D16722" w:rsidP="00D16722">
      <w:pPr>
        <w:rPr>
          <w:lang w:val="fr-FR"/>
        </w:rPr>
      </w:pPr>
      <w:proofErr w:type="gramStart"/>
      <w:r w:rsidRPr="00D16722">
        <w:rPr>
          <w:lang w:val="fr-FR"/>
        </w:rPr>
        <w:t>Informations produits</w:t>
      </w:r>
      <w:proofErr w:type="gramEnd"/>
    </w:p>
    <w:p w14:paraId="0F8A4526" w14:textId="77777777" w:rsidR="00D16722" w:rsidRPr="00D16722" w:rsidRDefault="00D16722" w:rsidP="00D16722">
      <w:pPr>
        <w:rPr>
          <w:lang w:val="fr-FR"/>
        </w:rPr>
      </w:pPr>
      <w:r w:rsidRPr="00D16722">
        <w:rPr>
          <w:lang w:val="fr-FR"/>
        </w:rPr>
        <w:t>Slip</w:t>
      </w:r>
    </w:p>
    <w:p w14:paraId="468B7BE6" w14:textId="77777777" w:rsidR="00D16722" w:rsidRPr="00D16722" w:rsidRDefault="00D16722" w:rsidP="00D16722">
      <w:pPr>
        <w:rPr>
          <w:lang w:val="fr-FR"/>
        </w:rPr>
      </w:pPr>
      <w:r w:rsidRPr="00D16722">
        <w:rPr>
          <w:lang w:val="fr-FR"/>
        </w:rPr>
        <w:t>Découpes verticales affinant visuellement la silhouette</w:t>
      </w:r>
    </w:p>
    <w:p w14:paraId="701D1020" w14:textId="77777777" w:rsidR="00D16722" w:rsidRPr="00D16722" w:rsidRDefault="00D16722" w:rsidP="00D16722">
      <w:pPr>
        <w:rPr>
          <w:lang w:val="fr-FR"/>
        </w:rPr>
      </w:pPr>
      <w:r w:rsidRPr="00D16722">
        <w:rPr>
          <w:lang w:val="fr-FR"/>
        </w:rPr>
        <w:t>Dos en maille douce et transparente</w:t>
      </w:r>
    </w:p>
    <w:p w14:paraId="26009935" w14:textId="77777777" w:rsidR="00D16722" w:rsidRPr="00D16722" w:rsidRDefault="00D16722" w:rsidP="00D16722">
      <w:pPr>
        <w:rPr>
          <w:lang w:val="fr-FR"/>
        </w:rPr>
      </w:pPr>
      <w:r w:rsidRPr="00D16722">
        <w:rPr>
          <w:lang w:val="fr-FR"/>
        </w:rPr>
        <w:t xml:space="preserve">Bijou central en écho aux </w:t>
      </w:r>
      <w:proofErr w:type="spellStart"/>
      <w:r w:rsidRPr="00D16722">
        <w:rPr>
          <w:lang w:val="fr-FR"/>
        </w:rPr>
        <w:t>soutiens-gorge</w:t>
      </w:r>
      <w:proofErr w:type="spellEnd"/>
      <w:r w:rsidRPr="00D16722">
        <w:rPr>
          <w:lang w:val="fr-FR"/>
        </w:rPr>
        <w:t xml:space="preserve"> du thème</w:t>
      </w:r>
    </w:p>
    <w:p w14:paraId="42086EB9" w14:textId="77777777" w:rsidR="00D16722" w:rsidRPr="00D16722" w:rsidRDefault="00D16722" w:rsidP="00D16722">
      <w:pPr>
        <w:rPr>
          <w:lang w:val="fr-FR"/>
        </w:rPr>
      </w:pPr>
      <w:r w:rsidRPr="00D16722">
        <w:rPr>
          <w:lang w:val="fr-FR"/>
        </w:rPr>
        <w:t>Essentiel du vestiaire lingerie, le slip Agathe séduit par son confort et son esthétique raffinée. Le jeu de transparence et les découpes verticales élancent visuellement la silhouette pour une allure élégante au quotidien.</w:t>
      </w:r>
    </w:p>
    <w:p w14:paraId="54F83768" w14:textId="588C8AB1" w:rsidR="00741C73" w:rsidRDefault="00D16722" w:rsidP="00D16722">
      <w:proofErr w:type="gramStart"/>
      <w:r>
        <w:t>Reference :</w:t>
      </w:r>
      <w:proofErr w:type="gramEnd"/>
      <w:r>
        <w:t xml:space="preserve"> 00P_242_03204_0576</w:t>
      </w:r>
    </w:p>
    <w:sectPr w:rsidR="00741C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722"/>
    <w:rsid w:val="000C26E2"/>
    <w:rsid w:val="00741C73"/>
    <w:rsid w:val="00D16722"/>
    <w:rsid w:val="00E6153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F3616"/>
  <w15:chartTrackingRefBased/>
  <w15:docId w15:val="{D7A1F011-C0F9-46FC-B622-AB36E3AEB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167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D167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D1672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1672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1672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1672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1672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1672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1672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1672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D1672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1672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1672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1672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1672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1672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1672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16722"/>
    <w:rPr>
      <w:rFonts w:eastAsiaTheme="majorEastAsia" w:cstheme="majorBidi"/>
      <w:color w:val="272727" w:themeColor="text1" w:themeTint="D8"/>
    </w:rPr>
  </w:style>
  <w:style w:type="paragraph" w:styleId="Titre">
    <w:name w:val="Title"/>
    <w:basedOn w:val="Normal"/>
    <w:next w:val="Normal"/>
    <w:link w:val="TitreCar"/>
    <w:uiPriority w:val="10"/>
    <w:qFormat/>
    <w:rsid w:val="00D16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1672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1672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1672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16722"/>
    <w:pPr>
      <w:spacing w:before="160"/>
      <w:jc w:val="center"/>
    </w:pPr>
    <w:rPr>
      <w:i/>
      <w:iCs/>
      <w:color w:val="404040" w:themeColor="text1" w:themeTint="BF"/>
    </w:rPr>
  </w:style>
  <w:style w:type="character" w:customStyle="1" w:styleId="CitationCar">
    <w:name w:val="Citation Car"/>
    <w:basedOn w:val="Policepardfaut"/>
    <w:link w:val="Citation"/>
    <w:uiPriority w:val="29"/>
    <w:rsid w:val="00D16722"/>
    <w:rPr>
      <w:i/>
      <w:iCs/>
      <w:color w:val="404040" w:themeColor="text1" w:themeTint="BF"/>
    </w:rPr>
  </w:style>
  <w:style w:type="paragraph" w:styleId="Paragraphedeliste">
    <w:name w:val="List Paragraph"/>
    <w:basedOn w:val="Normal"/>
    <w:uiPriority w:val="34"/>
    <w:qFormat/>
    <w:rsid w:val="00D16722"/>
    <w:pPr>
      <w:ind w:left="720"/>
      <w:contextualSpacing/>
    </w:pPr>
  </w:style>
  <w:style w:type="character" w:styleId="Accentuationintense">
    <w:name w:val="Intense Emphasis"/>
    <w:basedOn w:val="Policepardfaut"/>
    <w:uiPriority w:val="21"/>
    <w:qFormat/>
    <w:rsid w:val="00D16722"/>
    <w:rPr>
      <w:i/>
      <w:iCs/>
      <w:color w:val="2F5496" w:themeColor="accent1" w:themeShade="BF"/>
    </w:rPr>
  </w:style>
  <w:style w:type="paragraph" w:styleId="Citationintense">
    <w:name w:val="Intense Quote"/>
    <w:basedOn w:val="Normal"/>
    <w:next w:val="Normal"/>
    <w:link w:val="CitationintenseCar"/>
    <w:uiPriority w:val="30"/>
    <w:qFormat/>
    <w:rsid w:val="00D167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16722"/>
    <w:rPr>
      <w:i/>
      <w:iCs/>
      <w:color w:val="2F5496" w:themeColor="accent1" w:themeShade="BF"/>
    </w:rPr>
  </w:style>
  <w:style w:type="character" w:styleId="Rfrenceintense">
    <w:name w:val="Intense Reference"/>
    <w:basedOn w:val="Policepardfaut"/>
    <w:uiPriority w:val="32"/>
    <w:qFormat/>
    <w:rsid w:val="00D167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63</Words>
  <Characters>361</Characters>
  <Application>Microsoft Office Word</Application>
  <DocSecurity>0</DocSecurity>
  <Lines>3</Lines>
  <Paragraphs>1</Paragraphs>
  <ScaleCrop>false</ScaleCrop>
  <Company/>
  <LinksUpToDate>false</LinksUpToDate>
  <CharactersWithSpaces>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Noé TOHOUEGNON</dc:creator>
  <cp:keywords/>
  <dc:description/>
  <cp:lastModifiedBy>Noé TOHOUEGNON</cp:lastModifiedBy>
  <cp:revision>1</cp:revision>
  <dcterms:created xsi:type="dcterms:W3CDTF">2026-04-30T12:51:00Z</dcterms:created>
  <dcterms:modified xsi:type="dcterms:W3CDTF">2026-04-30T12:55:00Z</dcterms:modified>
</cp:coreProperties>
</file>