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FC4B" w14:textId="77777777" w:rsidR="00A919ED" w:rsidRPr="00A919ED" w:rsidRDefault="00A919ED" w:rsidP="00A919ED">
      <w:pPr>
        <w:rPr>
          <w:lang w:val="fr-FR"/>
        </w:rPr>
      </w:pPr>
      <w:r w:rsidRPr="00A919ED">
        <w:rPr>
          <w:lang w:val="fr-FR"/>
        </w:rPr>
        <w:t>La collection Natsuki Lace de Wacoal sublime l’élégance féminine avec une lingerie d’exception, pensée pour la saison Automne-Hiver 2024. Inspirée de l’art raffiné de la sérigraphie textile et de la peinture sur soie japonaises, cette ligne associe à merveille tradition et modernité. Chaque modèle allie la finesse d’une dentelle extensible mate au raffinement d’un satin brillant luxueux, pour un rendu à la fois sophistiqué et confortable. Des détails délicats aux accents dorés et scintillants viennent rehausser les pièces les plus emblématiques, pour une allure féminine et précieuse. Élégance, confort et savoir-faire se rencontrent dans cette collection incontournable de la marque Wacoal, idéale pour celles qui recherchent une lingerie haut de gamme alliant style et sensualité.</w:t>
      </w:r>
    </w:p>
    <w:p w14:paraId="72E9C0AE" w14:textId="77777777" w:rsidR="00A919ED" w:rsidRPr="00A919ED" w:rsidRDefault="00A919ED" w:rsidP="00A919ED">
      <w:pPr>
        <w:rPr>
          <w:lang w:val="fr-FR"/>
        </w:rPr>
      </w:pPr>
    </w:p>
    <w:p w14:paraId="0C91C1BC" w14:textId="77777777" w:rsidR="00A919ED" w:rsidRPr="00A919ED" w:rsidRDefault="00A919ED" w:rsidP="00A919ED">
      <w:pPr>
        <w:rPr>
          <w:lang w:val="fr-FR"/>
        </w:rPr>
      </w:pPr>
    </w:p>
    <w:p w14:paraId="4EC1F9C6" w14:textId="77777777" w:rsidR="00A919ED" w:rsidRPr="00A919ED" w:rsidRDefault="00A919ED" w:rsidP="00A919ED">
      <w:pPr>
        <w:rPr>
          <w:lang w:val="fr-FR"/>
        </w:rPr>
      </w:pPr>
    </w:p>
    <w:p w14:paraId="4C33056C" w14:textId="02980EC7" w:rsidR="00741C73" w:rsidRDefault="00A919ED" w:rsidP="00A919ED">
      <w:proofErr w:type="spellStart"/>
      <w:proofErr w:type="gramStart"/>
      <w:r>
        <w:t>Réf</w:t>
      </w:r>
      <w:proofErr w:type="spellEnd"/>
      <w:r>
        <w:t xml:space="preserve"> :</w:t>
      </w:r>
      <w:proofErr w:type="gramEnd"/>
      <w:r>
        <w:t xml:space="preserve"> WE601355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ED"/>
    <w:rsid w:val="00243384"/>
    <w:rsid w:val="00741C73"/>
    <w:rsid w:val="00A919ED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B34EC"/>
  <w15:chartTrackingRefBased/>
  <w15:docId w15:val="{10C0021E-55BF-484C-A310-16BE3453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1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1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1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1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1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19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19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19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19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19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19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19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19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19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1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19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1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2026-04-26T00:31:00Z</dcterms:created>
  <dcterms:modified xsi:type="dcterms:W3CDTF">2026-04-26T00:34:00Z</dcterms:modified>
</cp:coreProperties>
</file>