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C05" w:rsidRDefault="006D3C05" w:rsidP="006D3C05">
      <w:pPr>
        <w:numPr>
          <w:ilvl w:val="1"/>
          <w:numId w:val="1"/>
        </w:numPr>
      </w:pPr>
      <w:r>
        <w:t xml:space="preserve">Erreserba guztiak bistaratu: txosten honi esker, jakin dezakegu garajeak zenbat erreserba jaso dituen. Horretarako, </w:t>
      </w:r>
      <w:r>
        <w:rPr>
          <w:u w:val="single"/>
        </w:rPr>
        <w:t>erreserba</w:t>
      </w:r>
      <w:r w:rsidRPr="008F4AEE">
        <w:rPr>
          <w:u w:val="single"/>
        </w:rPr>
        <w:t xml:space="preserve"> guzti</w:t>
      </w:r>
      <w:r>
        <w:rPr>
          <w:u w:val="single"/>
        </w:rPr>
        <w:t>ak</w:t>
      </w:r>
      <w:r>
        <w:t xml:space="preserve"> bilatu, bistaratu eta zenbatuko dira. Hona hemen adibide sinple bat:</w:t>
      </w:r>
    </w:p>
    <w:p w:rsidR="006D3C05" w:rsidRDefault="006D3C05" w:rsidP="006D3C05">
      <w:pPr>
        <w:numPr>
          <w:ilvl w:val="0"/>
          <w:numId w:val="0"/>
        </w:numPr>
      </w:pPr>
    </w:p>
    <w:p w:rsidR="006D3C05" w:rsidRDefault="006D3C05" w:rsidP="006D3C05">
      <w:pPr>
        <w:numPr>
          <w:ilvl w:val="0"/>
          <w:numId w:val="0"/>
        </w:numPr>
        <w:ind w:left="1440"/>
      </w:pPr>
      <w:r>
        <w:rPr>
          <w:noProof/>
          <w:lang w:val="es-ES"/>
        </w:rPr>
        <w:drawing>
          <wp:inline distT="0" distB="0" distL="0" distR="0">
            <wp:extent cx="4484370" cy="1323975"/>
            <wp:effectExtent l="0" t="0" r="0" b="9525"/>
            <wp:docPr id="5" name="Imagen 5" descr="reservas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ervas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05" w:rsidRDefault="006D3C05" w:rsidP="006D3C05">
      <w:pPr>
        <w:numPr>
          <w:ilvl w:val="1"/>
          <w:numId w:val="1"/>
        </w:numPr>
      </w:pPr>
      <w:r>
        <w:t xml:space="preserve">Bezeroen historia: txosten honen helburu nagusia, garajetik pasa diren </w:t>
      </w:r>
      <w:r w:rsidRPr="008F4AEE">
        <w:rPr>
          <w:u w:val="single"/>
        </w:rPr>
        <w:t xml:space="preserve">bezero guztien erregistroa </w:t>
      </w:r>
      <w:proofErr w:type="spellStart"/>
      <w:r w:rsidRPr="008F4AEE">
        <w:rPr>
          <w:u w:val="single"/>
        </w:rPr>
        <w:t>izatea/gordetzea</w:t>
      </w:r>
      <w:proofErr w:type="spellEnd"/>
      <w:r>
        <w:t xml:space="preserve"> da. </w:t>
      </w:r>
    </w:p>
    <w:p w:rsidR="006D3C05" w:rsidRDefault="006D3C05" w:rsidP="006D3C05">
      <w:pPr>
        <w:numPr>
          <w:ilvl w:val="0"/>
          <w:numId w:val="0"/>
        </w:numPr>
        <w:ind w:left="1440"/>
      </w:pPr>
      <w:r>
        <w:t>Gure asmoa, erreserbetan edota jasotako zerbitzuen ordainketetan nahasketak saihestea da; gure garajeak funtzionamendu eta lan metodo egokia zein bidezkoa izan dadin. Bezeroen historiaren adibide sinple bat, honako hau izan daiteke:</w:t>
      </w:r>
    </w:p>
    <w:p w:rsidR="006D3C05" w:rsidRDefault="006D3C05" w:rsidP="006D3C05">
      <w:pPr>
        <w:numPr>
          <w:ilvl w:val="0"/>
          <w:numId w:val="0"/>
        </w:numPr>
        <w:ind w:left="1440"/>
      </w:pPr>
    </w:p>
    <w:p w:rsidR="006D3C05" w:rsidRDefault="006D3C05" w:rsidP="006D3C05">
      <w:pPr>
        <w:numPr>
          <w:ilvl w:val="0"/>
          <w:numId w:val="0"/>
        </w:numPr>
        <w:ind w:left="1440"/>
      </w:pPr>
      <w:r>
        <w:rPr>
          <w:noProof/>
          <w:lang w:val="es-ES"/>
        </w:rPr>
        <w:drawing>
          <wp:inline distT="0" distB="0" distL="0" distR="0">
            <wp:extent cx="4447540" cy="855980"/>
            <wp:effectExtent l="0" t="0" r="0" b="1270"/>
            <wp:docPr id="4" name="Imagen 4" descr="customers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ers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05" w:rsidRDefault="006D3C05" w:rsidP="006D3C05">
      <w:pPr>
        <w:numPr>
          <w:ilvl w:val="0"/>
          <w:numId w:val="0"/>
        </w:numPr>
        <w:ind w:left="1440"/>
      </w:pPr>
    </w:p>
    <w:p w:rsidR="006D3C05" w:rsidRDefault="006D3C05" w:rsidP="006D3C05">
      <w:pPr>
        <w:numPr>
          <w:ilvl w:val="1"/>
          <w:numId w:val="1"/>
        </w:numPr>
      </w:pPr>
      <w:r>
        <w:t xml:space="preserve">Erosketa-faktura: txosten honek </w:t>
      </w:r>
      <w:r w:rsidRPr="00A830A7">
        <w:rPr>
          <w:u w:val="single"/>
        </w:rPr>
        <w:t>er</w:t>
      </w:r>
      <w:r>
        <w:rPr>
          <w:u w:val="single"/>
        </w:rPr>
        <w:t>osketa</w:t>
      </w:r>
      <w:r w:rsidRPr="00A830A7">
        <w:rPr>
          <w:u w:val="single"/>
        </w:rPr>
        <w:t xml:space="preserve"> konkretu baten datuak</w:t>
      </w:r>
      <w:r>
        <w:t xml:space="preserve"> eskatzeko aukera eskaintzen du. Hau da, programak erosketaren datu bereizgarri batzuk (adibidez, eroslearen </w:t>
      </w:r>
      <w:proofErr w:type="spellStart"/>
      <w:r>
        <w:t>id-a</w:t>
      </w:r>
      <w:proofErr w:type="spellEnd"/>
      <w:r>
        <w:t xml:space="preserve">) eskatzen dizkio erabiltzaileari, eta programa berak erosle horren erosketa guztiak aukeratzeaz arduratzen da. Gainera, </w:t>
      </w:r>
      <w:r w:rsidRPr="00A830A7">
        <w:rPr>
          <w:u w:val="single"/>
        </w:rPr>
        <w:t>informazio hori fitxategi batean gordeko da</w:t>
      </w:r>
      <w:r>
        <w:t xml:space="preserve">, </w:t>
      </w:r>
      <w:proofErr w:type="spellStart"/>
      <w:r>
        <w:t>bezeroak/langileak</w:t>
      </w:r>
      <w:proofErr w:type="spellEnd"/>
      <w:r>
        <w:t xml:space="preserve"> nahi izanez gero, inprimatu dezan.</w:t>
      </w:r>
    </w:p>
    <w:p w:rsidR="006D3C05" w:rsidRDefault="006D3C05" w:rsidP="006D3C05">
      <w:pPr>
        <w:numPr>
          <w:ilvl w:val="0"/>
          <w:numId w:val="0"/>
        </w:numPr>
        <w:ind w:left="1440"/>
      </w:pPr>
      <w:r>
        <w:rPr>
          <w:noProof/>
          <w:lang w:val="es-ES"/>
        </w:rPr>
        <w:drawing>
          <wp:inline distT="0" distB="0" distL="0" distR="0">
            <wp:extent cx="4425950" cy="1697355"/>
            <wp:effectExtent l="0" t="0" r="0" b="0"/>
            <wp:docPr id="3" name="Imagen 3" descr="comprasDe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rasDeCli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05" w:rsidRDefault="006D3C05" w:rsidP="006D3C05">
      <w:pPr>
        <w:numPr>
          <w:ilvl w:val="0"/>
          <w:numId w:val="0"/>
        </w:numPr>
        <w:ind w:left="1440"/>
      </w:pPr>
    </w:p>
    <w:p w:rsidR="006D3C05" w:rsidRDefault="006D3C05" w:rsidP="006D3C05">
      <w:pPr>
        <w:numPr>
          <w:ilvl w:val="0"/>
          <w:numId w:val="0"/>
        </w:numPr>
        <w:ind w:left="1440"/>
      </w:pPr>
      <w:r>
        <w:t xml:space="preserve">Bezeroak/langileak, faktura inprimatu nahi izanez gero, lehen sorturiko fitxategia inprimatu dezake. Fitxategi horrek, adibidez, horrelako itxura bat izan dezake: </w:t>
      </w:r>
    </w:p>
    <w:p w:rsidR="006D3C05" w:rsidRDefault="006D3C05" w:rsidP="006D3C05">
      <w:pPr>
        <w:numPr>
          <w:ilvl w:val="0"/>
          <w:numId w:val="0"/>
        </w:numPr>
        <w:ind w:left="1440"/>
      </w:pPr>
      <w:r>
        <w:rPr>
          <w:noProof/>
          <w:lang w:val="es-ES"/>
        </w:rPr>
        <w:drawing>
          <wp:inline distT="0" distB="0" distL="0" distR="0">
            <wp:extent cx="2465070" cy="1287780"/>
            <wp:effectExtent l="0" t="0" r="0" b="7620"/>
            <wp:docPr id="2" name="Imagen 2" descr="comprasCust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rasCust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C05" w:rsidRDefault="006D3C05" w:rsidP="006D3C05">
      <w:pPr>
        <w:numPr>
          <w:ilvl w:val="1"/>
          <w:numId w:val="1"/>
        </w:numPr>
      </w:pPr>
      <w:r>
        <w:lastRenderedPageBreak/>
        <w:t xml:space="preserve">Produktuen katalogoa: txosten honek bistaratzen ditu garajeak dauzkan produktu guztien zerrenda. Txostenak honako itxura izango zuen: </w:t>
      </w:r>
    </w:p>
    <w:p w:rsidR="006D3C05" w:rsidRDefault="006D3C05" w:rsidP="006D3C05">
      <w:pPr>
        <w:numPr>
          <w:ilvl w:val="0"/>
          <w:numId w:val="0"/>
        </w:numPr>
        <w:ind w:left="1440"/>
      </w:pPr>
      <w:r>
        <w:rPr>
          <w:noProof/>
          <w:lang w:val="es-ES"/>
        </w:rPr>
        <w:drawing>
          <wp:inline distT="0" distB="0" distL="0" distR="0">
            <wp:extent cx="2670175" cy="1485265"/>
            <wp:effectExtent l="0" t="0" r="0" b="635"/>
            <wp:docPr id="1" name="Imagen 1" descr="productosTo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osTod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4D" w:rsidRDefault="00051D4D"/>
    <w:sectPr w:rsidR="0005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123" w:rsidRDefault="00343123" w:rsidP="003141DE">
      <w:pPr>
        <w:spacing w:before="0" w:after="0"/>
      </w:pPr>
      <w:r>
        <w:separator/>
      </w:r>
    </w:p>
  </w:endnote>
  <w:endnote w:type="continuationSeparator" w:id="0">
    <w:p w:rsidR="00343123" w:rsidRDefault="00343123" w:rsidP="003141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123" w:rsidRDefault="00343123" w:rsidP="003141DE">
      <w:pPr>
        <w:spacing w:before="0" w:after="0"/>
      </w:pPr>
      <w:r>
        <w:separator/>
      </w:r>
    </w:p>
  </w:footnote>
  <w:footnote w:type="continuationSeparator" w:id="0">
    <w:p w:rsidR="00343123" w:rsidRDefault="00343123" w:rsidP="003141D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67681"/>
    <w:multiLevelType w:val="hybridMultilevel"/>
    <w:tmpl w:val="6732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E9"/>
    <w:rsid w:val="00051D4D"/>
    <w:rsid w:val="000A1C0F"/>
    <w:rsid w:val="003141DE"/>
    <w:rsid w:val="00343123"/>
    <w:rsid w:val="006D3C05"/>
    <w:rsid w:val="007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05"/>
    <w:pPr>
      <w:numPr>
        <w:ilvl w:val="12"/>
      </w:num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3C0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C05"/>
    <w:rPr>
      <w:rFonts w:ascii="Tahoma" w:eastAsia="Times New Roman" w:hAnsi="Tahoma" w:cs="Tahoma"/>
      <w:sz w:val="16"/>
      <w:szCs w:val="16"/>
      <w:lang w:val="eu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141DE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141DE"/>
    <w:rPr>
      <w:rFonts w:ascii="Arial" w:eastAsia="Times New Roman" w:hAnsi="Arial" w:cs="Times New Roman"/>
      <w:sz w:val="20"/>
      <w:szCs w:val="20"/>
      <w:lang w:val="eu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141DE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1DE"/>
    <w:rPr>
      <w:rFonts w:ascii="Arial" w:eastAsia="Times New Roman" w:hAnsi="Arial" w:cs="Times New Roman"/>
      <w:sz w:val="20"/>
      <w:szCs w:val="20"/>
      <w:lang w:val="eu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05"/>
    <w:pPr>
      <w:numPr>
        <w:ilvl w:val="12"/>
      </w:num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3C0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C05"/>
    <w:rPr>
      <w:rFonts w:ascii="Tahoma" w:eastAsia="Times New Roman" w:hAnsi="Tahoma" w:cs="Tahoma"/>
      <w:sz w:val="16"/>
      <w:szCs w:val="16"/>
      <w:lang w:val="eu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141DE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141DE"/>
    <w:rPr>
      <w:rFonts w:ascii="Arial" w:eastAsia="Times New Roman" w:hAnsi="Arial" w:cs="Times New Roman"/>
      <w:sz w:val="20"/>
      <w:szCs w:val="20"/>
      <w:lang w:val="eu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141DE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1DE"/>
    <w:rPr>
      <w:rFonts w:ascii="Arial" w:eastAsia="Times New Roman" w:hAnsi="Arial" w:cs="Times New Roman"/>
      <w:sz w:val="20"/>
      <w:szCs w:val="20"/>
      <w:lang w:val="eu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AdriAlex</dc:creator>
  <cp:keywords/>
  <dc:description/>
  <cp:lastModifiedBy>AdriAlex</cp:lastModifiedBy>
  <cp:revision>4</cp:revision>
  <dcterms:created xsi:type="dcterms:W3CDTF">2022-03-24T00:54:00Z</dcterms:created>
  <dcterms:modified xsi:type="dcterms:W3CDTF">2022-03-24T00:56:00Z</dcterms:modified>
</cp:coreProperties>
</file>