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7AE" w:rsidRDefault="002C656C" w:rsidP="002C656C">
      <w:pPr>
        <w:pStyle w:val="Prrafodelista"/>
        <w:numPr>
          <w:ilvl w:val="0"/>
          <w:numId w:val="2"/>
        </w:numPr>
        <w:rPr>
          <w:lang w:val="en-US"/>
        </w:rPr>
      </w:pPr>
      <w:r w:rsidRPr="00F55DBA">
        <w:rPr>
          <w:b/>
          <w:lang w:val="en-US"/>
        </w:rPr>
        <w:t>Today’s occupation</w:t>
      </w:r>
      <w:r>
        <w:rPr>
          <w:lang w:val="en-US"/>
        </w:rPr>
        <w:t>: this report will show the user, how the garage’s availability is. The report will also show who made each reservation, and which is his “”customer id. You can see an example of the report in the following picture:</w:t>
      </w:r>
    </w:p>
    <w:p w:rsidR="002C656C" w:rsidRDefault="002C656C" w:rsidP="002C656C">
      <w:pPr>
        <w:pStyle w:val="Prrafodelista"/>
        <w:numPr>
          <w:ilvl w:val="0"/>
          <w:numId w:val="0"/>
        </w:numPr>
        <w:ind w:left="720"/>
        <w:rPr>
          <w:lang w:val="en-US"/>
        </w:rPr>
      </w:pPr>
    </w:p>
    <w:p w:rsidR="00250C57" w:rsidRDefault="00250C57" w:rsidP="002C656C">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1668"/>
        <w:gridCol w:w="1583"/>
        <w:gridCol w:w="1583"/>
        <w:gridCol w:w="1583"/>
        <w:gridCol w:w="1583"/>
      </w:tblGrid>
      <w:tr w:rsidR="00250C57" w:rsidTr="00250C57">
        <w:tc>
          <w:tcPr>
            <w:tcW w:w="1668" w:type="dxa"/>
            <w:shd w:val="clear" w:color="auto" w:fill="FFFF00"/>
            <w:vAlign w:val="center"/>
          </w:tcPr>
          <w:p w:rsidR="00250C57" w:rsidRDefault="00250C57" w:rsidP="00250C57">
            <w:pPr>
              <w:pStyle w:val="Prrafodelista"/>
              <w:numPr>
                <w:ilvl w:val="0"/>
                <w:numId w:val="0"/>
              </w:numPr>
              <w:jc w:val="center"/>
              <w:rPr>
                <w:lang w:val="en-US"/>
              </w:rPr>
            </w:pPr>
            <w:r w:rsidRPr="00250C57">
              <w:rPr>
                <w:lang w:val="en-US"/>
              </w:rPr>
              <w:t>25/03/2022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C1</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C3</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C4</w:t>
            </w: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9:00 – 10:00</w:t>
            </w:r>
          </w:p>
        </w:tc>
        <w:tc>
          <w:tcPr>
            <w:tcW w:w="1583" w:type="dxa"/>
            <w:vMerge w:val="restart"/>
            <w:vAlign w:val="center"/>
          </w:tcPr>
          <w:p w:rsidR="00250C57" w:rsidRDefault="00250C57" w:rsidP="00250C57">
            <w:pPr>
              <w:pStyle w:val="Prrafodelista"/>
              <w:numPr>
                <w:ilvl w:val="0"/>
                <w:numId w:val="0"/>
              </w:numPr>
              <w:rPr>
                <w:lang w:val="en-US"/>
              </w:rPr>
            </w:pPr>
            <w:r>
              <w:rPr>
                <w:lang w:val="en-US"/>
              </w:rPr>
              <w:t>Adrian</w:t>
            </w:r>
          </w:p>
          <w:p w:rsidR="00250C57" w:rsidRDefault="00250C57" w:rsidP="00250C57">
            <w:pPr>
              <w:pStyle w:val="Prrafodelista"/>
              <w:numPr>
                <w:ilvl w:val="0"/>
                <w:numId w:val="0"/>
              </w:numPr>
              <w:rPr>
                <w:lang w:val="en-US"/>
              </w:rPr>
            </w:pPr>
            <w:r>
              <w:rPr>
                <w:lang w:val="en-US"/>
              </w:rPr>
              <w:t>Id: 1</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10:00 – 11:00</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Merge w:val="restart"/>
            <w:vAlign w:val="center"/>
          </w:tcPr>
          <w:p w:rsidR="00250C57" w:rsidRDefault="00250C57" w:rsidP="001C03D1">
            <w:pPr>
              <w:pStyle w:val="Prrafodelista"/>
              <w:numPr>
                <w:ilvl w:val="0"/>
                <w:numId w:val="0"/>
              </w:numPr>
              <w:rPr>
                <w:lang w:val="en-US"/>
              </w:rPr>
            </w:pPr>
            <w:r>
              <w:rPr>
                <w:lang w:val="en-US"/>
              </w:rPr>
              <w:t>Pedro</w:t>
            </w:r>
          </w:p>
          <w:p w:rsidR="00250C57" w:rsidRDefault="00250C57" w:rsidP="001C03D1">
            <w:pPr>
              <w:pStyle w:val="Prrafodelista"/>
              <w:numPr>
                <w:ilvl w:val="0"/>
                <w:numId w:val="0"/>
              </w:numPr>
              <w:rPr>
                <w:lang w:val="en-US"/>
              </w:rPr>
            </w:pPr>
            <w:r>
              <w:rPr>
                <w:lang w:val="en-US"/>
              </w:rPr>
              <w:t>Id: 4</w:t>
            </w: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11:00 – 12:00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rPr>
                <w:lang w:val="en-US"/>
              </w:rPr>
            </w:pPr>
            <w:r>
              <w:rPr>
                <w:lang w:val="en-US"/>
              </w:rPr>
              <w:t>Jose</w:t>
            </w:r>
          </w:p>
          <w:p w:rsidR="00250C57" w:rsidRDefault="00250C57" w:rsidP="00250C57">
            <w:pPr>
              <w:pStyle w:val="Prrafodelista"/>
              <w:numPr>
                <w:ilvl w:val="0"/>
                <w:numId w:val="0"/>
              </w:numPr>
              <w:rPr>
                <w:lang w:val="en-US"/>
              </w:rPr>
            </w:pPr>
            <w:r>
              <w:rPr>
                <w:lang w:val="en-US"/>
              </w:rPr>
              <w:t>Id: 6</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12:00 – 13:00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8000" w:type="dxa"/>
            <w:gridSpan w:val="5"/>
            <w:shd w:val="clear" w:color="auto" w:fill="D9D9D9" w:themeFill="background1" w:themeFillShade="D9"/>
            <w:vAlign w:val="center"/>
          </w:tcPr>
          <w:p w:rsidR="00250C57" w:rsidRDefault="00250C57" w:rsidP="00250C57">
            <w:pPr>
              <w:pStyle w:val="Prrafodelista"/>
              <w:numPr>
                <w:ilvl w:val="0"/>
                <w:numId w:val="0"/>
              </w:numPr>
              <w:jc w:val="center"/>
              <w:rPr>
                <w:lang w:val="en-US"/>
              </w:rPr>
            </w:pPr>
            <w:r>
              <w:rPr>
                <w:lang w:val="en-US"/>
              </w:rPr>
              <w:t>LUNCH TIME</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15:00 – 16:00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restart"/>
            <w:vAlign w:val="center"/>
          </w:tcPr>
          <w:p w:rsidR="001C03D1" w:rsidRDefault="001C03D1" w:rsidP="001C03D1">
            <w:pPr>
              <w:pStyle w:val="Prrafodelista"/>
              <w:numPr>
                <w:ilvl w:val="0"/>
                <w:numId w:val="0"/>
              </w:numPr>
              <w:rPr>
                <w:lang w:val="en-US"/>
              </w:rPr>
            </w:pPr>
            <w:r>
              <w:rPr>
                <w:lang w:val="en-US"/>
              </w:rPr>
              <w:t>Lorena</w:t>
            </w:r>
          </w:p>
          <w:p w:rsidR="001C03D1" w:rsidRDefault="001C03D1" w:rsidP="001C03D1">
            <w:pPr>
              <w:pStyle w:val="Prrafodelista"/>
              <w:numPr>
                <w:ilvl w:val="0"/>
                <w:numId w:val="0"/>
              </w:numPr>
              <w:rPr>
                <w:lang w:val="en-US"/>
              </w:rPr>
            </w:pPr>
            <w:r>
              <w:rPr>
                <w:lang w:val="en-US"/>
              </w:rPr>
              <w:t>Id: 9</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16:00 – 17:00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17:00 – 18:00</w:t>
            </w:r>
          </w:p>
        </w:tc>
        <w:tc>
          <w:tcPr>
            <w:tcW w:w="1583" w:type="dxa"/>
            <w:vAlign w:val="center"/>
          </w:tcPr>
          <w:p w:rsidR="001C03D1" w:rsidRDefault="001C03D1" w:rsidP="001C03D1">
            <w:pPr>
              <w:pStyle w:val="Prrafodelista"/>
              <w:numPr>
                <w:ilvl w:val="0"/>
                <w:numId w:val="0"/>
              </w:numPr>
              <w:rPr>
                <w:lang w:val="en-US"/>
              </w:rPr>
            </w:pPr>
            <w:r>
              <w:rPr>
                <w:lang w:val="en-US"/>
              </w:rPr>
              <w:t>Juan</w:t>
            </w:r>
          </w:p>
          <w:p w:rsidR="001C03D1" w:rsidRDefault="001C03D1" w:rsidP="001C03D1">
            <w:pPr>
              <w:pStyle w:val="Prrafodelista"/>
              <w:numPr>
                <w:ilvl w:val="0"/>
                <w:numId w:val="0"/>
              </w:numPr>
              <w:rPr>
                <w:lang w:val="en-US"/>
              </w:rPr>
            </w:pPr>
            <w:r>
              <w:rPr>
                <w:lang w:val="en-US"/>
              </w:rPr>
              <w:t>Id: 8</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18:00 – 19:00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bl>
    <w:p w:rsidR="001C03D1" w:rsidRDefault="001C03D1" w:rsidP="002C656C">
      <w:pPr>
        <w:pStyle w:val="Prrafodelista"/>
        <w:numPr>
          <w:ilvl w:val="0"/>
          <w:numId w:val="0"/>
        </w:numPr>
        <w:ind w:left="720"/>
        <w:rPr>
          <w:lang w:val="en-US"/>
        </w:rPr>
      </w:pPr>
    </w:p>
    <w:p w:rsidR="001C03D1" w:rsidRPr="001C03D1" w:rsidRDefault="001C03D1" w:rsidP="001C03D1">
      <w:pPr>
        <w:pStyle w:val="Prrafodelista"/>
        <w:numPr>
          <w:ilvl w:val="0"/>
          <w:numId w:val="0"/>
        </w:numPr>
        <w:ind w:left="720"/>
        <w:rPr>
          <w:lang w:val="en-US"/>
        </w:rPr>
      </w:pPr>
      <w:r>
        <w:rPr>
          <w:lang w:val="en-US"/>
        </w:rPr>
        <w:t>Actual reservations: 5 (morning = 3 / afternoon = 2)</w:t>
      </w:r>
    </w:p>
    <w:p w:rsidR="001C03D1" w:rsidRDefault="001C03D1" w:rsidP="002C656C">
      <w:pPr>
        <w:pStyle w:val="Prrafodelista"/>
        <w:numPr>
          <w:ilvl w:val="0"/>
          <w:numId w:val="0"/>
        </w:numPr>
        <w:ind w:left="720"/>
        <w:rPr>
          <w:lang w:val="en-US"/>
        </w:rPr>
      </w:pPr>
    </w:p>
    <w:p w:rsidR="00F55DBA" w:rsidRPr="00F55DBA" w:rsidRDefault="00F55DBA" w:rsidP="002C656C">
      <w:pPr>
        <w:pStyle w:val="Prrafodelista"/>
        <w:numPr>
          <w:ilvl w:val="0"/>
          <w:numId w:val="0"/>
        </w:numPr>
        <w:ind w:left="720"/>
        <w:rPr>
          <w:lang w:val="es-ES"/>
        </w:rPr>
      </w:pPr>
    </w:p>
    <w:p w:rsidR="002C656C" w:rsidRDefault="002C656C" w:rsidP="002C656C">
      <w:pPr>
        <w:pStyle w:val="Prrafodelista"/>
        <w:numPr>
          <w:ilvl w:val="0"/>
          <w:numId w:val="2"/>
        </w:numPr>
        <w:rPr>
          <w:lang w:val="en-US"/>
        </w:rPr>
      </w:pPr>
      <w:r w:rsidRPr="00F55DBA">
        <w:rPr>
          <w:b/>
          <w:lang w:val="en-US"/>
        </w:rPr>
        <w:t>Total earned with purchases</w:t>
      </w:r>
      <w:r>
        <w:rPr>
          <w:lang w:val="en-US"/>
        </w:rPr>
        <w:t>:</w:t>
      </w:r>
      <w:r w:rsidR="00F55DBA">
        <w:rPr>
          <w:lang w:val="en-US"/>
        </w:rPr>
        <w:t xml:space="preserve"> through this report, you will be able to see how much money gets the garage with all the purchases. Therefore, the program will travel through all the purchases, getting the final price of each of them.</w:t>
      </w:r>
    </w:p>
    <w:p w:rsidR="00F55DBA" w:rsidRDefault="00F55DBA" w:rsidP="00F55DBA">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2005"/>
        <w:gridCol w:w="2036"/>
        <w:gridCol w:w="2021"/>
        <w:gridCol w:w="1938"/>
      </w:tblGrid>
      <w:tr w:rsidR="006349EC" w:rsidTr="005D3BD1">
        <w:tc>
          <w:tcPr>
            <w:tcW w:w="2005"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Purchase Id</w:t>
            </w:r>
          </w:p>
        </w:tc>
        <w:tc>
          <w:tcPr>
            <w:tcW w:w="2036"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Customer’s Name</w:t>
            </w:r>
          </w:p>
        </w:tc>
        <w:tc>
          <w:tcPr>
            <w:tcW w:w="2021"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Date</w:t>
            </w:r>
          </w:p>
        </w:tc>
        <w:tc>
          <w:tcPr>
            <w:tcW w:w="1938"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Cost</w:t>
            </w:r>
          </w:p>
        </w:tc>
      </w:tr>
      <w:tr w:rsidR="006349EC" w:rsidTr="005D3BD1">
        <w:tc>
          <w:tcPr>
            <w:tcW w:w="8000" w:type="dxa"/>
            <w:gridSpan w:val="4"/>
            <w:tcBorders>
              <w:bottom w:val="nil"/>
            </w:tcBorders>
          </w:tcPr>
          <w:p w:rsidR="006349EC" w:rsidRPr="006349EC" w:rsidRDefault="006349EC" w:rsidP="006349EC">
            <w:pPr>
              <w:pStyle w:val="Prrafodelista"/>
              <w:numPr>
                <w:ilvl w:val="0"/>
                <w:numId w:val="0"/>
              </w:numPr>
              <w:jc w:val="center"/>
              <w:rPr>
                <w:b/>
                <w:lang w:val="en-US"/>
              </w:rPr>
            </w:pP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1</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proofErr w:type="spellStart"/>
            <w:r>
              <w:rPr>
                <w:lang w:val="en-US"/>
              </w:rPr>
              <w:t>Ainhoa</w:t>
            </w:r>
            <w:proofErr w:type="spellEnd"/>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21/06/2003</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50</w:t>
            </w:r>
            <w:r w:rsidR="005D3BD1">
              <w:rPr>
                <w:lang w:val="en-US"/>
              </w:rPr>
              <w:t>,00</w:t>
            </w: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34</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proofErr w:type="spellStart"/>
            <w:r>
              <w:rPr>
                <w:lang w:val="en-US"/>
              </w:rPr>
              <w:t>Mikel</w:t>
            </w:r>
            <w:proofErr w:type="spellEnd"/>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11/03/2018</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24</w:t>
            </w:r>
            <w:r w:rsidR="005D3BD1">
              <w:rPr>
                <w:lang w:val="en-US"/>
              </w:rPr>
              <w:t>,90</w:t>
            </w:r>
          </w:p>
        </w:tc>
      </w:tr>
      <w:tr w:rsidR="005D3BD1" w:rsidTr="005D3BD1">
        <w:tc>
          <w:tcPr>
            <w:tcW w:w="8000" w:type="dxa"/>
            <w:gridSpan w:val="4"/>
            <w:tcBorders>
              <w:top w:val="nil"/>
              <w:left w:val="single" w:sz="4" w:space="0" w:color="auto"/>
              <w:bottom w:val="single" w:sz="4" w:space="0" w:color="auto"/>
              <w:right w:val="single" w:sz="4" w:space="0" w:color="auto"/>
            </w:tcBorders>
          </w:tcPr>
          <w:p w:rsidR="005D3BD1" w:rsidRDefault="005D3BD1" w:rsidP="00F55DBA">
            <w:pPr>
              <w:pStyle w:val="Prrafodelista"/>
              <w:numPr>
                <w:ilvl w:val="0"/>
                <w:numId w:val="0"/>
              </w:numPr>
              <w:rPr>
                <w:lang w:val="en-US"/>
              </w:rPr>
            </w:pPr>
          </w:p>
        </w:tc>
      </w:tr>
      <w:tr w:rsidR="005D3BD1" w:rsidTr="005D3BD1">
        <w:tc>
          <w:tcPr>
            <w:tcW w:w="8000" w:type="dxa"/>
            <w:gridSpan w:val="4"/>
            <w:tcBorders>
              <w:top w:val="single" w:sz="4" w:space="0" w:color="auto"/>
              <w:right w:val="single" w:sz="4" w:space="0" w:color="auto"/>
            </w:tcBorders>
          </w:tcPr>
          <w:p w:rsidR="005D3BD1" w:rsidRDefault="005D3BD1" w:rsidP="00F55DBA">
            <w:pPr>
              <w:pStyle w:val="Prrafodelista"/>
              <w:numPr>
                <w:ilvl w:val="0"/>
                <w:numId w:val="0"/>
              </w:numPr>
              <w:rPr>
                <w:lang w:val="en-US"/>
              </w:rPr>
            </w:pPr>
            <w:r>
              <w:rPr>
                <w:lang w:val="en-US"/>
              </w:rPr>
              <w:t>Total earned: 74,90</w:t>
            </w:r>
          </w:p>
        </w:tc>
      </w:tr>
    </w:tbl>
    <w:p w:rsidR="006349EC" w:rsidRDefault="006349EC" w:rsidP="00F55DBA">
      <w:pPr>
        <w:pStyle w:val="Prrafodelista"/>
        <w:numPr>
          <w:ilvl w:val="0"/>
          <w:numId w:val="0"/>
        </w:numPr>
        <w:ind w:left="720"/>
        <w:rPr>
          <w:lang w:val="en-US"/>
        </w:rPr>
      </w:pPr>
    </w:p>
    <w:p w:rsidR="00F55DBA" w:rsidRPr="005D3BD1" w:rsidRDefault="00F55DBA" w:rsidP="00F55DBA">
      <w:pPr>
        <w:pStyle w:val="Prrafodelista"/>
        <w:numPr>
          <w:ilvl w:val="0"/>
          <w:numId w:val="0"/>
        </w:numPr>
        <w:ind w:left="720"/>
        <w:rPr>
          <w:lang w:val="en-US"/>
        </w:rPr>
      </w:pPr>
    </w:p>
    <w:p w:rsidR="00F55DBA" w:rsidRDefault="002C656C" w:rsidP="00F55DBA">
      <w:pPr>
        <w:pStyle w:val="Prrafodelista"/>
        <w:numPr>
          <w:ilvl w:val="0"/>
          <w:numId w:val="2"/>
        </w:numPr>
        <w:rPr>
          <w:lang w:val="en-US"/>
        </w:rPr>
      </w:pPr>
      <w:r w:rsidRPr="00F55DBA">
        <w:rPr>
          <w:b/>
          <w:lang w:val="en-US"/>
        </w:rPr>
        <w:t>Search desired customer’s purchases</w:t>
      </w:r>
      <w:r>
        <w:rPr>
          <w:lang w:val="en-US"/>
        </w:rPr>
        <w:t>:</w:t>
      </w:r>
      <w:r w:rsidR="00F55DBA">
        <w:rPr>
          <w:lang w:val="en-US"/>
        </w:rPr>
        <w:t xml:space="preserve"> this report allows the user to get the record of purchases that the </w:t>
      </w:r>
      <w:bookmarkStart w:id="0" w:name="_GoBack"/>
      <w:bookmarkEnd w:id="0"/>
      <w:r w:rsidR="00F55DBA">
        <w:rPr>
          <w:lang w:val="en-US"/>
        </w:rPr>
        <w:t xml:space="preserve">desired customer’s has. </w:t>
      </w:r>
      <w:r w:rsidR="000C7909">
        <w:rPr>
          <w:lang w:val="en-US"/>
        </w:rPr>
        <w:t xml:space="preserve">We will also be able to </w:t>
      </w:r>
      <w:r w:rsidR="000C7909" w:rsidRPr="00EF40FE">
        <w:rPr>
          <w:u w:val="single"/>
          <w:lang w:val="en-US"/>
        </w:rPr>
        <w:t>save this report in a new file</w:t>
      </w:r>
      <w:r w:rsidR="000C7909">
        <w:rPr>
          <w:lang w:val="en-US"/>
        </w:rPr>
        <w:t>.</w:t>
      </w:r>
    </w:p>
    <w:p w:rsidR="00B24FF9" w:rsidRPr="00B24FF9" w:rsidRDefault="00B24FF9" w:rsidP="00B24FF9">
      <w:pPr>
        <w:numPr>
          <w:ilvl w:val="0"/>
          <w:numId w:val="0"/>
        </w:numPr>
        <w:ind w:left="720"/>
        <w:rPr>
          <w:lang w:val="en-US"/>
        </w:rPr>
      </w:pPr>
    </w:p>
    <w:p w:rsidR="00B24FF9" w:rsidRDefault="005D3BD1" w:rsidP="00B24FF9">
      <w:pPr>
        <w:numPr>
          <w:ilvl w:val="0"/>
          <w:numId w:val="0"/>
        </w:numPr>
        <w:ind w:left="720"/>
        <w:rPr>
          <w:lang w:val="en-US"/>
        </w:rPr>
      </w:pPr>
      <w:r>
        <w:rPr>
          <w:noProof/>
          <w:lang w:val="es-ES"/>
        </w:rPr>
        <w:drawing>
          <wp:inline distT="0" distB="0" distL="0" distR="0">
            <wp:extent cx="5001846" cy="1696085"/>
            <wp:effectExtent l="0" t="0" r="8890" b="0"/>
            <wp:docPr id="7" name="Imagen 7"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593" cy="1698034"/>
                    </a:xfrm>
                    <a:prstGeom prst="rect">
                      <a:avLst/>
                    </a:prstGeom>
                    <a:noFill/>
                    <a:ln>
                      <a:noFill/>
                    </a:ln>
                  </pic:spPr>
                </pic:pic>
              </a:graphicData>
            </a:graphic>
          </wp:inline>
        </w:drawing>
      </w:r>
    </w:p>
    <w:p w:rsidR="005D3BD1" w:rsidRDefault="005D3BD1" w:rsidP="00B24FF9">
      <w:pPr>
        <w:numPr>
          <w:ilvl w:val="0"/>
          <w:numId w:val="0"/>
        </w:numPr>
        <w:ind w:left="720"/>
        <w:rPr>
          <w:lang w:val="en-US"/>
        </w:rPr>
      </w:pPr>
    </w:p>
    <w:p w:rsidR="005D3BD1" w:rsidRDefault="005D3BD1" w:rsidP="00B24FF9">
      <w:pPr>
        <w:numPr>
          <w:ilvl w:val="0"/>
          <w:numId w:val="0"/>
        </w:numPr>
        <w:ind w:left="720"/>
        <w:rPr>
          <w:lang w:val="en-US"/>
        </w:rPr>
      </w:pPr>
    </w:p>
    <w:p w:rsidR="005D3BD1" w:rsidRPr="00B24FF9" w:rsidRDefault="005D3BD1" w:rsidP="00B24FF9">
      <w:pPr>
        <w:numPr>
          <w:ilvl w:val="0"/>
          <w:numId w:val="0"/>
        </w:numPr>
        <w:ind w:left="720"/>
        <w:rPr>
          <w:lang w:val="en-US"/>
        </w:rPr>
      </w:pPr>
    </w:p>
    <w:p w:rsidR="00F55DBA" w:rsidRDefault="003E439F" w:rsidP="00F55DBA">
      <w:pPr>
        <w:pStyle w:val="Prrafodelista"/>
        <w:numPr>
          <w:ilvl w:val="0"/>
          <w:numId w:val="2"/>
        </w:numPr>
        <w:rPr>
          <w:lang w:val="en-US"/>
        </w:rPr>
      </w:pPr>
      <w:r w:rsidRPr="003E439F">
        <w:rPr>
          <w:b/>
          <w:lang w:val="en-US"/>
        </w:rPr>
        <w:lastRenderedPageBreak/>
        <w:t>Underage customers</w:t>
      </w:r>
      <w:r w:rsidR="00B24FF9">
        <w:rPr>
          <w:lang w:val="en-US"/>
        </w:rPr>
        <w:t xml:space="preserve">: the program will show a </w:t>
      </w:r>
      <w:r>
        <w:rPr>
          <w:lang w:val="en-US"/>
        </w:rPr>
        <w:t>report, which</w:t>
      </w:r>
      <w:r w:rsidR="00B24FF9">
        <w:rPr>
          <w:lang w:val="en-US"/>
        </w:rPr>
        <w:t xml:space="preserve"> </w:t>
      </w:r>
      <w:r>
        <w:rPr>
          <w:lang w:val="en-US"/>
        </w:rPr>
        <w:t>contains</w:t>
      </w:r>
      <w:r w:rsidR="00B24FF9">
        <w:rPr>
          <w:lang w:val="en-US"/>
        </w:rPr>
        <w:t xml:space="preserve"> all underage </w:t>
      </w:r>
      <w:proofErr w:type="gramStart"/>
      <w:r w:rsidR="00B24FF9">
        <w:rPr>
          <w:lang w:val="en-US"/>
        </w:rPr>
        <w:t>customer</w:t>
      </w:r>
      <w:r>
        <w:rPr>
          <w:lang w:val="en-US"/>
        </w:rPr>
        <w:t>’</w:t>
      </w:r>
      <w:r w:rsidR="00B24FF9">
        <w:rPr>
          <w:lang w:val="en-US"/>
        </w:rPr>
        <w:t>s</w:t>
      </w:r>
      <w:proofErr w:type="gramEnd"/>
      <w:r>
        <w:rPr>
          <w:lang w:val="en-US"/>
        </w:rPr>
        <w:t xml:space="preserve"> data</w:t>
      </w:r>
      <w:r w:rsidR="00B24FF9">
        <w:rPr>
          <w:lang w:val="en-US"/>
        </w:rPr>
        <w:t>.</w:t>
      </w:r>
    </w:p>
    <w:p w:rsidR="00B24FF9" w:rsidRDefault="00B24FF9" w:rsidP="00B24FF9">
      <w:pPr>
        <w:pStyle w:val="Prrafodelista"/>
        <w:numPr>
          <w:ilvl w:val="0"/>
          <w:numId w:val="0"/>
        </w:numPr>
        <w:ind w:left="720"/>
        <w:rPr>
          <w:lang w:val="en-US"/>
        </w:rPr>
      </w:pPr>
    </w:p>
    <w:p w:rsidR="00B24FF9" w:rsidRDefault="005D3BD1" w:rsidP="00B24FF9">
      <w:pPr>
        <w:pStyle w:val="Prrafodelista"/>
        <w:numPr>
          <w:ilvl w:val="0"/>
          <w:numId w:val="0"/>
        </w:numPr>
        <w:ind w:left="720"/>
        <w:rPr>
          <w:lang w:val="es-ES"/>
        </w:rPr>
      </w:pPr>
      <w:r>
        <w:rPr>
          <w:noProof/>
          <w:lang w:val="es-ES"/>
        </w:rPr>
        <w:drawing>
          <wp:inline distT="0" distB="0" distL="0" distR="0">
            <wp:extent cx="4986020" cy="1187938"/>
            <wp:effectExtent l="0" t="0" r="5080" b="0"/>
            <wp:docPr id="6" name="Imagen 6"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602" cy="1196415"/>
                    </a:xfrm>
                    <a:prstGeom prst="rect">
                      <a:avLst/>
                    </a:prstGeom>
                    <a:noFill/>
                    <a:ln>
                      <a:noFill/>
                    </a:ln>
                  </pic:spPr>
                </pic:pic>
              </a:graphicData>
            </a:graphic>
          </wp:inline>
        </w:drawing>
      </w:r>
    </w:p>
    <w:p w:rsidR="005D3BD1" w:rsidRPr="00B24FF9" w:rsidRDefault="005D3BD1" w:rsidP="00B24FF9">
      <w:pPr>
        <w:pStyle w:val="Prrafodelista"/>
        <w:numPr>
          <w:ilvl w:val="0"/>
          <w:numId w:val="0"/>
        </w:numPr>
        <w:ind w:left="720"/>
        <w:rPr>
          <w:lang w:val="es-ES"/>
        </w:rPr>
      </w:pPr>
    </w:p>
    <w:p w:rsidR="00B24FF9" w:rsidRPr="003E439F" w:rsidRDefault="00B24FF9" w:rsidP="003E439F">
      <w:pPr>
        <w:numPr>
          <w:ilvl w:val="0"/>
          <w:numId w:val="0"/>
        </w:numPr>
        <w:rPr>
          <w:lang w:val="en-US"/>
        </w:r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D3C05" w:rsidRDefault="006F27AE" w:rsidP="006D3C05">
      <w:pPr>
        <w:numPr>
          <w:ilvl w:val="1"/>
          <w:numId w:val="1"/>
        </w:numPr>
      </w:pPr>
      <w:r>
        <w:t>E</w:t>
      </w:r>
      <w:r w:rsidR="006D3C05">
        <w:t xml:space="preserve">rreserba guztiak bistaratu: txosten honi esker, jakin dezakegu garajeak zenbat erreserba jaso dituen. Horretarako, </w:t>
      </w:r>
      <w:r w:rsidR="006D3C05">
        <w:rPr>
          <w:u w:val="single"/>
        </w:rPr>
        <w:t>erreserba</w:t>
      </w:r>
      <w:r w:rsidR="006D3C05" w:rsidRPr="008F4AEE">
        <w:rPr>
          <w:u w:val="single"/>
        </w:rPr>
        <w:t xml:space="preserve"> guzti</w:t>
      </w:r>
      <w:r w:rsidR="006D3C05">
        <w:rPr>
          <w:u w:val="single"/>
        </w:rPr>
        <w:t>ak</w:t>
      </w:r>
      <w:r w:rsidR="006D3C05">
        <w:t xml:space="preserve"> bilatu, bistaratu eta zenbatuko dira. Hona hemen adibide sinple bat:</w:t>
      </w:r>
    </w:p>
    <w:p w:rsidR="006D3C05" w:rsidRDefault="006D3C05" w:rsidP="006D3C05">
      <w:pPr>
        <w:numPr>
          <w:ilvl w:val="0"/>
          <w:numId w:val="0"/>
        </w:numPr>
      </w:pPr>
    </w:p>
    <w:p w:rsidR="006D3C05" w:rsidRDefault="006D3C05" w:rsidP="006D3C05">
      <w:pPr>
        <w:numPr>
          <w:ilvl w:val="0"/>
          <w:numId w:val="0"/>
        </w:numPr>
        <w:ind w:left="1440"/>
      </w:pPr>
      <w:r>
        <w:rPr>
          <w:noProof/>
          <w:lang w:val="es-ES"/>
        </w:rPr>
        <w:drawing>
          <wp:inline distT="0" distB="0" distL="0" distR="0">
            <wp:extent cx="4484370" cy="1323975"/>
            <wp:effectExtent l="0" t="0" r="0" b="9525"/>
            <wp:docPr id="5" name="Imagen 5" descr="reserva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as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1323975"/>
                    </a:xfrm>
                    <a:prstGeom prst="rect">
                      <a:avLst/>
                    </a:prstGeom>
                    <a:noFill/>
                    <a:ln>
                      <a:noFill/>
                    </a:ln>
                  </pic:spPr>
                </pic:pic>
              </a:graphicData>
            </a:graphic>
          </wp:inline>
        </w:drawing>
      </w:r>
    </w:p>
    <w:p w:rsidR="006D3C05" w:rsidRDefault="006D3C05" w:rsidP="006D3C05">
      <w:pPr>
        <w:numPr>
          <w:ilvl w:val="1"/>
          <w:numId w:val="1"/>
        </w:numPr>
      </w:pPr>
      <w:r>
        <w:t xml:space="preserve">Bezeroen historia: txosten honen helburu nagusia, garajetik pasa diren </w:t>
      </w:r>
      <w:r w:rsidRPr="008F4AEE">
        <w:rPr>
          <w:u w:val="single"/>
        </w:rPr>
        <w:t xml:space="preserve">bezero guztien erregistroa </w:t>
      </w:r>
      <w:proofErr w:type="spellStart"/>
      <w:r w:rsidRPr="008F4AEE">
        <w:rPr>
          <w:u w:val="single"/>
        </w:rPr>
        <w:t>izatea/gordetzea</w:t>
      </w:r>
      <w:proofErr w:type="spellEnd"/>
      <w:r>
        <w:t xml:space="preserve"> da. </w:t>
      </w:r>
    </w:p>
    <w:p w:rsidR="006D3C05" w:rsidRDefault="006D3C05" w:rsidP="006D3C05">
      <w:pPr>
        <w:numPr>
          <w:ilvl w:val="0"/>
          <w:numId w:val="0"/>
        </w:numPr>
        <w:ind w:left="1440"/>
      </w:pPr>
      <w:r>
        <w:t>Gure asmoa, erreserbetan edota jasotako zerbitzuen ordainketetan nahasketak saihestea da; gure garajeak funtzionamendu eta lan metodo egokia zein bidezkoa izan dadin. Bezeroen historiaren adibide sinple bat, honako hau izan daiteke:</w:t>
      </w:r>
    </w:p>
    <w:p w:rsidR="006D3C05" w:rsidRDefault="006D3C05" w:rsidP="006D3C05">
      <w:pPr>
        <w:numPr>
          <w:ilvl w:val="0"/>
          <w:numId w:val="0"/>
        </w:numPr>
        <w:ind w:left="1440"/>
      </w:pPr>
    </w:p>
    <w:p w:rsidR="006D3C05" w:rsidRDefault="006D3C05" w:rsidP="006D3C05">
      <w:pPr>
        <w:numPr>
          <w:ilvl w:val="0"/>
          <w:numId w:val="0"/>
        </w:numPr>
        <w:ind w:left="1440"/>
      </w:pPr>
      <w:r>
        <w:rPr>
          <w:noProof/>
          <w:lang w:val="es-ES"/>
        </w:rPr>
        <w:drawing>
          <wp:inline distT="0" distB="0" distL="0" distR="0">
            <wp:extent cx="4447540" cy="855980"/>
            <wp:effectExtent l="0" t="0" r="0" b="1270"/>
            <wp:docPr id="4" name="Imagen 4"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540" cy="855980"/>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1"/>
          <w:numId w:val="1"/>
        </w:numPr>
      </w:pPr>
      <w:r>
        <w:t xml:space="preserve">Erosketa-faktura: txosten honek </w:t>
      </w:r>
      <w:r w:rsidRPr="00A830A7">
        <w:rPr>
          <w:u w:val="single"/>
        </w:rPr>
        <w:t>er</w:t>
      </w:r>
      <w:r>
        <w:rPr>
          <w:u w:val="single"/>
        </w:rPr>
        <w:t>osketa</w:t>
      </w:r>
      <w:r w:rsidRPr="00A830A7">
        <w:rPr>
          <w:u w:val="single"/>
        </w:rPr>
        <w:t xml:space="preserve"> konkretu baten datuak</w:t>
      </w:r>
      <w:r>
        <w:t xml:space="preserve"> eskatzeko aukera eskaintzen du. Hau da, programak erosketaren datu bereizgarri batzuk (adibidez, eroslearen </w:t>
      </w:r>
      <w:proofErr w:type="spellStart"/>
      <w:r>
        <w:t>id-a</w:t>
      </w:r>
      <w:proofErr w:type="spellEnd"/>
      <w:r>
        <w:t xml:space="preserve">) eskatzen dizkio erabiltzaileari, eta programa berak erosle horren erosketa guztiak aukeratzeaz arduratzen da. Gainera, </w:t>
      </w:r>
      <w:r w:rsidRPr="00A830A7">
        <w:rPr>
          <w:u w:val="single"/>
        </w:rPr>
        <w:t>informazio hori fitxategi batean gordeko da</w:t>
      </w:r>
      <w:r>
        <w:t xml:space="preserve">, </w:t>
      </w:r>
      <w:proofErr w:type="spellStart"/>
      <w:r>
        <w:t>bezeroak/langileak</w:t>
      </w:r>
      <w:proofErr w:type="spellEnd"/>
      <w:r>
        <w:t xml:space="preserve"> nahi izanez gero, inprimatu dezan.</w:t>
      </w:r>
    </w:p>
    <w:p w:rsidR="006D3C05" w:rsidRDefault="006D3C05" w:rsidP="006D3C05">
      <w:pPr>
        <w:numPr>
          <w:ilvl w:val="0"/>
          <w:numId w:val="0"/>
        </w:numPr>
        <w:ind w:left="1440"/>
      </w:pPr>
      <w:r>
        <w:rPr>
          <w:noProof/>
          <w:lang w:val="es-ES"/>
        </w:rPr>
        <w:drawing>
          <wp:inline distT="0" distB="0" distL="0" distR="0">
            <wp:extent cx="4425950" cy="1697355"/>
            <wp:effectExtent l="0" t="0" r="0" b="0"/>
            <wp:docPr id="3" name="Imagen 3"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50" cy="1697355"/>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0"/>
          <w:numId w:val="0"/>
        </w:numPr>
        <w:ind w:left="1440"/>
      </w:pPr>
      <w:r>
        <w:t xml:space="preserve">Bezeroak/langileak, faktura inprimatu nahi izanez gero, lehen sorturiko fitxategia inprimatu dezake. Fitxategi horrek, adibidez, horrelako itxura bat izan dezake: </w:t>
      </w:r>
    </w:p>
    <w:p w:rsidR="006D3C05" w:rsidRDefault="006D3C05" w:rsidP="006D3C05">
      <w:pPr>
        <w:numPr>
          <w:ilvl w:val="0"/>
          <w:numId w:val="0"/>
        </w:numPr>
        <w:ind w:left="1440"/>
      </w:pPr>
      <w:r>
        <w:rPr>
          <w:noProof/>
          <w:lang w:val="es-ES"/>
        </w:rPr>
        <w:lastRenderedPageBreak/>
        <w:drawing>
          <wp:inline distT="0" distB="0" distL="0" distR="0">
            <wp:extent cx="2465070" cy="1287780"/>
            <wp:effectExtent l="0" t="0" r="0" b="7620"/>
            <wp:docPr id="2" name="Imagen 2" descr="comprasCus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sCust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070" cy="1287780"/>
                    </a:xfrm>
                    <a:prstGeom prst="rect">
                      <a:avLst/>
                    </a:prstGeom>
                    <a:noFill/>
                    <a:ln>
                      <a:noFill/>
                    </a:ln>
                  </pic:spPr>
                </pic:pic>
              </a:graphicData>
            </a:graphic>
          </wp:inline>
        </w:drawing>
      </w:r>
    </w:p>
    <w:p w:rsidR="006D3C05" w:rsidRDefault="006D3C05" w:rsidP="006D3C05">
      <w:pPr>
        <w:numPr>
          <w:ilvl w:val="1"/>
          <w:numId w:val="1"/>
        </w:numPr>
      </w:pPr>
      <w:r>
        <w:t xml:space="preserve">Produktuen katalogoa: txosten honek bistaratzen ditu garajeak dauzkan produktu guztien zerrenda. Txostenak honako itxura izango zuen: </w:t>
      </w:r>
    </w:p>
    <w:p w:rsidR="006D3C05" w:rsidRDefault="006D3C05" w:rsidP="006D3C05">
      <w:pPr>
        <w:numPr>
          <w:ilvl w:val="0"/>
          <w:numId w:val="0"/>
        </w:numPr>
        <w:ind w:left="1440"/>
      </w:pPr>
      <w:r>
        <w:rPr>
          <w:noProof/>
          <w:lang w:val="es-ES"/>
        </w:rPr>
        <w:drawing>
          <wp:inline distT="0" distB="0" distL="0" distR="0">
            <wp:extent cx="2670175" cy="1485265"/>
            <wp:effectExtent l="0" t="0" r="0" b="635"/>
            <wp:docPr id="1" name="Imagen 1" descr="productos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osTodos"/>
                    <pic:cNvPicPr>
                      <a:picLocks noChangeAspect="1" noChangeArrowheads="1"/>
                    </pic:cNvPicPr>
                  </pic:nvPicPr>
                  <pic:blipFill>
                    <a:blip r:embed="rId12">
                      <a:extLst>
                        <a:ext uri="{28A0092B-C50C-407E-A947-70E740481C1C}">
                          <a14:useLocalDpi xmlns:a14="http://schemas.microsoft.com/office/drawing/2010/main" val="0"/>
                        </a:ext>
                      </a:extLst>
                    </a:blip>
                    <a:srcRect t="19046"/>
                    <a:stretch>
                      <a:fillRect/>
                    </a:stretch>
                  </pic:blipFill>
                  <pic:spPr bwMode="auto">
                    <a:xfrm>
                      <a:off x="0" y="0"/>
                      <a:ext cx="2670175" cy="1485265"/>
                    </a:xfrm>
                    <a:prstGeom prst="rect">
                      <a:avLst/>
                    </a:prstGeom>
                    <a:noFill/>
                    <a:ln>
                      <a:noFill/>
                    </a:ln>
                  </pic:spPr>
                </pic:pic>
              </a:graphicData>
            </a:graphic>
          </wp:inline>
        </w:drawing>
      </w:r>
    </w:p>
    <w:p w:rsidR="00051D4D" w:rsidRDefault="00051D4D"/>
    <w:sectPr w:rsidR="00051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2B" w:rsidRDefault="009A062B" w:rsidP="003141DE">
      <w:pPr>
        <w:spacing w:before="0" w:after="0"/>
      </w:pPr>
      <w:r>
        <w:separator/>
      </w:r>
    </w:p>
  </w:endnote>
  <w:endnote w:type="continuationSeparator" w:id="0">
    <w:p w:rsidR="009A062B" w:rsidRDefault="009A062B" w:rsidP="00314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2B" w:rsidRDefault="009A062B" w:rsidP="003141DE">
      <w:pPr>
        <w:spacing w:before="0" w:after="0"/>
      </w:pPr>
      <w:r>
        <w:separator/>
      </w:r>
    </w:p>
  </w:footnote>
  <w:footnote w:type="continuationSeparator" w:id="0">
    <w:p w:rsidR="009A062B" w:rsidRDefault="009A062B" w:rsidP="003141D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A3CB4"/>
    <w:multiLevelType w:val="hybridMultilevel"/>
    <w:tmpl w:val="12800F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7B67681"/>
    <w:multiLevelType w:val="hybridMultilevel"/>
    <w:tmpl w:val="673289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E9"/>
    <w:rsid w:val="00034874"/>
    <w:rsid w:val="00051D4D"/>
    <w:rsid w:val="000A1C0F"/>
    <w:rsid w:val="000C7909"/>
    <w:rsid w:val="001C03D1"/>
    <w:rsid w:val="001D6AE7"/>
    <w:rsid w:val="00203588"/>
    <w:rsid w:val="00220F63"/>
    <w:rsid w:val="00250C57"/>
    <w:rsid w:val="002C303E"/>
    <w:rsid w:val="002C656C"/>
    <w:rsid w:val="003141DE"/>
    <w:rsid w:val="00343123"/>
    <w:rsid w:val="003E439F"/>
    <w:rsid w:val="005C2478"/>
    <w:rsid w:val="005D3BD1"/>
    <w:rsid w:val="006211D5"/>
    <w:rsid w:val="006349EC"/>
    <w:rsid w:val="006D3C05"/>
    <w:rsid w:val="006F27AE"/>
    <w:rsid w:val="007F4DE9"/>
    <w:rsid w:val="00807C66"/>
    <w:rsid w:val="009A062B"/>
    <w:rsid w:val="00B24FF9"/>
    <w:rsid w:val="00C12333"/>
    <w:rsid w:val="00D92D68"/>
    <w:rsid w:val="00E377F2"/>
    <w:rsid w:val="00ED1680"/>
    <w:rsid w:val="00EF40FE"/>
    <w:rsid w:val="00F55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C05"/>
    <w:pPr>
      <w:numPr>
        <w:ilvl w:val="12"/>
      </w:numPr>
      <w:spacing w:before="60" w:after="60" w:line="240" w:lineRule="auto"/>
      <w:jc w:val="both"/>
    </w:pPr>
    <w:rPr>
      <w:rFonts w:ascii="Arial" w:eastAsia="Times New Roman" w:hAnsi="Arial" w:cs="Times New Roman"/>
      <w:sz w:val="20"/>
      <w:szCs w:val="20"/>
      <w:lang w:val="eu-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C0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05"/>
    <w:rPr>
      <w:rFonts w:ascii="Tahoma" w:eastAsia="Times New Roman" w:hAnsi="Tahoma" w:cs="Tahoma"/>
      <w:sz w:val="16"/>
      <w:szCs w:val="16"/>
      <w:lang w:val="eu-ES" w:eastAsia="es-ES"/>
    </w:rPr>
  </w:style>
  <w:style w:type="paragraph" w:styleId="Encabezado">
    <w:name w:val="header"/>
    <w:basedOn w:val="Normal"/>
    <w:link w:val="EncabezadoCar"/>
    <w:uiPriority w:val="99"/>
    <w:unhideWhenUsed/>
    <w:rsid w:val="003141DE"/>
    <w:pPr>
      <w:tabs>
        <w:tab w:val="center" w:pos="4252"/>
        <w:tab w:val="right" w:pos="8504"/>
      </w:tabs>
      <w:spacing w:before="0" w:after="0"/>
    </w:pPr>
  </w:style>
  <w:style w:type="character" w:customStyle="1" w:styleId="EncabezadoCar">
    <w:name w:val="Encabezado Car"/>
    <w:basedOn w:val="Fuentedeprrafopredeter"/>
    <w:link w:val="Encabezado"/>
    <w:uiPriority w:val="99"/>
    <w:rsid w:val="003141DE"/>
    <w:rPr>
      <w:rFonts w:ascii="Arial" w:eastAsia="Times New Roman" w:hAnsi="Arial" w:cs="Times New Roman"/>
      <w:sz w:val="20"/>
      <w:szCs w:val="20"/>
      <w:lang w:val="eu-ES" w:eastAsia="es-ES"/>
    </w:rPr>
  </w:style>
  <w:style w:type="paragraph" w:styleId="Piedepgina">
    <w:name w:val="footer"/>
    <w:basedOn w:val="Normal"/>
    <w:link w:val="PiedepginaCar"/>
    <w:uiPriority w:val="99"/>
    <w:unhideWhenUsed/>
    <w:rsid w:val="003141D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141DE"/>
    <w:rPr>
      <w:rFonts w:ascii="Arial" w:eastAsia="Times New Roman" w:hAnsi="Arial" w:cs="Times New Roman"/>
      <w:sz w:val="20"/>
      <w:szCs w:val="20"/>
      <w:lang w:val="eu-ES" w:eastAsia="es-ES"/>
    </w:rPr>
  </w:style>
  <w:style w:type="paragraph" w:styleId="Prrafodelista">
    <w:name w:val="List Paragraph"/>
    <w:basedOn w:val="Normal"/>
    <w:uiPriority w:val="34"/>
    <w:qFormat/>
    <w:rsid w:val="002C656C"/>
    <w:pPr>
      <w:ind w:left="720"/>
      <w:contextualSpacing/>
    </w:pPr>
  </w:style>
  <w:style w:type="table" w:styleId="Tablaconcuadrcula">
    <w:name w:val="Table Grid"/>
    <w:basedOn w:val="Tablanormal"/>
    <w:uiPriority w:val="59"/>
    <w:rsid w:val="00250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C05"/>
    <w:pPr>
      <w:numPr>
        <w:ilvl w:val="12"/>
      </w:numPr>
      <w:spacing w:before="60" w:after="60" w:line="240" w:lineRule="auto"/>
      <w:jc w:val="both"/>
    </w:pPr>
    <w:rPr>
      <w:rFonts w:ascii="Arial" w:eastAsia="Times New Roman" w:hAnsi="Arial" w:cs="Times New Roman"/>
      <w:sz w:val="20"/>
      <w:szCs w:val="20"/>
      <w:lang w:val="eu-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C0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05"/>
    <w:rPr>
      <w:rFonts w:ascii="Tahoma" w:eastAsia="Times New Roman" w:hAnsi="Tahoma" w:cs="Tahoma"/>
      <w:sz w:val="16"/>
      <w:szCs w:val="16"/>
      <w:lang w:val="eu-ES" w:eastAsia="es-ES"/>
    </w:rPr>
  </w:style>
  <w:style w:type="paragraph" w:styleId="Encabezado">
    <w:name w:val="header"/>
    <w:basedOn w:val="Normal"/>
    <w:link w:val="EncabezadoCar"/>
    <w:uiPriority w:val="99"/>
    <w:unhideWhenUsed/>
    <w:rsid w:val="003141DE"/>
    <w:pPr>
      <w:tabs>
        <w:tab w:val="center" w:pos="4252"/>
        <w:tab w:val="right" w:pos="8504"/>
      </w:tabs>
      <w:spacing w:before="0" w:after="0"/>
    </w:pPr>
  </w:style>
  <w:style w:type="character" w:customStyle="1" w:styleId="EncabezadoCar">
    <w:name w:val="Encabezado Car"/>
    <w:basedOn w:val="Fuentedeprrafopredeter"/>
    <w:link w:val="Encabezado"/>
    <w:uiPriority w:val="99"/>
    <w:rsid w:val="003141DE"/>
    <w:rPr>
      <w:rFonts w:ascii="Arial" w:eastAsia="Times New Roman" w:hAnsi="Arial" w:cs="Times New Roman"/>
      <w:sz w:val="20"/>
      <w:szCs w:val="20"/>
      <w:lang w:val="eu-ES" w:eastAsia="es-ES"/>
    </w:rPr>
  </w:style>
  <w:style w:type="paragraph" w:styleId="Piedepgina">
    <w:name w:val="footer"/>
    <w:basedOn w:val="Normal"/>
    <w:link w:val="PiedepginaCar"/>
    <w:uiPriority w:val="99"/>
    <w:unhideWhenUsed/>
    <w:rsid w:val="003141D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141DE"/>
    <w:rPr>
      <w:rFonts w:ascii="Arial" w:eastAsia="Times New Roman" w:hAnsi="Arial" w:cs="Times New Roman"/>
      <w:sz w:val="20"/>
      <w:szCs w:val="20"/>
      <w:lang w:val="eu-ES" w:eastAsia="es-ES"/>
    </w:rPr>
  </w:style>
  <w:style w:type="paragraph" w:styleId="Prrafodelista">
    <w:name w:val="List Paragraph"/>
    <w:basedOn w:val="Normal"/>
    <w:uiPriority w:val="34"/>
    <w:qFormat/>
    <w:rsid w:val="002C656C"/>
    <w:pPr>
      <w:ind w:left="720"/>
      <w:contextualSpacing/>
    </w:pPr>
  </w:style>
  <w:style w:type="table" w:styleId="Tablaconcuadrcula">
    <w:name w:val="Table Grid"/>
    <w:basedOn w:val="Tablanormal"/>
    <w:uiPriority w:val="59"/>
    <w:rsid w:val="00250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AdriAlex</dc:creator>
  <cp:keywords/>
  <dc:description/>
  <cp:lastModifiedBy>AdriAlex</cp:lastModifiedBy>
  <cp:revision>27</cp:revision>
  <dcterms:created xsi:type="dcterms:W3CDTF">2022-03-24T00:54:00Z</dcterms:created>
  <dcterms:modified xsi:type="dcterms:W3CDTF">2022-03-25T19:16:00Z</dcterms:modified>
</cp:coreProperties>
</file>